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990" w:rsidRPr="00D21BDF" w:rsidRDefault="00B45990">
      <w:pPr>
        <w:widowControl w:val="0"/>
        <w:autoSpaceDE w:val="0"/>
        <w:autoSpaceDN w:val="0"/>
        <w:adjustRightInd w:val="0"/>
        <w:spacing w:after="0" w:line="240" w:lineRule="auto"/>
        <w:rPr>
          <w:rFonts w:ascii="Times New Roman" w:hAnsi="Times New Roman" w:cs="Times New Roman"/>
          <w:sz w:val="24"/>
          <w:szCs w:val="24"/>
        </w:rPr>
      </w:pPr>
    </w:p>
    <w:p w:rsidR="00B45990" w:rsidRPr="00D21BDF" w:rsidRDefault="001066EF">
      <w:pPr>
        <w:widowControl w:val="0"/>
        <w:autoSpaceDE w:val="0"/>
        <w:autoSpaceDN w:val="0"/>
        <w:adjustRightInd w:val="0"/>
        <w:spacing w:after="0" w:line="240" w:lineRule="auto"/>
        <w:jc w:val="center"/>
        <w:rPr>
          <w:rFonts w:ascii="Times New Roman" w:hAnsi="Times New Roman" w:cs="Times New Roman"/>
          <w:b/>
          <w:bCs/>
          <w:sz w:val="24"/>
          <w:szCs w:val="24"/>
        </w:rPr>
      </w:pPr>
      <w:r w:rsidRPr="00D21BDF">
        <w:rPr>
          <w:rFonts w:ascii="Times New Roman" w:hAnsi="Times New Roman" w:cs="Times New Roman"/>
          <w:b/>
          <w:bCs/>
          <w:sz w:val="24"/>
          <w:szCs w:val="24"/>
        </w:rPr>
        <w:t xml:space="preserve">38/1994 Sb. </w:t>
      </w:r>
    </w:p>
    <w:p w:rsidR="00B45990" w:rsidRPr="00D21BDF" w:rsidRDefault="00B45990">
      <w:pPr>
        <w:widowControl w:val="0"/>
        <w:autoSpaceDE w:val="0"/>
        <w:autoSpaceDN w:val="0"/>
        <w:adjustRightInd w:val="0"/>
        <w:spacing w:after="0" w:line="240" w:lineRule="auto"/>
        <w:rPr>
          <w:rFonts w:ascii="Times New Roman" w:hAnsi="Times New Roman" w:cs="Times New Roman"/>
          <w:b/>
          <w:bCs/>
          <w:sz w:val="24"/>
          <w:szCs w:val="24"/>
        </w:rPr>
      </w:pPr>
    </w:p>
    <w:p w:rsidR="00B45990" w:rsidRPr="00D21BDF" w:rsidRDefault="001066EF">
      <w:pPr>
        <w:widowControl w:val="0"/>
        <w:autoSpaceDE w:val="0"/>
        <w:autoSpaceDN w:val="0"/>
        <w:adjustRightInd w:val="0"/>
        <w:spacing w:after="0" w:line="240" w:lineRule="auto"/>
        <w:jc w:val="center"/>
        <w:rPr>
          <w:rFonts w:ascii="Times New Roman" w:hAnsi="Times New Roman" w:cs="Times New Roman"/>
          <w:b/>
          <w:bCs/>
          <w:sz w:val="24"/>
          <w:szCs w:val="24"/>
        </w:rPr>
      </w:pPr>
      <w:r w:rsidRPr="00D21BDF">
        <w:rPr>
          <w:rFonts w:ascii="Times New Roman" w:hAnsi="Times New Roman" w:cs="Times New Roman"/>
          <w:b/>
          <w:bCs/>
          <w:sz w:val="24"/>
          <w:szCs w:val="24"/>
        </w:rPr>
        <w:t>ZÁKON</w:t>
      </w:r>
    </w:p>
    <w:p w:rsidR="00B45990" w:rsidRPr="00D21BDF" w:rsidRDefault="00B45990">
      <w:pPr>
        <w:widowControl w:val="0"/>
        <w:autoSpaceDE w:val="0"/>
        <w:autoSpaceDN w:val="0"/>
        <w:adjustRightInd w:val="0"/>
        <w:spacing w:after="0" w:line="240" w:lineRule="auto"/>
        <w:jc w:val="center"/>
        <w:rPr>
          <w:rFonts w:ascii="Times New Roman" w:hAnsi="Times New Roman" w:cs="Times New Roman"/>
          <w:sz w:val="24"/>
          <w:szCs w:val="24"/>
        </w:rPr>
      </w:pPr>
    </w:p>
    <w:p w:rsidR="00B45990" w:rsidRPr="00D21BDF" w:rsidRDefault="001066EF">
      <w:pPr>
        <w:widowControl w:val="0"/>
        <w:autoSpaceDE w:val="0"/>
        <w:autoSpaceDN w:val="0"/>
        <w:adjustRightInd w:val="0"/>
        <w:spacing w:after="0" w:line="240" w:lineRule="auto"/>
        <w:jc w:val="center"/>
        <w:rPr>
          <w:rFonts w:ascii="Times New Roman" w:hAnsi="Times New Roman" w:cs="Times New Roman"/>
          <w:sz w:val="24"/>
          <w:szCs w:val="24"/>
        </w:rPr>
      </w:pPr>
      <w:r w:rsidRPr="00D21BDF">
        <w:rPr>
          <w:rFonts w:ascii="Times New Roman" w:hAnsi="Times New Roman" w:cs="Times New Roman"/>
          <w:sz w:val="24"/>
          <w:szCs w:val="24"/>
        </w:rPr>
        <w:t xml:space="preserve">ze dne 15. února 1994 </w:t>
      </w:r>
    </w:p>
    <w:p w:rsidR="00B45990" w:rsidRPr="00D21BDF" w:rsidRDefault="00B45990">
      <w:pPr>
        <w:widowControl w:val="0"/>
        <w:autoSpaceDE w:val="0"/>
        <w:autoSpaceDN w:val="0"/>
        <w:adjustRightInd w:val="0"/>
        <w:spacing w:after="0" w:line="240" w:lineRule="auto"/>
        <w:rPr>
          <w:rFonts w:ascii="Times New Roman" w:hAnsi="Times New Roman" w:cs="Times New Roman"/>
          <w:sz w:val="24"/>
          <w:szCs w:val="24"/>
        </w:rPr>
      </w:pPr>
    </w:p>
    <w:p w:rsidR="00B45990" w:rsidRPr="00D21BDF" w:rsidRDefault="001066EF">
      <w:pPr>
        <w:widowControl w:val="0"/>
        <w:autoSpaceDE w:val="0"/>
        <w:autoSpaceDN w:val="0"/>
        <w:adjustRightInd w:val="0"/>
        <w:spacing w:after="0" w:line="240" w:lineRule="auto"/>
        <w:jc w:val="center"/>
        <w:rPr>
          <w:rFonts w:ascii="Times New Roman" w:hAnsi="Times New Roman" w:cs="Times New Roman"/>
          <w:b/>
          <w:bCs/>
          <w:sz w:val="24"/>
          <w:szCs w:val="24"/>
        </w:rPr>
      </w:pPr>
      <w:r w:rsidRPr="00D21BDF">
        <w:rPr>
          <w:rFonts w:ascii="Times New Roman" w:hAnsi="Times New Roman" w:cs="Times New Roman"/>
          <w:b/>
          <w:bCs/>
          <w:sz w:val="24"/>
          <w:szCs w:val="24"/>
        </w:rPr>
        <w:t xml:space="preserve">o zahraničním obchodu s vojenským materiálem a o doplnění zákona č. </w:t>
      </w:r>
      <w:hyperlink r:id="rId5" w:history="1">
        <w:r w:rsidRPr="00D21BDF">
          <w:rPr>
            <w:rFonts w:ascii="Times New Roman" w:hAnsi="Times New Roman" w:cs="Times New Roman"/>
            <w:b/>
            <w:bCs/>
            <w:sz w:val="24"/>
            <w:szCs w:val="24"/>
          </w:rPr>
          <w:t>455/1991 Sb.</w:t>
        </w:r>
      </w:hyperlink>
      <w:r w:rsidRPr="00D21BDF">
        <w:rPr>
          <w:rFonts w:ascii="Times New Roman" w:hAnsi="Times New Roman" w:cs="Times New Roman"/>
          <w:b/>
          <w:bCs/>
          <w:sz w:val="24"/>
          <w:szCs w:val="24"/>
        </w:rPr>
        <w:t xml:space="preserve">, o živnostenském podnikání (živnostenský zákon), ve znění pozdějších předpisů, a zákona č. </w:t>
      </w:r>
      <w:hyperlink r:id="rId6" w:history="1">
        <w:r w:rsidRPr="00D21BDF">
          <w:rPr>
            <w:rFonts w:ascii="Times New Roman" w:hAnsi="Times New Roman" w:cs="Times New Roman"/>
            <w:b/>
            <w:bCs/>
            <w:sz w:val="24"/>
            <w:szCs w:val="24"/>
          </w:rPr>
          <w:t>140/1961 Sb.</w:t>
        </w:r>
      </w:hyperlink>
      <w:r w:rsidRPr="00D21BDF">
        <w:rPr>
          <w:rFonts w:ascii="Times New Roman" w:hAnsi="Times New Roman" w:cs="Times New Roman"/>
          <w:b/>
          <w:bCs/>
          <w:sz w:val="24"/>
          <w:szCs w:val="24"/>
        </w:rPr>
        <w:t xml:space="preserve">, trestní zákon, ve znění pozdějších předpisů </w:t>
      </w:r>
    </w:p>
    <w:p w:rsidR="00B45990" w:rsidRPr="00D21BDF" w:rsidRDefault="00B45990">
      <w:pPr>
        <w:widowControl w:val="0"/>
        <w:autoSpaceDE w:val="0"/>
        <w:autoSpaceDN w:val="0"/>
        <w:adjustRightInd w:val="0"/>
        <w:spacing w:after="0" w:line="240" w:lineRule="auto"/>
        <w:rPr>
          <w:rFonts w:ascii="Times New Roman" w:hAnsi="Times New Roman" w:cs="Times New Roman"/>
          <w:b/>
          <w:bCs/>
          <w:sz w:val="24"/>
          <w:szCs w:val="24"/>
        </w:rPr>
      </w:pPr>
    </w:p>
    <w:p w:rsidR="00B45990" w:rsidRPr="00D21BDF" w:rsidRDefault="001066EF">
      <w:pPr>
        <w:widowControl w:val="0"/>
        <w:autoSpaceDE w:val="0"/>
        <w:autoSpaceDN w:val="0"/>
        <w:adjustRightInd w:val="0"/>
        <w:spacing w:after="0" w:line="240" w:lineRule="auto"/>
        <w:rPr>
          <w:rFonts w:ascii="Times New Roman" w:hAnsi="Times New Roman" w:cs="Times New Roman"/>
          <w:sz w:val="24"/>
          <w:szCs w:val="24"/>
        </w:rPr>
      </w:pPr>
      <w:r w:rsidRPr="00D21BDF">
        <w:rPr>
          <w:rFonts w:ascii="Times New Roman" w:hAnsi="Times New Roman" w:cs="Times New Roman"/>
          <w:sz w:val="24"/>
          <w:szCs w:val="24"/>
        </w:rPr>
        <w:t xml:space="preserve">Změna: </w:t>
      </w:r>
      <w:hyperlink r:id="rId7" w:history="1">
        <w:r w:rsidRPr="00D21BDF">
          <w:rPr>
            <w:rFonts w:ascii="Times New Roman" w:hAnsi="Times New Roman" w:cs="Times New Roman"/>
            <w:sz w:val="24"/>
            <w:szCs w:val="24"/>
          </w:rPr>
          <w:t>310/2002 Sb.</w:t>
        </w:r>
      </w:hyperlink>
      <w:r w:rsidRPr="00D21BDF">
        <w:rPr>
          <w:rFonts w:ascii="Times New Roman" w:hAnsi="Times New Roman" w:cs="Times New Roman"/>
          <w:sz w:val="24"/>
          <w:szCs w:val="24"/>
        </w:rPr>
        <w:t xml:space="preserve"> </w:t>
      </w:r>
    </w:p>
    <w:p w:rsidR="00B45990" w:rsidRPr="00D21BDF" w:rsidRDefault="001066EF">
      <w:pPr>
        <w:widowControl w:val="0"/>
        <w:autoSpaceDE w:val="0"/>
        <w:autoSpaceDN w:val="0"/>
        <w:adjustRightInd w:val="0"/>
        <w:spacing w:after="0" w:line="240" w:lineRule="auto"/>
        <w:rPr>
          <w:rFonts w:ascii="Times New Roman" w:hAnsi="Times New Roman" w:cs="Times New Roman"/>
          <w:sz w:val="24"/>
          <w:szCs w:val="24"/>
        </w:rPr>
      </w:pPr>
      <w:r w:rsidRPr="00D21BDF">
        <w:rPr>
          <w:rFonts w:ascii="Times New Roman" w:hAnsi="Times New Roman" w:cs="Times New Roman"/>
          <w:sz w:val="24"/>
          <w:szCs w:val="24"/>
        </w:rPr>
        <w:t xml:space="preserve">Změna: </w:t>
      </w:r>
      <w:hyperlink r:id="rId8" w:history="1">
        <w:r w:rsidRPr="00D21BDF">
          <w:rPr>
            <w:rFonts w:ascii="Times New Roman" w:hAnsi="Times New Roman" w:cs="Times New Roman"/>
            <w:sz w:val="24"/>
            <w:szCs w:val="24"/>
          </w:rPr>
          <w:t>357/2004 Sb.</w:t>
        </w:r>
      </w:hyperlink>
      <w:r w:rsidRPr="00D21BDF">
        <w:rPr>
          <w:rFonts w:ascii="Times New Roman" w:hAnsi="Times New Roman" w:cs="Times New Roman"/>
          <w:sz w:val="24"/>
          <w:szCs w:val="24"/>
        </w:rPr>
        <w:t xml:space="preserve"> </w:t>
      </w:r>
    </w:p>
    <w:p w:rsidR="00B45990" w:rsidRPr="00D21BDF" w:rsidRDefault="001066EF">
      <w:pPr>
        <w:widowControl w:val="0"/>
        <w:autoSpaceDE w:val="0"/>
        <w:autoSpaceDN w:val="0"/>
        <w:adjustRightInd w:val="0"/>
        <w:spacing w:after="0" w:line="240" w:lineRule="auto"/>
        <w:rPr>
          <w:rFonts w:ascii="Times New Roman" w:hAnsi="Times New Roman" w:cs="Times New Roman"/>
          <w:sz w:val="24"/>
          <w:szCs w:val="24"/>
        </w:rPr>
      </w:pPr>
      <w:r w:rsidRPr="00D21BDF">
        <w:rPr>
          <w:rFonts w:ascii="Times New Roman" w:hAnsi="Times New Roman" w:cs="Times New Roman"/>
          <w:sz w:val="24"/>
          <w:szCs w:val="24"/>
        </w:rPr>
        <w:t xml:space="preserve">Změna: </w:t>
      </w:r>
      <w:hyperlink r:id="rId9" w:history="1">
        <w:r w:rsidRPr="00D21BDF">
          <w:rPr>
            <w:rFonts w:ascii="Times New Roman" w:hAnsi="Times New Roman" w:cs="Times New Roman"/>
            <w:sz w:val="24"/>
            <w:szCs w:val="24"/>
          </w:rPr>
          <w:t>413/2005 Sb.</w:t>
        </w:r>
      </w:hyperlink>
      <w:r w:rsidRPr="00D21BDF">
        <w:rPr>
          <w:rFonts w:ascii="Times New Roman" w:hAnsi="Times New Roman" w:cs="Times New Roman"/>
          <w:sz w:val="24"/>
          <w:szCs w:val="24"/>
        </w:rPr>
        <w:t xml:space="preserve"> </w:t>
      </w:r>
    </w:p>
    <w:p w:rsidR="00B45990" w:rsidRPr="00D21BDF" w:rsidRDefault="001066EF">
      <w:pPr>
        <w:widowControl w:val="0"/>
        <w:autoSpaceDE w:val="0"/>
        <w:autoSpaceDN w:val="0"/>
        <w:adjustRightInd w:val="0"/>
        <w:spacing w:after="0" w:line="240" w:lineRule="auto"/>
        <w:rPr>
          <w:rFonts w:ascii="Times New Roman" w:hAnsi="Times New Roman" w:cs="Times New Roman"/>
          <w:sz w:val="24"/>
          <w:szCs w:val="24"/>
        </w:rPr>
      </w:pPr>
      <w:r w:rsidRPr="00D21BDF">
        <w:rPr>
          <w:rFonts w:ascii="Times New Roman" w:hAnsi="Times New Roman" w:cs="Times New Roman"/>
          <w:sz w:val="24"/>
          <w:szCs w:val="24"/>
        </w:rPr>
        <w:t xml:space="preserve">Změna: </w:t>
      </w:r>
      <w:hyperlink r:id="rId10" w:history="1">
        <w:r w:rsidRPr="00D21BDF">
          <w:rPr>
            <w:rFonts w:ascii="Times New Roman" w:hAnsi="Times New Roman" w:cs="Times New Roman"/>
            <w:sz w:val="24"/>
            <w:szCs w:val="24"/>
          </w:rPr>
          <w:t>296/2007 Sb.</w:t>
        </w:r>
      </w:hyperlink>
      <w:r w:rsidRPr="00D21BDF">
        <w:rPr>
          <w:rFonts w:ascii="Times New Roman" w:hAnsi="Times New Roman" w:cs="Times New Roman"/>
          <w:sz w:val="24"/>
          <w:szCs w:val="24"/>
        </w:rPr>
        <w:t xml:space="preserve"> </w:t>
      </w:r>
    </w:p>
    <w:p w:rsidR="00B45990" w:rsidRPr="00D21BDF" w:rsidRDefault="001066EF">
      <w:pPr>
        <w:widowControl w:val="0"/>
        <w:autoSpaceDE w:val="0"/>
        <w:autoSpaceDN w:val="0"/>
        <w:adjustRightInd w:val="0"/>
        <w:spacing w:after="0" w:line="240" w:lineRule="auto"/>
        <w:rPr>
          <w:rFonts w:ascii="Times New Roman" w:hAnsi="Times New Roman" w:cs="Times New Roman"/>
          <w:sz w:val="24"/>
          <w:szCs w:val="24"/>
        </w:rPr>
      </w:pPr>
      <w:r w:rsidRPr="00D21BDF">
        <w:rPr>
          <w:rFonts w:ascii="Times New Roman" w:hAnsi="Times New Roman" w:cs="Times New Roman"/>
          <w:sz w:val="24"/>
          <w:szCs w:val="24"/>
        </w:rPr>
        <w:t xml:space="preserve">Změna: </w:t>
      </w:r>
      <w:hyperlink r:id="rId11" w:history="1">
        <w:r w:rsidRPr="00D21BDF">
          <w:rPr>
            <w:rFonts w:ascii="Times New Roman" w:hAnsi="Times New Roman" w:cs="Times New Roman"/>
            <w:sz w:val="24"/>
            <w:szCs w:val="24"/>
          </w:rPr>
          <w:t>124/2008 Sb.</w:t>
        </w:r>
      </w:hyperlink>
      <w:r w:rsidRPr="00D21BDF">
        <w:rPr>
          <w:rFonts w:ascii="Times New Roman" w:hAnsi="Times New Roman" w:cs="Times New Roman"/>
          <w:sz w:val="24"/>
          <w:szCs w:val="24"/>
        </w:rPr>
        <w:t xml:space="preserve"> </w:t>
      </w:r>
    </w:p>
    <w:p w:rsidR="00B45990" w:rsidRPr="00D21BDF" w:rsidRDefault="001066EF">
      <w:pPr>
        <w:widowControl w:val="0"/>
        <w:autoSpaceDE w:val="0"/>
        <w:autoSpaceDN w:val="0"/>
        <w:adjustRightInd w:val="0"/>
        <w:spacing w:after="0" w:line="240" w:lineRule="auto"/>
        <w:rPr>
          <w:rFonts w:ascii="Times New Roman" w:hAnsi="Times New Roman" w:cs="Times New Roman"/>
          <w:sz w:val="24"/>
          <w:szCs w:val="24"/>
        </w:rPr>
      </w:pPr>
      <w:r w:rsidRPr="00D21BDF">
        <w:rPr>
          <w:rFonts w:ascii="Times New Roman" w:hAnsi="Times New Roman" w:cs="Times New Roman"/>
          <w:sz w:val="24"/>
          <w:szCs w:val="24"/>
        </w:rPr>
        <w:t xml:space="preserve">Změna: </w:t>
      </w:r>
      <w:hyperlink r:id="rId12" w:history="1">
        <w:r w:rsidRPr="00D21BDF">
          <w:rPr>
            <w:rFonts w:ascii="Times New Roman" w:hAnsi="Times New Roman" w:cs="Times New Roman"/>
            <w:sz w:val="24"/>
            <w:szCs w:val="24"/>
          </w:rPr>
          <w:t>220/2009 Sb.</w:t>
        </w:r>
      </w:hyperlink>
      <w:r w:rsidRPr="00D21BDF">
        <w:rPr>
          <w:rFonts w:ascii="Times New Roman" w:hAnsi="Times New Roman" w:cs="Times New Roman"/>
          <w:sz w:val="24"/>
          <w:szCs w:val="24"/>
        </w:rPr>
        <w:t xml:space="preserve"> </w:t>
      </w:r>
    </w:p>
    <w:p w:rsidR="00B45990" w:rsidRPr="00D21BDF" w:rsidRDefault="001066EF">
      <w:pPr>
        <w:widowControl w:val="0"/>
        <w:autoSpaceDE w:val="0"/>
        <w:autoSpaceDN w:val="0"/>
        <w:adjustRightInd w:val="0"/>
        <w:spacing w:after="0" w:line="240" w:lineRule="auto"/>
        <w:rPr>
          <w:rFonts w:ascii="Times New Roman" w:hAnsi="Times New Roman" w:cs="Times New Roman"/>
          <w:sz w:val="24"/>
          <w:szCs w:val="24"/>
        </w:rPr>
      </w:pPr>
      <w:r w:rsidRPr="00D21BDF">
        <w:rPr>
          <w:rFonts w:ascii="Times New Roman" w:hAnsi="Times New Roman" w:cs="Times New Roman"/>
          <w:sz w:val="24"/>
          <w:szCs w:val="24"/>
        </w:rPr>
        <w:t xml:space="preserve">Změna: </w:t>
      </w:r>
      <w:hyperlink r:id="rId13" w:history="1">
        <w:r w:rsidRPr="00D21BDF">
          <w:rPr>
            <w:rFonts w:ascii="Times New Roman" w:hAnsi="Times New Roman" w:cs="Times New Roman"/>
            <w:sz w:val="24"/>
            <w:szCs w:val="24"/>
          </w:rPr>
          <w:t>41/2009 Sb.</w:t>
        </w:r>
      </w:hyperlink>
      <w:r w:rsidRPr="00D21BDF">
        <w:rPr>
          <w:rFonts w:ascii="Times New Roman" w:hAnsi="Times New Roman" w:cs="Times New Roman"/>
          <w:sz w:val="24"/>
          <w:szCs w:val="24"/>
        </w:rPr>
        <w:t xml:space="preserve"> </w:t>
      </w:r>
    </w:p>
    <w:p w:rsidR="00B45990" w:rsidRPr="00D21BDF" w:rsidRDefault="001066EF">
      <w:pPr>
        <w:widowControl w:val="0"/>
        <w:autoSpaceDE w:val="0"/>
        <w:autoSpaceDN w:val="0"/>
        <w:adjustRightInd w:val="0"/>
        <w:spacing w:after="0" w:line="240" w:lineRule="auto"/>
        <w:rPr>
          <w:rFonts w:ascii="Times New Roman" w:hAnsi="Times New Roman" w:cs="Times New Roman"/>
          <w:sz w:val="24"/>
          <w:szCs w:val="24"/>
        </w:rPr>
      </w:pPr>
      <w:r w:rsidRPr="00D21BDF">
        <w:rPr>
          <w:rFonts w:ascii="Times New Roman" w:hAnsi="Times New Roman" w:cs="Times New Roman"/>
          <w:sz w:val="24"/>
          <w:szCs w:val="24"/>
        </w:rPr>
        <w:t xml:space="preserve">Změna: </w:t>
      </w:r>
      <w:hyperlink r:id="rId14" w:history="1">
        <w:r w:rsidRPr="00D21BDF">
          <w:rPr>
            <w:rFonts w:ascii="Times New Roman" w:hAnsi="Times New Roman" w:cs="Times New Roman"/>
            <w:sz w:val="24"/>
            <w:szCs w:val="24"/>
          </w:rPr>
          <w:t>227/2009 Sb.</w:t>
        </w:r>
      </w:hyperlink>
      <w:r w:rsidRPr="00D21BDF">
        <w:rPr>
          <w:rFonts w:ascii="Times New Roman" w:hAnsi="Times New Roman" w:cs="Times New Roman"/>
          <w:sz w:val="24"/>
          <w:szCs w:val="24"/>
        </w:rPr>
        <w:t xml:space="preserve"> </w:t>
      </w:r>
    </w:p>
    <w:p w:rsidR="00B45990" w:rsidRPr="00D21BDF" w:rsidRDefault="001066EF">
      <w:pPr>
        <w:widowControl w:val="0"/>
        <w:autoSpaceDE w:val="0"/>
        <w:autoSpaceDN w:val="0"/>
        <w:adjustRightInd w:val="0"/>
        <w:spacing w:after="0" w:line="240" w:lineRule="auto"/>
        <w:rPr>
          <w:rFonts w:ascii="Times New Roman" w:hAnsi="Times New Roman" w:cs="Times New Roman"/>
          <w:sz w:val="24"/>
          <w:szCs w:val="24"/>
        </w:rPr>
      </w:pPr>
      <w:r w:rsidRPr="00D21BDF">
        <w:rPr>
          <w:rFonts w:ascii="Times New Roman" w:hAnsi="Times New Roman" w:cs="Times New Roman"/>
          <w:sz w:val="24"/>
          <w:szCs w:val="24"/>
        </w:rPr>
        <w:t xml:space="preserve">Změna: </w:t>
      </w:r>
      <w:hyperlink r:id="rId15" w:history="1">
        <w:r w:rsidRPr="00D21BDF">
          <w:rPr>
            <w:rFonts w:ascii="Times New Roman" w:hAnsi="Times New Roman" w:cs="Times New Roman"/>
            <w:sz w:val="24"/>
            <w:szCs w:val="24"/>
          </w:rPr>
          <w:t>248/2011 Sb.</w:t>
        </w:r>
      </w:hyperlink>
      <w:r w:rsidRPr="00D21BDF">
        <w:rPr>
          <w:rFonts w:ascii="Times New Roman" w:hAnsi="Times New Roman" w:cs="Times New Roman"/>
          <w:sz w:val="24"/>
          <w:szCs w:val="24"/>
        </w:rPr>
        <w:t xml:space="preserve"> (část) </w:t>
      </w:r>
    </w:p>
    <w:p w:rsidR="00B45990" w:rsidRPr="00D21BDF" w:rsidRDefault="001066EF">
      <w:pPr>
        <w:widowControl w:val="0"/>
        <w:autoSpaceDE w:val="0"/>
        <w:autoSpaceDN w:val="0"/>
        <w:adjustRightInd w:val="0"/>
        <w:spacing w:after="0" w:line="240" w:lineRule="auto"/>
        <w:rPr>
          <w:rFonts w:ascii="Times New Roman" w:hAnsi="Times New Roman" w:cs="Times New Roman"/>
          <w:sz w:val="24"/>
          <w:szCs w:val="24"/>
        </w:rPr>
      </w:pPr>
      <w:r w:rsidRPr="00D21BDF">
        <w:rPr>
          <w:rFonts w:ascii="Times New Roman" w:hAnsi="Times New Roman" w:cs="Times New Roman"/>
          <w:sz w:val="24"/>
          <w:szCs w:val="24"/>
        </w:rPr>
        <w:t xml:space="preserve">Změna: </w:t>
      </w:r>
      <w:hyperlink r:id="rId16" w:history="1">
        <w:r w:rsidRPr="00D21BDF">
          <w:rPr>
            <w:rFonts w:ascii="Times New Roman" w:hAnsi="Times New Roman" w:cs="Times New Roman"/>
            <w:sz w:val="24"/>
            <w:szCs w:val="24"/>
          </w:rPr>
          <w:t>248/2011 Sb.</w:t>
        </w:r>
      </w:hyperlink>
      <w:r w:rsidRPr="00D21BDF">
        <w:rPr>
          <w:rFonts w:ascii="Times New Roman" w:hAnsi="Times New Roman" w:cs="Times New Roman"/>
          <w:sz w:val="24"/>
          <w:szCs w:val="24"/>
        </w:rPr>
        <w:t xml:space="preserve"> </w:t>
      </w:r>
    </w:p>
    <w:p w:rsidR="00B45990" w:rsidRDefault="001066EF">
      <w:pPr>
        <w:widowControl w:val="0"/>
        <w:autoSpaceDE w:val="0"/>
        <w:autoSpaceDN w:val="0"/>
        <w:adjustRightInd w:val="0"/>
        <w:spacing w:after="0" w:line="240" w:lineRule="auto"/>
        <w:rPr>
          <w:rFonts w:ascii="Times New Roman" w:hAnsi="Times New Roman" w:cs="Times New Roman"/>
          <w:sz w:val="24"/>
          <w:szCs w:val="24"/>
        </w:rPr>
      </w:pPr>
      <w:r w:rsidRPr="00D21BDF">
        <w:rPr>
          <w:rFonts w:ascii="Times New Roman" w:hAnsi="Times New Roman" w:cs="Times New Roman"/>
          <w:sz w:val="24"/>
          <w:szCs w:val="24"/>
        </w:rPr>
        <w:t xml:space="preserve">Změna: </w:t>
      </w:r>
      <w:hyperlink r:id="rId17" w:history="1">
        <w:r w:rsidRPr="00D21BDF">
          <w:rPr>
            <w:rFonts w:ascii="Times New Roman" w:hAnsi="Times New Roman" w:cs="Times New Roman"/>
            <w:sz w:val="24"/>
            <w:szCs w:val="24"/>
          </w:rPr>
          <w:t>243/2016 Sb.</w:t>
        </w:r>
      </w:hyperlink>
      <w:r w:rsidRPr="00D21BDF">
        <w:rPr>
          <w:rFonts w:ascii="Times New Roman" w:hAnsi="Times New Roman" w:cs="Times New Roman"/>
          <w:sz w:val="24"/>
          <w:szCs w:val="24"/>
        </w:rPr>
        <w:t xml:space="preserve"> </w:t>
      </w:r>
    </w:p>
    <w:p w:rsidR="00041BAF" w:rsidRDefault="00041BAF" w:rsidP="00041BAF">
      <w:pPr>
        <w:widowControl w:val="0"/>
        <w:autoSpaceDE w:val="0"/>
        <w:autoSpaceDN w:val="0"/>
        <w:adjustRightInd w:val="0"/>
        <w:spacing w:after="0" w:line="240" w:lineRule="auto"/>
        <w:rPr>
          <w:rFonts w:ascii="Times New Roman" w:hAnsi="Times New Roman" w:cs="Times New Roman"/>
          <w:sz w:val="24"/>
          <w:szCs w:val="24"/>
        </w:rPr>
      </w:pPr>
      <w:r w:rsidRPr="00D21BDF">
        <w:rPr>
          <w:rFonts w:ascii="Times New Roman" w:hAnsi="Times New Roman" w:cs="Times New Roman"/>
          <w:sz w:val="24"/>
          <w:szCs w:val="24"/>
        </w:rPr>
        <w:t xml:space="preserve">Změna: </w:t>
      </w:r>
      <w:hyperlink r:id="rId18" w:history="1">
        <w:r>
          <w:rPr>
            <w:rFonts w:ascii="Times New Roman" w:hAnsi="Times New Roman" w:cs="Times New Roman"/>
            <w:sz w:val="24"/>
            <w:szCs w:val="24"/>
          </w:rPr>
          <w:t>183</w:t>
        </w:r>
        <w:r w:rsidRPr="00D21BDF">
          <w:rPr>
            <w:rFonts w:ascii="Times New Roman" w:hAnsi="Times New Roman" w:cs="Times New Roman"/>
            <w:sz w:val="24"/>
            <w:szCs w:val="24"/>
          </w:rPr>
          <w:t>/201</w:t>
        </w:r>
        <w:r>
          <w:rPr>
            <w:rFonts w:ascii="Times New Roman" w:hAnsi="Times New Roman" w:cs="Times New Roman"/>
            <w:sz w:val="24"/>
            <w:szCs w:val="24"/>
          </w:rPr>
          <w:t>7</w:t>
        </w:r>
        <w:r w:rsidRPr="00D21BDF">
          <w:rPr>
            <w:rFonts w:ascii="Times New Roman" w:hAnsi="Times New Roman" w:cs="Times New Roman"/>
            <w:sz w:val="24"/>
            <w:szCs w:val="24"/>
          </w:rPr>
          <w:t xml:space="preserve"> Sb.</w:t>
        </w:r>
      </w:hyperlink>
      <w:r w:rsidRPr="00D21BDF">
        <w:rPr>
          <w:rFonts w:ascii="Times New Roman" w:hAnsi="Times New Roman" w:cs="Times New Roman"/>
          <w:sz w:val="24"/>
          <w:szCs w:val="24"/>
        </w:rPr>
        <w:t xml:space="preserve"> </w:t>
      </w:r>
    </w:p>
    <w:p w:rsidR="00041BAF" w:rsidRPr="00D21BDF" w:rsidRDefault="00041BAF">
      <w:pPr>
        <w:widowControl w:val="0"/>
        <w:autoSpaceDE w:val="0"/>
        <w:autoSpaceDN w:val="0"/>
        <w:adjustRightInd w:val="0"/>
        <w:spacing w:after="0" w:line="240" w:lineRule="auto"/>
        <w:rPr>
          <w:rFonts w:ascii="Times New Roman" w:hAnsi="Times New Roman" w:cs="Times New Roman"/>
          <w:sz w:val="24"/>
          <w:szCs w:val="24"/>
        </w:rPr>
      </w:pPr>
    </w:p>
    <w:p w:rsidR="00B45990" w:rsidRPr="00D21BDF" w:rsidRDefault="001066EF">
      <w:pPr>
        <w:widowControl w:val="0"/>
        <w:autoSpaceDE w:val="0"/>
        <w:autoSpaceDN w:val="0"/>
        <w:adjustRightInd w:val="0"/>
        <w:spacing w:after="0" w:line="240" w:lineRule="auto"/>
        <w:rPr>
          <w:rFonts w:ascii="Times New Roman" w:hAnsi="Times New Roman" w:cs="Times New Roman"/>
          <w:sz w:val="24"/>
          <w:szCs w:val="24"/>
        </w:rPr>
      </w:pPr>
      <w:r w:rsidRPr="00D21BDF">
        <w:rPr>
          <w:rFonts w:ascii="Times New Roman" w:hAnsi="Times New Roman" w:cs="Times New Roman"/>
          <w:sz w:val="24"/>
          <w:szCs w:val="24"/>
        </w:rPr>
        <w:t xml:space="preserve"> </w:t>
      </w:r>
    </w:p>
    <w:p w:rsidR="00B45990" w:rsidRPr="00D21BDF" w:rsidRDefault="001066EF">
      <w:pPr>
        <w:widowControl w:val="0"/>
        <w:autoSpaceDE w:val="0"/>
        <w:autoSpaceDN w:val="0"/>
        <w:adjustRightInd w:val="0"/>
        <w:spacing w:after="0" w:line="240" w:lineRule="auto"/>
        <w:jc w:val="both"/>
        <w:rPr>
          <w:rFonts w:ascii="Times New Roman" w:hAnsi="Times New Roman" w:cs="Times New Roman"/>
          <w:sz w:val="24"/>
          <w:szCs w:val="24"/>
        </w:rPr>
      </w:pPr>
      <w:r w:rsidRPr="00D21BDF">
        <w:rPr>
          <w:rFonts w:ascii="Times New Roman" w:hAnsi="Times New Roman" w:cs="Times New Roman"/>
          <w:sz w:val="24"/>
          <w:szCs w:val="24"/>
        </w:rPr>
        <w:tab/>
        <w:t xml:space="preserve">Parlament se usnesl na tomto zákoně České republiky: </w:t>
      </w:r>
    </w:p>
    <w:p w:rsidR="00B45990" w:rsidRPr="00D21BDF" w:rsidRDefault="00B45990">
      <w:pPr>
        <w:widowControl w:val="0"/>
        <w:autoSpaceDE w:val="0"/>
        <w:autoSpaceDN w:val="0"/>
        <w:adjustRightInd w:val="0"/>
        <w:spacing w:after="0" w:line="240" w:lineRule="auto"/>
        <w:rPr>
          <w:rFonts w:ascii="Times New Roman" w:hAnsi="Times New Roman" w:cs="Times New Roman"/>
          <w:sz w:val="24"/>
          <w:szCs w:val="24"/>
        </w:rPr>
      </w:pPr>
    </w:p>
    <w:p w:rsidR="00B45990" w:rsidRPr="00D21BDF" w:rsidRDefault="001066EF">
      <w:pPr>
        <w:widowControl w:val="0"/>
        <w:autoSpaceDE w:val="0"/>
        <w:autoSpaceDN w:val="0"/>
        <w:adjustRightInd w:val="0"/>
        <w:spacing w:after="0" w:line="240" w:lineRule="auto"/>
        <w:jc w:val="center"/>
        <w:rPr>
          <w:rFonts w:ascii="Times New Roman" w:hAnsi="Times New Roman" w:cs="Times New Roman"/>
          <w:b/>
          <w:bCs/>
          <w:sz w:val="24"/>
          <w:szCs w:val="24"/>
        </w:rPr>
      </w:pPr>
      <w:r w:rsidRPr="00D21BDF">
        <w:rPr>
          <w:rFonts w:ascii="Times New Roman" w:hAnsi="Times New Roman" w:cs="Times New Roman"/>
          <w:b/>
          <w:bCs/>
          <w:sz w:val="24"/>
          <w:szCs w:val="24"/>
        </w:rPr>
        <w:t xml:space="preserve">ČÁST PRVNÍ </w:t>
      </w:r>
    </w:p>
    <w:p w:rsidR="00B45990" w:rsidRPr="00D21BDF" w:rsidRDefault="00B45990">
      <w:pPr>
        <w:widowControl w:val="0"/>
        <w:autoSpaceDE w:val="0"/>
        <w:autoSpaceDN w:val="0"/>
        <w:adjustRightInd w:val="0"/>
        <w:spacing w:after="0" w:line="240" w:lineRule="auto"/>
        <w:rPr>
          <w:rFonts w:ascii="Times New Roman" w:hAnsi="Times New Roman" w:cs="Times New Roman"/>
          <w:b/>
          <w:bCs/>
          <w:sz w:val="24"/>
          <w:szCs w:val="24"/>
        </w:rPr>
      </w:pPr>
    </w:p>
    <w:p w:rsidR="00B45990" w:rsidRPr="00D21BDF" w:rsidRDefault="001066EF">
      <w:pPr>
        <w:widowControl w:val="0"/>
        <w:autoSpaceDE w:val="0"/>
        <w:autoSpaceDN w:val="0"/>
        <w:adjustRightInd w:val="0"/>
        <w:spacing w:after="0" w:line="240" w:lineRule="auto"/>
        <w:jc w:val="center"/>
        <w:rPr>
          <w:rFonts w:ascii="Times New Roman" w:hAnsi="Times New Roman" w:cs="Times New Roman"/>
          <w:b/>
          <w:bCs/>
          <w:sz w:val="24"/>
          <w:szCs w:val="24"/>
        </w:rPr>
      </w:pPr>
      <w:r w:rsidRPr="00D21BDF">
        <w:rPr>
          <w:rFonts w:ascii="Times New Roman" w:hAnsi="Times New Roman" w:cs="Times New Roman"/>
          <w:b/>
          <w:bCs/>
          <w:sz w:val="24"/>
          <w:szCs w:val="24"/>
        </w:rPr>
        <w:t xml:space="preserve">Obecná ustanovení </w:t>
      </w:r>
    </w:p>
    <w:p w:rsidR="00B45990" w:rsidRPr="00D21BDF" w:rsidRDefault="00B45990">
      <w:pPr>
        <w:widowControl w:val="0"/>
        <w:autoSpaceDE w:val="0"/>
        <w:autoSpaceDN w:val="0"/>
        <w:adjustRightInd w:val="0"/>
        <w:spacing w:after="0" w:line="240" w:lineRule="auto"/>
        <w:rPr>
          <w:rFonts w:ascii="Times New Roman" w:hAnsi="Times New Roman" w:cs="Times New Roman"/>
          <w:b/>
          <w:bCs/>
          <w:sz w:val="24"/>
          <w:szCs w:val="24"/>
        </w:rPr>
      </w:pPr>
    </w:p>
    <w:p w:rsidR="00B45990" w:rsidRPr="00D21BDF" w:rsidRDefault="001066EF">
      <w:pPr>
        <w:widowControl w:val="0"/>
        <w:autoSpaceDE w:val="0"/>
        <w:autoSpaceDN w:val="0"/>
        <w:adjustRightInd w:val="0"/>
        <w:spacing w:after="0" w:line="240" w:lineRule="auto"/>
        <w:jc w:val="center"/>
        <w:rPr>
          <w:rFonts w:ascii="Times New Roman" w:hAnsi="Times New Roman" w:cs="Times New Roman"/>
          <w:b/>
          <w:bCs/>
          <w:sz w:val="24"/>
          <w:szCs w:val="24"/>
        </w:rPr>
      </w:pPr>
      <w:r w:rsidRPr="00D21BDF">
        <w:rPr>
          <w:rFonts w:ascii="Times New Roman" w:hAnsi="Times New Roman" w:cs="Times New Roman"/>
          <w:b/>
          <w:bCs/>
          <w:sz w:val="24"/>
          <w:szCs w:val="24"/>
        </w:rPr>
        <w:t xml:space="preserve">Rozsah působnosti zákona a vymezení základních pojmů </w:t>
      </w:r>
    </w:p>
    <w:p w:rsidR="00B45990" w:rsidRPr="00D21BDF" w:rsidRDefault="00B45990">
      <w:pPr>
        <w:widowControl w:val="0"/>
        <w:autoSpaceDE w:val="0"/>
        <w:autoSpaceDN w:val="0"/>
        <w:adjustRightInd w:val="0"/>
        <w:spacing w:after="0" w:line="240" w:lineRule="auto"/>
        <w:rPr>
          <w:rFonts w:ascii="Times New Roman" w:hAnsi="Times New Roman" w:cs="Times New Roman"/>
          <w:b/>
          <w:bCs/>
          <w:sz w:val="24"/>
          <w:szCs w:val="24"/>
        </w:rPr>
      </w:pPr>
    </w:p>
    <w:p w:rsidR="00B45990" w:rsidRPr="00D21BDF" w:rsidRDefault="001066EF">
      <w:pPr>
        <w:widowControl w:val="0"/>
        <w:autoSpaceDE w:val="0"/>
        <w:autoSpaceDN w:val="0"/>
        <w:adjustRightInd w:val="0"/>
        <w:spacing w:after="0" w:line="240" w:lineRule="auto"/>
        <w:jc w:val="center"/>
        <w:rPr>
          <w:rFonts w:ascii="Times New Roman" w:hAnsi="Times New Roman" w:cs="Times New Roman"/>
          <w:sz w:val="24"/>
          <w:szCs w:val="24"/>
        </w:rPr>
      </w:pPr>
      <w:r w:rsidRPr="00D21BDF">
        <w:rPr>
          <w:rFonts w:ascii="Times New Roman" w:hAnsi="Times New Roman" w:cs="Times New Roman"/>
          <w:sz w:val="24"/>
          <w:szCs w:val="24"/>
        </w:rPr>
        <w:t xml:space="preserve">§ 1 </w:t>
      </w:r>
    </w:p>
    <w:p w:rsidR="00B45990" w:rsidRPr="00D21BDF" w:rsidRDefault="00B45990">
      <w:pPr>
        <w:widowControl w:val="0"/>
        <w:autoSpaceDE w:val="0"/>
        <w:autoSpaceDN w:val="0"/>
        <w:adjustRightInd w:val="0"/>
        <w:spacing w:after="0" w:line="240" w:lineRule="auto"/>
        <w:rPr>
          <w:rFonts w:ascii="Times New Roman" w:hAnsi="Times New Roman" w:cs="Times New Roman"/>
          <w:sz w:val="24"/>
          <w:szCs w:val="24"/>
        </w:rPr>
      </w:pPr>
    </w:p>
    <w:p w:rsidR="00B45990" w:rsidRPr="00D21BDF" w:rsidRDefault="001066EF">
      <w:pPr>
        <w:widowControl w:val="0"/>
        <w:autoSpaceDE w:val="0"/>
        <w:autoSpaceDN w:val="0"/>
        <w:adjustRightInd w:val="0"/>
        <w:spacing w:after="0" w:line="240" w:lineRule="auto"/>
        <w:jc w:val="both"/>
        <w:rPr>
          <w:rFonts w:ascii="Times New Roman" w:hAnsi="Times New Roman" w:cs="Times New Roman"/>
          <w:sz w:val="24"/>
          <w:szCs w:val="24"/>
        </w:rPr>
      </w:pPr>
      <w:r w:rsidRPr="00D21BDF">
        <w:rPr>
          <w:rFonts w:ascii="Times New Roman" w:hAnsi="Times New Roman" w:cs="Times New Roman"/>
          <w:sz w:val="24"/>
          <w:szCs w:val="24"/>
        </w:rPr>
        <w:tab/>
        <w:t xml:space="preserve">(1) Tento zákon upravuje podmínky provádění zahraničního obchodu s vojenským materiálem (dále jen "obchod s vojenským materiálem") a působnost orgánů státní správy v této oblasti. </w:t>
      </w:r>
    </w:p>
    <w:p w:rsidR="00B45990" w:rsidRPr="00D21BDF" w:rsidRDefault="001066EF">
      <w:pPr>
        <w:widowControl w:val="0"/>
        <w:autoSpaceDE w:val="0"/>
        <w:autoSpaceDN w:val="0"/>
        <w:adjustRightInd w:val="0"/>
        <w:spacing w:after="0" w:line="240" w:lineRule="auto"/>
        <w:rPr>
          <w:rFonts w:ascii="Times New Roman" w:hAnsi="Times New Roman" w:cs="Times New Roman"/>
          <w:sz w:val="24"/>
          <w:szCs w:val="24"/>
        </w:rPr>
      </w:pPr>
      <w:r w:rsidRPr="00D21BDF">
        <w:rPr>
          <w:rFonts w:ascii="Times New Roman" w:hAnsi="Times New Roman" w:cs="Times New Roman"/>
          <w:sz w:val="24"/>
          <w:szCs w:val="24"/>
        </w:rPr>
        <w:t xml:space="preserve"> </w:t>
      </w:r>
    </w:p>
    <w:p w:rsidR="00B45990" w:rsidRPr="00D21BDF" w:rsidRDefault="001066EF">
      <w:pPr>
        <w:widowControl w:val="0"/>
        <w:autoSpaceDE w:val="0"/>
        <w:autoSpaceDN w:val="0"/>
        <w:adjustRightInd w:val="0"/>
        <w:spacing w:after="0" w:line="240" w:lineRule="auto"/>
        <w:jc w:val="both"/>
        <w:rPr>
          <w:rFonts w:ascii="Times New Roman" w:hAnsi="Times New Roman" w:cs="Times New Roman"/>
          <w:sz w:val="24"/>
          <w:szCs w:val="24"/>
        </w:rPr>
      </w:pPr>
      <w:r w:rsidRPr="00D21BDF">
        <w:rPr>
          <w:rFonts w:ascii="Times New Roman" w:hAnsi="Times New Roman" w:cs="Times New Roman"/>
          <w:sz w:val="24"/>
          <w:szCs w:val="24"/>
        </w:rPr>
        <w:tab/>
        <w:t xml:space="preserve">(2) Výkon státní správy v oblasti obchodu s vojenským materiálem musí být v souladu s mezinárodními závazky České republiky a jejími zahraničně politickými, obchodními a bezpečnostními zájmy. </w:t>
      </w:r>
    </w:p>
    <w:p w:rsidR="00B45990" w:rsidRPr="00D21BDF" w:rsidRDefault="001066EF">
      <w:pPr>
        <w:widowControl w:val="0"/>
        <w:autoSpaceDE w:val="0"/>
        <w:autoSpaceDN w:val="0"/>
        <w:adjustRightInd w:val="0"/>
        <w:spacing w:after="0" w:line="240" w:lineRule="auto"/>
        <w:rPr>
          <w:rFonts w:ascii="Times New Roman" w:hAnsi="Times New Roman" w:cs="Times New Roman"/>
          <w:sz w:val="24"/>
          <w:szCs w:val="24"/>
        </w:rPr>
      </w:pPr>
      <w:r w:rsidRPr="00D21BDF">
        <w:rPr>
          <w:rFonts w:ascii="Times New Roman" w:hAnsi="Times New Roman" w:cs="Times New Roman"/>
          <w:sz w:val="24"/>
          <w:szCs w:val="24"/>
        </w:rPr>
        <w:t xml:space="preserve"> </w:t>
      </w:r>
    </w:p>
    <w:p w:rsidR="00B45990" w:rsidRPr="00D21BDF" w:rsidRDefault="001066EF">
      <w:pPr>
        <w:widowControl w:val="0"/>
        <w:autoSpaceDE w:val="0"/>
        <w:autoSpaceDN w:val="0"/>
        <w:adjustRightInd w:val="0"/>
        <w:spacing w:after="0" w:line="240" w:lineRule="auto"/>
        <w:jc w:val="center"/>
        <w:rPr>
          <w:rFonts w:ascii="Times New Roman" w:hAnsi="Times New Roman" w:cs="Times New Roman"/>
          <w:sz w:val="24"/>
          <w:szCs w:val="24"/>
        </w:rPr>
      </w:pPr>
      <w:r w:rsidRPr="00D21BDF">
        <w:rPr>
          <w:rFonts w:ascii="Times New Roman" w:hAnsi="Times New Roman" w:cs="Times New Roman"/>
          <w:sz w:val="24"/>
          <w:szCs w:val="24"/>
        </w:rPr>
        <w:t xml:space="preserve">§ 2 </w:t>
      </w:r>
    </w:p>
    <w:p w:rsidR="00B45990" w:rsidRPr="00D21BDF" w:rsidRDefault="00B45990">
      <w:pPr>
        <w:widowControl w:val="0"/>
        <w:autoSpaceDE w:val="0"/>
        <w:autoSpaceDN w:val="0"/>
        <w:adjustRightInd w:val="0"/>
        <w:spacing w:after="0" w:line="240" w:lineRule="auto"/>
        <w:rPr>
          <w:rFonts w:ascii="Times New Roman" w:hAnsi="Times New Roman" w:cs="Times New Roman"/>
          <w:sz w:val="24"/>
          <w:szCs w:val="24"/>
        </w:rPr>
      </w:pPr>
    </w:p>
    <w:p w:rsidR="00B45990" w:rsidRPr="00D21BDF" w:rsidRDefault="001066EF">
      <w:pPr>
        <w:widowControl w:val="0"/>
        <w:autoSpaceDE w:val="0"/>
        <w:autoSpaceDN w:val="0"/>
        <w:adjustRightInd w:val="0"/>
        <w:spacing w:after="0" w:line="240" w:lineRule="auto"/>
        <w:jc w:val="both"/>
        <w:rPr>
          <w:rFonts w:ascii="Times New Roman" w:hAnsi="Times New Roman" w:cs="Times New Roman"/>
          <w:sz w:val="24"/>
          <w:szCs w:val="24"/>
        </w:rPr>
      </w:pPr>
      <w:r w:rsidRPr="00D21BDF">
        <w:rPr>
          <w:rFonts w:ascii="Times New Roman" w:hAnsi="Times New Roman" w:cs="Times New Roman"/>
          <w:sz w:val="24"/>
          <w:szCs w:val="24"/>
        </w:rPr>
        <w:tab/>
        <w:t xml:space="preserve">(1) Obchodem s vojenským materiálem se pro účely tohoto zákona rozumí </w:t>
      </w:r>
    </w:p>
    <w:p w:rsidR="00B45990" w:rsidRPr="00D21BDF" w:rsidRDefault="001066EF">
      <w:pPr>
        <w:widowControl w:val="0"/>
        <w:autoSpaceDE w:val="0"/>
        <w:autoSpaceDN w:val="0"/>
        <w:adjustRightInd w:val="0"/>
        <w:spacing w:after="0" w:line="240" w:lineRule="auto"/>
        <w:rPr>
          <w:rFonts w:ascii="Times New Roman" w:hAnsi="Times New Roman" w:cs="Times New Roman"/>
          <w:sz w:val="24"/>
          <w:szCs w:val="24"/>
        </w:rPr>
      </w:pPr>
      <w:r w:rsidRPr="00D21BDF">
        <w:rPr>
          <w:rFonts w:ascii="Times New Roman" w:hAnsi="Times New Roman" w:cs="Times New Roman"/>
          <w:sz w:val="24"/>
          <w:szCs w:val="24"/>
        </w:rPr>
        <w:t xml:space="preserve"> </w:t>
      </w:r>
    </w:p>
    <w:p w:rsidR="00B45990" w:rsidRPr="00D21BDF" w:rsidRDefault="001066EF">
      <w:pPr>
        <w:widowControl w:val="0"/>
        <w:autoSpaceDE w:val="0"/>
        <w:autoSpaceDN w:val="0"/>
        <w:adjustRightInd w:val="0"/>
        <w:spacing w:after="0" w:line="240" w:lineRule="auto"/>
        <w:jc w:val="both"/>
        <w:rPr>
          <w:rFonts w:ascii="Times New Roman" w:hAnsi="Times New Roman" w:cs="Times New Roman"/>
          <w:sz w:val="24"/>
          <w:szCs w:val="24"/>
        </w:rPr>
      </w:pPr>
      <w:r w:rsidRPr="00D21BDF">
        <w:rPr>
          <w:rFonts w:ascii="Times New Roman" w:hAnsi="Times New Roman" w:cs="Times New Roman"/>
          <w:sz w:val="24"/>
          <w:szCs w:val="24"/>
        </w:rPr>
        <w:t xml:space="preserve">a) vývoz vojenského materiálu z území České republiky do jiného než členského státu, kterým je </w:t>
      </w:r>
    </w:p>
    <w:p w:rsidR="00B45990" w:rsidRPr="00D21BDF" w:rsidRDefault="001066EF">
      <w:pPr>
        <w:widowControl w:val="0"/>
        <w:autoSpaceDE w:val="0"/>
        <w:autoSpaceDN w:val="0"/>
        <w:adjustRightInd w:val="0"/>
        <w:spacing w:after="0" w:line="240" w:lineRule="auto"/>
        <w:jc w:val="both"/>
        <w:rPr>
          <w:rFonts w:ascii="Times New Roman" w:hAnsi="Times New Roman" w:cs="Times New Roman"/>
          <w:sz w:val="24"/>
          <w:szCs w:val="24"/>
        </w:rPr>
      </w:pPr>
      <w:r w:rsidRPr="00D21BDF">
        <w:rPr>
          <w:rFonts w:ascii="Times New Roman" w:hAnsi="Times New Roman" w:cs="Times New Roman"/>
          <w:sz w:val="24"/>
          <w:szCs w:val="24"/>
        </w:rPr>
        <w:t xml:space="preserve">1. propuštění zboží do celního režimu vývozu nebo pasivního zušlechťovacího styku a </w:t>
      </w:r>
    </w:p>
    <w:p w:rsidR="00B45990" w:rsidRPr="00D21BDF" w:rsidRDefault="001066EF">
      <w:pPr>
        <w:widowControl w:val="0"/>
        <w:autoSpaceDE w:val="0"/>
        <w:autoSpaceDN w:val="0"/>
        <w:adjustRightInd w:val="0"/>
        <w:spacing w:after="0" w:line="240" w:lineRule="auto"/>
        <w:jc w:val="both"/>
        <w:rPr>
          <w:rFonts w:ascii="Times New Roman" w:hAnsi="Times New Roman" w:cs="Times New Roman"/>
          <w:sz w:val="24"/>
          <w:szCs w:val="24"/>
        </w:rPr>
      </w:pPr>
      <w:r w:rsidRPr="00D21BDF">
        <w:rPr>
          <w:rFonts w:ascii="Times New Roman" w:hAnsi="Times New Roman" w:cs="Times New Roman"/>
          <w:sz w:val="24"/>
          <w:szCs w:val="24"/>
        </w:rPr>
        <w:lastRenderedPageBreak/>
        <w:t xml:space="preserve">2. zpětný vývoz na základě celního prohlášení, výstupního souhrnného celního prohlášení nebo prohlášení o zpětném vývozu, </w:t>
      </w:r>
    </w:p>
    <w:p w:rsidR="00B45990" w:rsidRPr="00D21BDF" w:rsidRDefault="001066EF">
      <w:pPr>
        <w:widowControl w:val="0"/>
        <w:autoSpaceDE w:val="0"/>
        <w:autoSpaceDN w:val="0"/>
        <w:adjustRightInd w:val="0"/>
        <w:spacing w:after="0" w:line="240" w:lineRule="auto"/>
        <w:rPr>
          <w:rFonts w:ascii="Times New Roman" w:hAnsi="Times New Roman" w:cs="Times New Roman"/>
          <w:sz w:val="24"/>
          <w:szCs w:val="24"/>
        </w:rPr>
      </w:pPr>
      <w:r w:rsidRPr="00D21BDF">
        <w:rPr>
          <w:rFonts w:ascii="Times New Roman" w:hAnsi="Times New Roman" w:cs="Times New Roman"/>
          <w:sz w:val="24"/>
          <w:szCs w:val="24"/>
        </w:rPr>
        <w:t xml:space="preserve"> </w:t>
      </w:r>
    </w:p>
    <w:p w:rsidR="00B45990" w:rsidRPr="00D21BDF" w:rsidRDefault="001066EF">
      <w:pPr>
        <w:widowControl w:val="0"/>
        <w:autoSpaceDE w:val="0"/>
        <w:autoSpaceDN w:val="0"/>
        <w:adjustRightInd w:val="0"/>
        <w:spacing w:after="0" w:line="240" w:lineRule="auto"/>
        <w:jc w:val="both"/>
        <w:rPr>
          <w:rFonts w:ascii="Times New Roman" w:hAnsi="Times New Roman" w:cs="Times New Roman"/>
          <w:sz w:val="24"/>
          <w:szCs w:val="24"/>
        </w:rPr>
      </w:pPr>
      <w:r w:rsidRPr="00D21BDF">
        <w:rPr>
          <w:rFonts w:ascii="Times New Roman" w:hAnsi="Times New Roman" w:cs="Times New Roman"/>
          <w:sz w:val="24"/>
          <w:szCs w:val="24"/>
        </w:rPr>
        <w:t xml:space="preserve">b) dovoz vojenského materiálu na území České republiky z jiného než členského státu, kterým je propuštění zboží do celního režimu volného oběhu včetně zpětného dovozu, aktivního zušlechťovacího styku, konečného užití, dočasného použití, uskladnění v celním skladu nebo svobodného pásma. </w:t>
      </w:r>
    </w:p>
    <w:p w:rsidR="00B45990" w:rsidRPr="00D21BDF" w:rsidRDefault="001066EF">
      <w:pPr>
        <w:widowControl w:val="0"/>
        <w:autoSpaceDE w:val="0"/>
        <w:autoSpaceDN w:val="0"/>
        <w:adjustRightInd w:val="0"/>
        <w:spacing w:after="0" w:line="240" w:lineRule="auto"/>
        <w:rPr>
          <w:rFonts w:ascii="Times New Roman" w:hAnsi="Times New Roman" w:cs="Times New Roman"/>
          <w:sz w:val="24"/>
          <w:szCs w:val="24"/>
        </w:rPr>
      </w:pPr>
      <w:r w:rsidRPr="00D21BDF">
        <w:rPr>
          <w:rFonts w:ascii="Times New Roman" w:hAnsi="Times New Roman" w:cs="Times New Roman"/>
          <w:sz w:val="24"/>
          <w:szCs w:val="24"/>
        </w:rPr>
        <w:t xml:space="preserve"> </w:t>
      </w:r>
    </w:p>
    <w:p w:rsidR="00B45990" w:rsidRPr="00D21BDF" w:rsidRDefault="001066EF">
      <w:pPr>
        <w:widowControl w:val="0"/>
        <w:autoSpaceDE w:val="0"/>
        <w:autoSpaceDN w:val="0"/>
        <w:adjustRightInd w:val="0"/>
        <w:spacing w:after="0" w:line="240" w:lineRule="auto"/>
        <w:jc w:val="both"/>
        <w:rPr>
          <w:rFonts w:ascii="Times New Roman" w:hAnsi="Times New Roman" w:cs="Times New Roman"/>
          <w:sz w:val="24"/>
          <w:szCs w:val="24"/>
        </w:rPr>
      </w:pPr>
      <w:r w:rsidRPr="00D21BDF">
        <w:rPr>
          <w:rFonts w:ascii="Times New Roman" w:hAnsi="Times New Roman" w:cs="Times New Roman"/>
          <w:sz w:val="24"/>
          <w:szCs w:val="24"/>
        </w:rPr>
        <w:t>c) nákup vojenského materiálu od zahraniční osoby, prodej vojenského materiálu zahraniční osobě</w:t>
      </w:r>
      <w:r w:rsidRPr="00D21BDF">
        <w:rPr>
          <w:rFonts w:ascii="Times New Roman" w:hAnsi="Times New Roman" w:cs="Times New Roman"/>
          <w:sz w:val="24"/>
          <w:szCs w:val="24"/>
          <w:vertAlign w:val="superscript"/>
        </w:rPr>
        <w:t>1)</w:t>
      </w:r>
      <w:r w:rsidRPr="00D21BDF">
        <w:rPr>
          <w:rFonts w:ascii="Times New Roman" w:hAnsi="Times New Roman" w:cs="Times New Roman"/>
          <w:sz w:val="24"/>
          <w:szCs w:val="24"/>
        </w:rPr>
        <w:t xml:space="preserve">, jakož i plnění dalších závazků vůči zahraniční osobě a přijímání dalších plnění od zahraniční osoby, jejichž předmětem je vojenský materiál, pokud jde o obchod s vojenským materiálem ve vztahu k jiným než členským státům Evropské unie, </w:t>
      </w:r>
    </w:p>
    <w:p w:rsidR="00B45990" w:rsidRPr="00D21BDF" w:rsidRDefault="001066EF">
      <w:pPr>
        <w:widowControl w:val="0"/>
        <w:autoSpaceDE w:val="0"/>
        <w:autoSpaceDN w:val="0"/>
        <w:adjustRightInd w:val="0"/>
        <w:spacing w:after="0" w:line="240" w:lineRule="auto"/>
        <w:rPr>
          <w:rFonts w:ascii="Times New Roman" w:hAnsi="Times New Roman" w:cs="Times New Roman"/>
          <w:sz w:val="24"/>
          <w:szCs w:val="24"/>
        </w:rPr>
      </w:pPr>
      <w:r w:rsidRPr="00D21BDF">
        <w:rPr>
          <w:rFonts w:ascii="Times New Roman" w:hAnsi="Times New Roman" w:cs="Times New Roman"/>
          <w:sz w:val="24"/>
          <w:szCs w:val="24"/>
        </w:rPr>
        <w:t xml:space="preserve"> </w:t>
      </w:r>
    </w:p>
    <w:p w:rsidR="00B45990" w:rsidRPr="00D21BDF" w:rsidRDefault="001066EF">
      <w:pPr>
        <w:widowControl w:val="0"/>
        <w:autoSpaceDE w:val="0"/>
        <w:autoSpaceDN w:val="0"/>
        <w:adjustRightInd w:val="0"/>
        <w:spacing w:after="0" w:line="240" w:lineRule="auto"/>
        <w:jc w:val="both"/>
        <w:rPr>
          <w:rFonts w:ascii="Times New Roman" w:hAnsi="Times New Roman" w:cs="Times New Roman"/>
          <w:sz w:val="24"/>
          <w:szCs w:val="24"/>
        </w:rPr>
      </w:pPr>
      <w:r w:rsidRPr="00D21BDF">
        <w:rPr>
          <w:rFonts w:ascii="Times New Roman" w:hAnsi="Times New Roman" w:cs="Times New Roman"/>
          <w:sz w:val="24"/>
          <w:szCs w:val="24"/>
        </w:rPr>
        <w:t xml:space="preserve">d) transfer vojenského materiálu uvnitř Evropské unie. </w:t>
      </w:r>
    </w:p>
    <w:p w:rsidR="00B45990" w:rsidRPr="00D21BDF" w:rsidRDefault="001066EF">
      <w:pPr>
        <w:widowControl w:val="0"/>
        <w:autoSpaceDE w:val="0"/>
        <w:autoSpaceDN w:val="0"/>
        <w:adjustRightInd w:val="0"/>
        <w:spacing w:after="0" w:line="240" w:lineRule="auto"/>
        <w:rPr>
          <w:rFonts w:ascii="Times New Roman" w:hAnsi="Times New Roman" w:cs="Times New Roman"/>
          <w:sz w:val="24"/>
          <w:szCs w:val="24"/>
        </w:rPr>
      </w:pPr>
      <w:r w:rsidRPr="00D21BDF">
        <w:rPr>
          <w:rFonts w:ascii="Times New Roman" w:hAnsi="Times New Roman" w:cs="Times New Roman"/>
          <w:sz w:val="24"/>
          <w:szCs w:val="24"/>
        </w:rPr>
        <w:t xml:space="preserve"> </w:t>
      </w:r>
    </w:p>
    <w:p w:rsidR="00B45990" w:rsidRPr="00D21BDF" w:rsidRDefault="001066EF">
      <w:pPr>
        <w:widowControl w:val="0"/>
        <w:autoSpaceDE w:val="0"/>
        <w:autoSpaceDN w:val="0"/>
        <w:adjustRightInd w:val="0"/>
        <w:spacing w:after="0" w:line="240" w:lineRule="auto"/>
        <w:jc w:val="both"/>
        <w:rPr>
          <w:rFonts w:ascii="Times New Roman" w:hAnsi="Times New Roman" w:cs="Times New Roman"/>
          <w:sz w:val="24"/>
          <w:szCs w:val="24"/>
        </w:rPr>
      </w:pPr>
      <w:r w:rsidRPr="00D21BDF">
        <w:rPr>
          <w:rFonts w:ascii="Times New Roman" w:hAnsi="Times New Roman" w:cs="Times New Roman"/>
          <w:sz w:val="24"/>
          <w:szCs w:val="24"/>
        </w:rPr>
        <w:tab/>
        <w:t xml:space="preserve">(2) Obchodem s vojenským materiálem se rozumí rovněž </w:t>
      </w:r>
    </w:p>
    <w:p w:rsidR="00B45990" w:rsidRPr="00D21BDF" w:rsidRDefault="001066EF">
      <w:pPr>
        <w:widowControl w:val="0"/>
        <w:autoSpaceDE w:val="0"/>
        <w:autoSpaceDN w:val="0"/>
        <w:adjustRightInd w:val="0"/>
        <w:spacing w:after="0" w:line="240" w:lineRule="auto"/>
        <w:rPr>
          <w:rFonts w:ascii="Times New Roman" w:hAnsi="Times New Roman" w:cs="Times New Roman"/>
          <w:sz w:val="24"/>
          <w:szCs w:val="24"/>
        </w:rPr>
      </w:pPr>
      <w:r w:rsidRPr="00D21BDF">
        <w:rPr>
          <w:rFonts w:ascii="Times New Roman" w:hAnsi="Times New Roman" w:cs="Times New Roman"/>
          <w:sz w:val="24"/>
          <w:szCs w:val="24"/>
        </w:rPr>
        <w:t xml:space="preserve"> </w:t>
      </w:r>
    </w:p>
    <w:p w:rsidR="00B45990" w:rsidRPr="00D21BDF" w:rsidRDefault="001066EF">
      <w:pPr>
        <w:widowControl w:val="0"/>
        <w:autoSpaceDE w:val="0"/>
        <w:autoSpaceDN w:val="0"/>
        <w:adjustRightInd w:val="0"/>
        <w:spacing w:after="0" w:line="240" w:lineRule="auto"/>
        <w:jc w:val="both"/>
        <w:rPr>
          <w:rFonts w:ascii="Times New Roman" w:hAnsi="Times New Roman" w:cs="Times New Roman"/>
          <w:sz w:val="24"/>
          <w:szCs w:val="24"/>
        </w:rPr>
      </w:pPr>
      <w:r w:rsidRPr="00D21BDF">
        <w:rPr>
          <w:rFonts w:ascii="Times New Roman" w:hAnsi="Times New Roman" w:cs="Times New Roman"/>
          <w:sz w:val="24"/>
          <w:szCs w:val="24"/>
        </w:rPr>
        <w:t xml:space="preserve">a) zprostředkování činností uvedených v </w:t>
      </w:r>
      <w:hyperlink r:id="rId19" w:history="1">
        <w:r w:rsidRPr="00D21BDF">
          <w:rPr>
            <w:rFonts w:ascii="Times New Roman" w:hAnsi="Times New Roman" w:cs="Times New Roman"/>
            <w:sz w:val="24"/>
            <w:szCs w:val="24"/>
          </w:rPr>
          <w:t>odstavci 1</w:t>
        </w:r>
      </w:hyperlink>
      <w:r w:rsidRPr="00D21BDF">
        <w:rPr>
          <w:rFonts w:ascii="Times New Roman" w:hAnsi="Times New Roman" w:cs="Times New Roman"/>
          <w:sz w:val="24"/>
          <w:szCs w:val="24"/>
        </w:rPr>
        <w:t xml:space="preserve">, </w:t>
      </w:r>
    </w:p>
    <w:p w:rsidR="00B45990" w:rsidRPr="00D21BDF" w:rsidRDefault="001066EF">
      <w:pPr>
        <w:widowControl w:val="0"/>
        <w:autoSpaceDE w:val="0"/>
        <w:autoSpaceDN w:val="0"/>
        <w:adjustRightInd w:val="0"/>
        <w:spacing w:after="0" w:line="240" w:lineRule="auto"/>
        <w:rPr>
          <w:rFonts w:ascii="Times New Roman" w:hAnsi="Times New Roman" w:cs="Times New Roman"/>
          <w:sz w:val="24"/>
          <w:szCs w:val="24"/>
        </w:rPr>
      </w:pPr>
      <w:r w:rsidRPr="00D21BDF">
        <w:rPr>
          <w:rFonts w:ascii="Times New Roman" w:hAnsi="Times New Roman" w:cs="Times New Roman"/>
          <w:sz w:val="24"/>
          <w:szCs w:val="24"/>
        </w:rPr>
        <w:t xml:space="preserve"> </w:t>
      </w:r>
    </w:p>
    <w:p w:rsidR="00B45990" w:rsidRPr="00D21BDF" w:rsidRDefault="001066EF">
      <w:pPr>
        <w:widowControl w:val="0"/>
        <w:autoSpaceDE w:val="0"/>
        <w:autoSpaceDN w:val="0"/>
        <w:adjustRightInd w:val="0"/>
        <w:spacing w:after="0" w:line="240" w:lineRule="auto"/>
        <w:jc w:val="both"/>
        <w:rPr>
          <w:rFonts w:ascii="Times New Roman" w:hAnsi="Times New Roman" w:cs="Times New Roman"/>
          <w:sz w:val="24"/>
          <w:szCs w:val="24"/>
        </w:rPr>
      </w:pPr>
      <w:r w:rsidRPr="00D21BDF">
        <w:rPr>
          <w:rFonts w:ascii="Times New Roman" w:hAnsi="Times New Roman" w:cs="Times New Roman"/>
          <w:sz w:val="24"/>
          <w:szCs w:val="24"/>
        </w:rPr>
        <w:t xml:space="preserve">b) nákup vojenského materiálu v zahraničí a jeho následný prodej do jiného než členského státu Evropské unie. </w:t>
      </w:r>
    </w:p>
    <w:p w:rsidR="00B45990" w:rsidRPr="00D21BDF" w:rsidRDefault="001066EF">
      <w:pPr>
        <w:widowControl w:val="0"/>
        <w:autoSpaceDE w:val="0"/>
        <w:autoSpaceDN w:val="0"/>
        <w:adjustRightInd w:val="0"/>
        <w:spacing w:after="0" w:line="240" w:lineRule="auto"/>
        <w:rPr>
          <w:rFonts w:ascii="Times New Roman" w:hAnsi="Times New Roman" w:cs="Times New Roman"/>
          <w:sz w:val="24"/>
          <w:szCs w:val="24"/>
        </w:rPr>
      </w:pPr>
      <w:r w:rsidRPr="00D21BDF">
        <w:rPr>
          <w:rFonts w:ascii="Times New Roman" w:hAnsi="Times New Roman" w:cs="Times New Roman"/>
          <w:sz w:val="24"/>
          <w:szCs w:val="24"/>
        </w:rPr>
        <w:t xml:space="preserve"> </w:t>
      </w:r>
    </w:p>
    <w:p w:rsidR="00B45990" w:rsidRPr="00D21BDF" w:rsidRDefault="001066EF">
      <w:pPr>
        <w:widowControl w:val="0"/>
        <w:autoSpaceDE w:val="0"/>
        <w:autoSpaceDN w:val="0"/>
        <w:adjustRightInd w:val="0"/>
        <w:spacing w:after="0" w:line="240" w:lineRule="auto"/>
        <w:jc w:val="both"/>
        <w:rPr>
          <w:rFonts w:ascii="Times New Roman" w:hAnsi="Times New Roman" w:cs="Times New Roman"/>
          <w:sz w:val="24"/>
          <w:szCs w:val="24"/>
        </w:rPr>
      </w:pPr>
      <w:r w:rsidRPr="00D21BDF">
        <w:rPr>
          <w:rFonts w:ascii="Times New Roman" w:hAnsi="Times New Roman" w:cs="Times New Roman"/>
          <w:sz w:val="24"/>
          <w:szCs w:val="24"/>
        </w:rPr>
        <w:tab/>
        <w:t xml:space="preserve">(3) Za obchod s vojenským materiálem se pro účely tohoto zákona považuje také písemný projev vůle směřující k uzavření smluv, které upravují vztahy podle </w:t>
      </w:r>
      <w:hyperlink r:id="rId20" w:history="1">
        <w:r w:rsidRPr="00D21BDF">
          <w:rPr>
            <w:rFonts w:ascii="Times New Roman" w:hAnsi="Times New Roman" w:cs="Times New Roman"/>
            <w:sz w:val="24"/>
            <w:szCs w:val="24"/>
          </w:rPr>
          <w:t>odstavců 1</w:t>
        </w:r>
      </w:hyperlink>
      <w:r w:rsidRPr="00D21BDF">
        <w:rPr>
          <w:rFonts w:ascii="Times New Roman" w:hAnsi="Times New Roman" w:cs="Times New Roman"/>
          <w:sz w:val="24"/>
          <w:szCs w:val="24"/>
        </w:rPr>
        <w:t xml:space="preserve"> a </w:t>
      </w:r>
      <w:hyperlink r:id="rId21" w:history="1">
        <w:r w:rsidRPr="00D21BDF">
          <w:rPr>
            <w:rFonts w:ascii="Times New Roman" w:hAnsi="Times New Roman" w:cs="Times New Roman"/>
            <w:sz w:val="24"/>
            <w:szCs w:val="24"/>
          </w:rPr>
          <w:t>2</w:t>
        </w:r>
      </w:hyperlink>
      <w:r w:rsidRPr="00D21BDF">
        <w:rPr>
          <w:rFonts w:ascii="Times New Roman" w:hAnsi="Times New Roman" w:cs="Times New Roman"/>
          <w:sz w:val="24"/>
          <w:szCs w:val="24"/>
        </w:rPr>
        <w:t xml:space="preserve">. </w:t>
      </w:r>
    </w:p>
    <w:p w:rsidR="00B45990" w:rsidRPr="00D21BDF" w:rsidRDefault="001066EF">
      <w:pPr>
        <w:widowControl w:val="0"/>
        <w:autoSpaceDE w:val="0"/>
        <w:autoSpaceDN w:val="0"/>
        <w:adjustRightInd w:val="0"/>
        <w:spacing w:after="0" w:line="240" w:lineRule="auto"/>
        <w:rPr>
          <w:rFonts w:ascii="Times New Roman" w:hAnsi="Times New Roman" w:cs="Times New Roman"/>
          <w:sz w:val="24"/>
          <w:szCs w:val="24"/>
        </w:rPr>
      </w:pPr>
      <w:r w:rsidRPr="00D21BDF">
        <w:rPr>
          <w:rFonts w:ascii="Times New Roman" w:hAnsi="Times New Roman" w:cs="Times New Roman"/>
          <w:sz w:val="24"/>
          <w:szCs w:val="24"/>
        </w:rPr>
        <w:t xml:space="preserve"> </w:t>
      </w:r>
    </w:p>
    <w:p w:rsidR="00B45990" w:rsidRPr="00D21BDF" w:rsidRDefault="001066EF">
      <w:pPr>
        <w:widowControl w:val="0"/>
        <w:autoSpaceDE w:val="0"/>
        <w:autoSpaceDN w:val="0"/>
        <w:adjustRightInd w:val="0"/>
        <w:spacing w:after="0" w:line="240" w:lineRule="auto"/>
        <w:jc w:val="center"/>
        <w:rPr>
          <w:rFonts w:ascii="Times New Roman" w:hAnsi="Times New Roman" w:cs="Times New Roman"/>
          <w:sz w:val="24"/>
          <w:szCs w:val="24"/>
        </w:rPr>
      </w:pPr>
      <w:r w:rsidRPr="00D21BDF">
        <w:rPr>
          <w:rFonts w:ascii="Times New Roman" w:hAnsi="Times New Roman" w:cs="Times New Roman"/>
          <w:sz w:val="24"/>
          <w:szCs w:val="24"/>
        </w:rPr>
        <w:t xml:space="preserve">§ 3 </w:t>
      </w:r>
    </w:p>
    <w:p w:rsidR="00B45990" w:rsidRPr="00D21BDF" w:rsidRDefault="00B45990">
      <w:pPr>
        <w:widowControl w:val="0"/>
        <w:autoSpaceDE w:val="0"/>
        <w:autoSpaceDN w:val="0"/>
        <w:adjustRightInd w:val="0"/>
        <w:spacing w:after="0" w:line="240" w:lineRule="auto"/>
        <w:rPr>
          <w:rFonts w:ascii="Times New Roman" w:hAnsi="Times New Roman" w:cs="Times New Roman"/>
          <w:sz w:val="24"/>
          <w:szCs w:val="24"/>
        </w:rPr>
      </w:pPr>
    </w:p>
    <w:p w:rsidR="00B45990" w:rsidRPr="00D21BDF" w:rsidRDefault="001066EF">
      <w:pPr>
        <w:widowControl w:val="0"/>
        <w:autoSpaceDE w:val="0"/>
        <w:autoSpaceDN w:val="0"/>
        <w:adjustRightInd w:val="0"/>
        <w:spacing w:after="0" w:line="240" w:lineRule="auto"/>
        <w:jc w:val="both"/>
        <w:rPr>
          <w:rFonts w:ascii="Times New Roman" w:hAnsi="Times New Roman" w:cs="Times New Roman"/>
          <w:sz w:val="24"/>
          <w:szCs w:val="24"/>
        </w:rPr>
      </w:pPr>
      <w:r w:rsidRPr="00D21BDF">
        <w:rPr>
          <w:rFonts w:ascii="Times New Roman" w:hAnsi="Times New Roman" w:cs="Times New Roman"/>
          <w:sz w:val="24"/>
          <w:szCs w:val="24"/>
        </w:rPr>
        <w:tab/>
        <w:t xml:space="preserve">(1) Tento zákon se nevztahuje </w:t>
      </w:r>
      <w:proofErr w:type="gramStart"/>
      <w:r w:rsidRPr="00D21BDF">
        <w:rPr>
          <w:rFonts w:ascii="Times New Roman" w:hAnsi="Times New Roman" w:cs="Times New Roman"/>
          <w:sz w:val="24"/>
          <w:szCs w:val="24"/>
        </w:rPr>
        <w:t>na</w:t>
      </w:r>
      <w:proofErr w:type="gramEnd"/>
      <w:r w:rsidRPr="00D21BDF">
        <w:rPr>
          <w:rFonts w:ascii="Times New Roman" w:hAnsi="Times New Roman" w:cs="Times New Roman"/>
          <w:sz w:val="24"/>
          <w:szCs w:val="24"/>
        </w:rPr>
        <w:t xml:space="preserve"> </w:t>
      </w:r>
    </w:p>
    <w:p w:rsidR="00B45990" w:rsidRPr="00D21BDF" w:rsidRDefault="001066EF">
      <w:pPr>
        <w:widowControl w:val="0"/>
        <w:autoSpaceDE w:val="0"/>
        <w:autoSpaceDN w:val="0"/>
        <w:adjustRightInd w:val="0"/>
        <w:spacing w:after="0" w:line="240" w:lineRule="auto"/>
        <w:rPr>
          <w:rFonts w:ascii="Times New Roman" w:hAnsi="Times New Roman" w:cs="Times New Roman"/>
          <w:sz w:val="24"/>
          <w:szCs w:val="24"/>
        </w:rPr>
      </w:pPr>
      <w:r w:rsidRPr="00D21BDF">
        <w:rPr>
          <w:rFonts w:ascii="Times New Roman" w:hAnsi="Times New Roman" w:cs="Times New Roman"/>
          <w:sz w:val="24"/>
          <w:szCs w:val="24"/>
        </w:rPr>
        <w:t xml:space="preserve"> </w:t>
      </w:r>
    </w:p>
    <w:p w:rsidR="00B45990" w:rsidRPr="00D21BDF" w:rsidRDefault="001066EF">
      <w:pPr>
        <w:widowControl w:val="0"/>
        <w:autoSpaceDE w:val="0"/>
        <w:autoSpaceDN w:val="0"/>
        <w:adjustRightInd w:val="0"/>
        <w:spacing w:after="0" w:line="240" w:lineRule="auto"/>
        <w:jc w:val="both"/>
        <w:rPr>
          <w:rFonts w:ascii="Times New Roman" w:hAnsi="Times New Roman" w:cs="Times New Roman"/>
          <w:sz w:val="24"/>
          <w:szCs w:val="24"/>
        </w:rPr>
      </w:pPr>
      <w:r w:rsidRPr="00D21BDF">
        <w:rPr>
          <w:rFonts w:ascii="Times New Roman" w:hAnsi="Times New Roman" w:cs="Times New Roman"/>
          <w:sz w:val="24"/>
          <w:szCs w:val="24"/>
        </w:rPr>
        <w:t>a) vývoz nebo nakládání s vojenským materiálem mimo území České republiky při působení ozbrojených sil České republiky, bezpečnostních sborů</w:t>
      </w:r>
      <w:r w:rsidRPr="00D21BDF">
        <w:rPr>
          <w:rFonts w:ascii="Times New Roman" w:hAnsi="Times New Roman" w:cs="Times New Roman"/>
          <w:sz w:val="24"/>
          <w:szCs w:val="24"/>
          <w:vertAlign w:val="superscript"/>
        </w:rPr>
        <w:t>1a)</w:t>
      </w:r>
      <w:r w:rsidRPr="00D21BDF">
        <w:rPr>
          <w:rFonts w:ascii="Times New Roman" w:hAnsi="Times New Roman" w:cs="Times New Roman"/>
          <w:sz w:val="24"/>
          <w:szCs w:val="24"/>
        </w:rPr>
        <w:t xml:space="preserve"> nebo základních složek integrovaného záchranného systému České republiky</w:t>
      </w:r>
      <w:r w:rsidRPr="00D21BDF">
        <w:rPr>
          <w:rFonts w:ascii="Times New Roman" w:hAnsi="Times New Roman" w:cs="Times New Roman"/>
          <w:sz w:val="24"/>
          <w:szCs w:val="24"/>
          <w:vertAlign w:val="superscript"/>
        </w:rPr>
        <w:t>1b)</w:t>
      </w:r>
      <w:r w:rsidRPr="00D21BDF">
        <w:rPr>
          <w:rFonts w:ascii="Times New Roman" w:hAnsi="Times New Roman" w:cs="Times New Roman"/>
          <w:sz w:val="24"/>
          <w:szCs w:val="24"/>
        </w:rPr>
        <w:t xml:space="preserve"> podle vyhlášených mezinárodních smluv, kterými je Česká republika vázána, včetně zpětného dovozu, </w:t>
      </w:r>
    </w:p>
    <w:p w:rsidR="00B45990" w:rsidRPr="00D21BDF" w:rsidRDefault="001066EF">
      <w:pPr>
        <w:widowControl w:val="0"/>
        <w:autoSpaceDE w:val="0"/>
        <w:autoSpaceDN w:val="0"/>
        <w:adjustRightInd w:val="0"/>
        <w:spacing w:after="0" w:line="240" w:lineRule="auto"/>
        <w:rPr>
          <w:rFonts w:ascii="Times New Roman" w:hAnsi="Times New Roman" w:cs="Times New Roman"/>
          <w:sz w:val="24"/>
          <w:szCs w:val="24"/>
        </w:rPr>
      </w:pPr>
      <w:r w:rsidRPr="00D21BDF">
        <w:rPr>
          <w:rFonts w:ascii="Times New Roman" w:hAnsi="Times New Roman" w:cs="Times New Roman"/>
          <w:sz w:val="24"/>
          <w:szCs w:val="24"/>
        </w:rPr>
        <w:t xml:space="preserve"> </w:t>
      </w:r>
    </w:p>
    <w:p w:rsidR="00B45990" w:rsidRPr="00D21BDF" w:rsidRDefault="001066EF">
      <w:pPr>
        <w:widowControl w:val="0"/>
        <w:autoSpaceDE w:val="0"/>
        <w:autoSpaceDN w:val="0"/>
        <w:adjustRightInd w:val="0"/>
        <w:spacing w:after="0" w:line="240" w:lineRule="auto"/>
        <w:jc w:val="both"/>
        <w:rPr>
          <w:rFonts w:ascii="Times New Roman" w:hAnsi="Times New Roman" w:cs="Times New Roman"/>
          <w:sz w:val="24"/>
          <w:szCs w:val="24"/>
        </w:rPr>
      </w:pPr>
      <w:r w:rsidRPr="00D21BDF">
        <w:rPr>
          <w:rFonts w:ascii="Times New Roman" w:hAnsi="Times New Roman" w:cs="Times New Roman"/>
          <w:sz w:val="24"/>
          <w:szCs w:val="24"/>
        </w:rPr>
        <w:t xml:space="preserve">b) dovoz nebo nakládání s vojenským materiálem na území České republiky v souvislosti s působením ozbrojených nebo záchranných složek jiných států, Organizace spojených národů a dalších mezinárodních organizací na území České republiky podle vyhlášených mezinárodních smluv, kterými je Česká republika vázána, včetně zpětného vývozu, </w:t>
      </w:r>
    </w:p>
    <w:p w:rsidR="00B45990" w:rsidRPr="00D21BDF" w:rsidRDefault="001066EF">
      <w:pPr>
        <w:widowControl w:val="0"/>
        <w:autoSpaceDE w:val="0"/>
        <w:autoSpaceDN w:val="0"/>
        <w:adjustRightInd w:val="0"/>
        <w:spacing w:after="0" w:line="240" w:lineRule="auto"/>
        <w:rPr>
          <w:rFonts w:ascii="Times New Roman" w:hAnsi="Times New Roman" w:cs="Times New Roman"/>
          <w:sz w:val="24"/>
          <w:szCs w:val="24"/>
        </w:rPr>
      </w:pPr>
      <w:r w:rsidRPr="00D21BDF">
        <w:rPr>
          <w:rFonts w:ascii="Times New Roman" w:hAnsi="Times New Roman" w:cs="Times New Roman"/>
          <w:sz w:val="24"/>
          <w:szCs w:val="24"/>
        </w:rPr>
        <w:t xml:space="preserve"> </w:t>
      </w:r>
    </w:p>
    <w:p w:rsidR="00B45990" w:rsidRPr="00D21BDF" w:rsidRDefault="001066EF">
      <w:pPr>
        <w:widowControl w:val="0"/>
        <w:autoSpaceDE w:val="0"/>
        <w:autoSpaceDN w:val="0"/>
        <w:adjustRightInd w:val="0"/>
        <w:spacing w:after="0" w:line="240" w:lineRule="auto"/>
        <w:jc w:val="both"/>
        <w:rPr>
          <w:rFonts w:ascii="Times New Roman" w:hAnsi="Times New Roman" w:cs="Times New Roman"/>
          <w:sz w:val="24"/>
          <w:szCs w:val="24"/>
        </w:rPr>
      </w:pPr>
      <w:r w:rsidRPr="00D21BDF">
        <w:rPr>
          <w:rFonts w:ascii="Times New Roman" w:hAnsi="Times New Roman" w:cs="Times New Roman"/>
          <w:sz w:val="24"/>
          <w:szCs w:val="24"/>
        </w:rPr>
        <w:t xml:space="preserve">c) vývoz nebo nakládání s vojenským materiálem mimo území České republiky za účelem poskytování humanitární nebo rozvojové pomoci anebo zapojení do mezinárodních humanitárních záchranných operací, včetně zpětného dovozu, nebo daru představiteli jiného státu, rozhodne-li o tom vláda, a to za podmínek vládou stanovených, </w:t>
      </w:r>
    </w:p>
    <w:p w:rsidR="00B45990" w:rsidRPr="00D21BDF" w:rsidRDefault="001066EF">
      <w:pPr>
        <w:widowControl w:val="0"/>
        <w:autoSpaceDE w:val="0"/>
        <w:autoSpaceDN w:val="0"/>
        <w:adjustRightInd w:val="0"/>
        <w:spacing w:after="0" w:line="240" w:lineRule="auto"/>
        <w:rPr>
          <w:rFonts w:ascii="Times New Roman" w:hAnsi="Times New Roman" w:cs="Times New Roman"/>
          <w:sz w:val="24"/>
          <w:szCs w:val="24"/>
        </w:rPr>
      </w:pPr>
      <w:r w:rsidRPr="00D21BDF">
        <w:rPr>
          <w:rFonts w:ascii="Times New Roman" w:hAnsi="Times New Roman" w:cs="Times New Roman"/>
          <w:sz w:val="24"/>
          <w:szCs w:val="24"/>
        </w:rPr>
        <w:t xml:space="preserve"> </w:t>
      </w:r>
    </w:p>
    <w:p w:rsidR="00B45990" w:rsidRPr="00D21BDF" w:rsidRDefault="001066EF">
      <w:pPr>
        <w:widowControl w:val="0"/>
        <w:autoSpaceDE w:val="0"/>
        <w:autoSpaceDN w:val="0"/>
        <w:adjustRightInd w:val="0"/>
        <w:spacing w:after="0" w:line="240" w:lineRule="auto"/>
        <w:jc w:val="both"/>
        <w:rPr>
          <w:rFonts w:ascii="Times New Roman" w:hAnsi="Times New Roman" w:cs="Times New Roman"/>
          <w:sz w:val="24"/>
          <w:szCs w:val="24"/>
        </w:rPr>
      </w:pPr>
      <w:r w:rsidRPr="00D21BDF">
        <w:rPr>
          <w:rFonts w:ascii="Times New Roman" w:hAnsi="Times New Roman" w:cs="Times New Roman"/>
          <w:sz w:val="24"/>
          <w:szCs w:val="24"/>
        </w:rPr>
        <w:t xml:space="preserve">d) dovoz nebo nakládání s vojenským materiálem na území České republiky za účelem přijímání humanitární pomoci, včetně zpětného vývozu, rozhodne-li o tom vláda, a to za podmínek vládou stanovených. </w:t>
      </w:r>
    </w:p>
    <w:p w:rsidR="00B45990" w:rsidRPr="00D21BDF" w:rsidRDefault="001066EF">
      <w:pPr>
        <w:widowControl w:val="0"/>
        <w:autoSpaceDE w:val="0"/>
        <w:autoSpaceDN w:val="0"/>
        <w:adjustRightInd w:val="0"/>
        <w:spacing w:after="0" w:line="240" w:lineRule="auto"/>
        <w:rPr>
          <w:rFonts w:ascii="Times New Roman" w:hAnsi="Times New Roman" w:cs="Times New Roman"/>
          <w:sz w:val="24"/>
          <w:szCs w:val="24"/>
        </w:rPr>
      </w:pPr>
      <w:r w:rsidRPr="00D21BDF">
        <w:rPr>
          <w:rFonts w:ascii="Times New Roman" w:hAnsi="Times New Roman" w:cs="Times New Roman"/>
          <w:sz w:val="24"/>
          <w:szCs w:val="24"/>
        </w:rPr>
        <w:t xml:space="preserve"> </w:t>
      </w:r>
    </w:p>
    <w:p w:rsidR="00B45990" w:rsidRPr="00D21BDF" w:rsidRDefault="001066EF">
      <w:pPr>
        <w:widowControl w:val="0"/>
        <w:autoSpaceDE w:val="0"/>
        <w:autoSpaceDN w:val="0"/>
        <w:adjustRightInd w:val="0"/>
        <w:spacing w:after="0" w:line="240" w:lineRule="auto"/>
        <w:jc w:val="both"/>
        <w:rPr>
          <w:rFonts w:ascii="Times New Roman" w:hAnsi="Times New Roman" w:cs="Times New Roman"/>
          <w:sz w:val="24"/>
          <w:szCs w:val="24"/>
        </w:rPr>
      </w:pPr>
      <w:r w:rsidRPr="00D21BDF">
        <w:rPr>
          <w:rFonts w:ascii="Times New Roman" w:hAnsi="Times New Roman" w:cs="Times New Roman"/>
          <w:sz w:val="24"/>
          <w:szCs w:val="24"/>
        </w:rPr>
        <w:tab/>
        <w:t xml:space="preserve">(2) Tento zákon se dále nevztahuje na poskytování informací, vysílání a přijímání odborníků za účelem výzkumu, vývoje, konstrukce, výroby, úprav, oprav, údržby, použití a </w:t>
      </w:r>
      <w:r w:rsidRPr="00D21BDF">
        <w:rPr>
          <w:rFonts w:ascii="Times New Roman" w:hAnsi="Times New Roman" w:cs="Times New Roman"/>
          <w:sz w:val="24"/>
          <w:szCs w:val="24"/>
        </w:rPr>
        <w:lastRenderedPageBreak/>
        <w:t>ovládání vojenského materiálu v rámci studijních programů akreditovaných podle zvláštního právního předpisu</w:t>
      </w:r>
      <w:r w:rsidRPr="00D21BDF">
        <w:rPr>
          <w:rFonts w:ascii="Times New Roman" w:hAnsi="Times New Roman" w:cs="Times New Roman"/>
          <w:sz w:val="24"/>
          <w:szCs w:val="24"/>
          <w:vertAlign w:val="superscript"/>
        </w:rPr>
        <w:t>1c)</w:t>
      </w:r>
      <w:r w:rsidRPr="00D21BDF">
        <w:rPr>
          <w:rFonts w:ascii="Times New Roman" w:hAnsi="Times New Roman" w:cs="Times New Roman"/>
          <w:sz w:val="24"/>
          <w:szCs w:val="24"/>
        </w:rPr>
        <w:t xml:space="preserve">, které jsou uskutečňovány vojenskou vysokou školou. </w:t>
      </w:r>
    </w:p>
    <w:p w:rsidR="00B45990" w:rsidRPr="00D21BDF" w:rsidRDefault="001066EF">
      <w:pPr>
        <w:widowControl w:val="0"/>
        <w:autoSpaceDE w:val="0"/>
        <w:autoSpaceDN w:val="0"/>
        <w:adjustRightInd w:val="0"/>
        <w:spacing w:after="0" w:line="240" w:lineRule="auto"/>
        <w:rPr>
          <w:rFonts w:ascii="Times New Roman" w:hAnsi="Times New Roman" w:cs="Times New Roman"/>
          <w:sz w:val="24"/>
          <w:szCs w:val="24"/>
        </w:rPr>
      </w:pPr>
      <w:r w:rsidRPr="00D21BDF">
        <w:rPr>
          <w:rFonts w:ascii="Times New Roman" w:hAnsi="Times New Roman" w:cs="Times New Roman"/>
          <w:sz w:val="24"/>
          <w:szCs w:val="24"/>
        </w:rPr>
        <w:t xml:space="preserve"> </w:t>
      </w:r>
    </w:p>
    <w:p w:rsidR="00B45990" w:rsidRPr="00D21BDF" w:rsidRDefault="001066EF">
      <w:pPr>
        <w:widowControl w:val="0"/>
        <w:autoSpaceDE w:val="0"/>
        <w:autoSpaceDN w:val="0"/>
        <w:adjustRightInd w:val="0"/>
        <w:spacing w:after="0" w:line="240" w:lineRule="auto"/>
        <w:jc w:val="center"/>
        <w:rPr>
          <w:rFonts w:ascii="Times New Roman" w:hAnsi="Times New Roman" w:cs="Times New Roman"/>
          <w:sz w:val="24"/>
          <w:szCs w:val="24"/>
        </w:rPr>
      </w:pPr>
      <w:r w:rsidRPr="00D21BDF">
        <w:rPr>
          <w:rFonts w:ascii="Times New Roman" w:hAnsi="Times New Roman" w:cs="Times New Roman"/>
          <w:sz w:val="24"/>
          <w:szCs w:val="24"/>
        </w:rPr>
        <w:t xml:space="preserve">§ 4 </w:t>
      </w:r>
    </w:p>
    <w:p w:rsidR="00B45990" w:rsidRPr="00D21BDF" w:rsidRDefault="00B45990">
      <w:pPr>
        <w:widowControl w:val="0"/>
        <w:autoSpaceDE w:val="0"/>
        <w:autoSpaceDN w:val="0"/>
        <w:adjustRightInd w:val="0"/>
        <w:spacing w:after="0" w:line="240" w:lineRule="auto"/>
        <w:rPr>
          <w:rFonts w:ascii="Times New Roman" w:hAnsi="Times New Roman" w:cs="Times New Roman"/>
          <w:sz w:val="24"/>
          <w:szCs w:val="24"/>
        </w:rPr>
      </w:pPr>
    </w:p>
    <w:p w:rsidR="00B45990" w:rsidRPr="00D21BDF" w:rsidRDefault="001066EF">
      <w:pPr>
        <w:widowControl w:val="0"/>
        <w:autoSpaceDE w:val="0"/>
        <w:autoSpaceDN w:val="0"/>
        <w:adjustRightInd w:val="0"/>
        <w:spacing w:after="0" w:line="240" w:lineRule="auto"/>
        <w:jc w:val="both"/>
        <w:rPr>
          <w:rFonts w:ascii="Times New Roman" w:hAnsi="Times New Roman" w:cs="Times New Roman"/>
          <w:sz w:val="24"/>
          <w:szCs w:val="24"/>
        </w:rPr>
      </w:pPr>
      <w:r w:rsidRPr="00D21BDF">
        <w:rPr>
          <w:rFonts w:ascii="Times New Roman" w:hAnsi="Times New Roman" w:cs="Times New Roman"/>
          <w:sz w:val="24"/>
          <w:szCs w:val="24"/>
        </w:rPr>
        <w:tab/>
        <w:t xml:space="preserve">Předmětem obchodu s vojenským materiálem nesmí být </w:t>
      </w:r>
    </w:p>
    <w:p w:rsidR="00B45990" w:rsidRPr="00D21BDF" w:rsidRDefault="001066EF">
      <w:pPr>
        <w:widowControl w:val="0"/>
        <w:autoSpaceDE w:val="0"/>
        <w:autoSpaceDN w:val="0"/>
        <w:adjustRightInd w:val="0"/>
        <w:spacing w:after="0" w:line="240" w:lineRule="auto"/>
        <w:rPr>
          <w:rFonts w:ascii="Times New Roman" w:hAnsi="Times New Roman" w:cs="Times New Roman"/>
          <w:sz w:val="24"/>
          <w:szCs w:val="24"/>
        </w:rPr>
      </w:pPr>
      <w:r w:rsidRPr="00D21BDF">
        <w:rPr>
          <w:rFonts w:ascii="Times New Roman" w:hAnsi="Times New Roman" w:cs="Times New Roman"/>
          <w:sz w:val="24"/>
          <w:szCs w:val="24"/>
        </w:rPr>
        <w:t xml:space="preserve"> </w:t>
      </w:r>
    </w:p>
    <w:p w:rsidR="00B45990" w:rsidRPr="00D21BDF" w:rsidRDefault="001066EF">
      <w:pPr>
        <w:widowControl w:val="0"/>
        <w:autoSpaceDE w:val="0"/>
        <w:autoSpaceDN w:val="0"/>
        <w:adjustRightInd w:val="0"/>
        <w:spacing w:after="0" w:line="240" w:lineRule="auto"/>
        <w:jc w:val="both"/>
        <w:rPr>
          <w:rFonts w:ascii="Times New Roman" w:hAnsi="Times New Roman" w:cs="Times New Roman"/>
          <w:sz w:val="24"/>
          <w:szCs w:val="24"/>
        </w:rPr>
      </w:pPr>
      <w:r w:rsidRPr="00D21BDF">
        <w:rPr>
          <w:rFonts w:ascii="Times New Roman" w:hAnsi="Times New Roman" w:cs="Times New Roman"/>
          <w:sz w:val="24"/>
          <w:szCs w:val="24"/>
        </w:rPr>
        <w:t>a) zbraně hromadného ničení, kterými se rozumí jaderné, chemické a biologické zbraně</w:t>
      </w:r>
      <w:r w:rsidRPr="00D21BDF">
        <w:rPr>
          <w:rFonts w:ascii="Times New Roman" w:hAnsi="Times New Roman" w:cs="Times New Roman"/>
          <w:sz w:val="24"/>
          <w:szCs w:val="24"/>
          <w:vertAlign w:val="superscript"/>
        </w:rPr>
        <w:t>1d)</w:t>
      </w:r>
      <w:r w:rsidRPr="00D21BDF">
        <w:rPr>
          <w:rFonts w:ascii="Times New Roman" w:hAnsi="Times New Roman" w:cs="Times New Roman"/>
          <w:sz w:val="24"/>
          <w:szCs w:val="24"/>
        </w:rPr>
        <w:t xml:space="preserve">, </w:t>
      </w:r>
    </w:p>
    <w:p w:rsidR="00B45990" w:rsidRPr="00D21BDF" w:rsidRDefault="001066EF">
      <w:pPr>
        <w:widowControl w:val="0"/>
        <w:autoSpaceDE w:val="0"/>
        <w:autoSpaceDN w:val="0"/>
        <w:adjustRightInd w:val="0"/>
        <w:spacing w:after="0" w:line="240" w:lineRule="auto"/>
        <w:rPr>
          <w:rFonts w:ascii="Times New Roman" w:hAnsi="Times New Roman" w:cs="Times New Roman"/>
          <w:sz w:val="24"/>
          <w:szCs w:val="24"/>
        </w:rPr>
      </w:pPr>
      <w:r w:rsidRPr="00D21BDF">
        <w:rPr>
          <w:rFonts w:ascii="Times New Roman" w:hAnsi="Times New Roman" w:cs="Times New Roman"/>
          <w:sz w:val="24"/>
          <w:szCs w:val="24"/>
        </w:rPr>
        <w:t xml:space="preserve"> </w:t>
      </w:r>
    </w:p>
    <w:p w:rsidR="00B45990" w:rsidRPr="00D21BDF" w:rsidRDefault="001066EF">
      <w:pPr>
        <w:widowControl w:val="0"/>
        <w:autoSpaceDE w:val="0"/>
        <w:autoSpaceDN w:val="0"/>
        <w:adjustRightInd w:val="0"/>
        <w:spacing w:after="0" w:line="240" w:lineRule="auto"/>
        <w:jc w:val="both"/>
        <w:rPr>
          <w:rFonts w:ascii="Times New Roman" w:hAnsi="Times New Roman" w:cs="Times New Roman"/>
          <w:sz w:val="24"/>
          <w:szCs w:val="24"/>
        </w:rPr>
      </w:pPr>
      <w:r w:rsidRPr="00D21BDF">
        <w:rPr>
          <w:rFonts w:ascii="Times New Roman" w:hAnsi="Times New Roman" w:cs="Times New Roman"/>
          <w:sz w:val="24"/>
          <w:szCs w:val="24"/>
        </w:rPr>
        <w:t>b) zboží, na které se vztahují ustanovení zvláštních právních předpisů nebo vyhlášených mezinárodních smluv, kterými je Česká republika vázána, zakazujících použití, skladování, výrobu a převod protipěchotních min a nařizujících jejich zničení</w:t>
      </w:r>
      <w:r w:rsidRPr="00D21BDF">
        <w:rPr>
          <w:rFonts w:ascii="Times New Roman" w:hAnsi="Times New Roman" w:cs="Times New Roman"/>
          <w:sz w:val="24"/>
          <w:szCs w:val="24"/>
          <w:vertAlign w:val="superscript"/>
        </w:rPr>
        <w:t>1e)</w:t>
      </w:r>
      <w:r w:rsidRPr="00D21BDF">
        <w:rPr>
          <w:rFonts w:ascii="Times New Roman" w:hAnsi="Times New Roman" w:cs="Times New Roman"/>
          <w:sz w:val="24"/>
          <w:szCs w:val="24"/>
        </w:rPr>
        <w:t xml:space="preserve"> a zakazujících nebo omezujících použití některých konvenčních zbraní, které mohou způsobovat nadměrné utrpení nebo mohou mít nerozlišující účinky</w:t>
      </w:r>
      <w:r w:rsidRPr="00D21BDF">
        <w:rPr>
          <w:rFonts w:ascii="Times New Roman" w:hAnsi="Times New Roman" w:cs="Times New Roman"/>
          <w:sz w:val="24"/>
          <w:szCs w:val="24"/>
          <w:vertAlign w:val="superscript"/>
        </w:rPr>
        <w:t>1f)</w:t>
      </w:r>
      <w:r w:rsidRPr="00D21BDF">
        <w:rPr>
          <w:rFonts w:ascii="Times New Roman" w:hAnsi="Times New Roman" w:cs="Times New Roman"/>
          <w:sz w:val="24"/>
          <w:szCs w:val="24"/>
        </w:rPr>
        <w:t xml:space="preserve">, pokud vyhlášená mezinárodní smlouva, kterou je Česká republika vázána, nestanoví jinak. </w:t>
      </w:r>
    </w:p>
    <w:p w:rsidR="00B45990" w:rsidRPr="00D21BDF" w:rsidRDefault="001066EF">
      <w:pPr>
        <w:widowControl w:val="0"/>
        <w:autoSpaceDE w:val="0"/>
        <w:autoSpaceDN w:val="0"/>
        <w:adjustRightInd w:val="0"/>
        <w:spacing w:after="0" w:line="240" w:lineRule="auto"/>
        <w:rPr>
          <w:rFonts w:ascii="Times New Roman" w:hAnsi="Times New Roman" w:cs="Times New Roman"/>
          <w:sz w:val="24"/>
          <w:szCs w:val="24"/>
        </w:rPr>
      </w:pPr>
      <w:r w:rsidRPr="00D21BDF">
        <w:rPr>
          <w:rFonts w:ascii="Times New Roman" w:hAnsi="Times New Roman" w:cs="Times New Roman"/>
          <w:sz w:val="24"/>
          <w:szCs w:val="24"/>
        </w:rPr>
        <w:t xml:space="preserve"> </w:t>
      </w:r>
    </w:p>
    <w:p w:rsidR="00B45990" w:rsidRPr="00D21BDF" w:rsidRDefault="001066EF">
      <w:pPr>
        <w:widowControl w:val="0"/>
        <w:autoSpaceDE w:val="0"/>
        <w:autoSpaceDN w:val="0"/>
        <w:adjustRightInd w:val="0"/>
        <w:spacing w:after="0" w:line="240" w:lineRule="auto"/>
        <w:jc w:val="center"/>
        <w:rPr>
          <w:rFonts w:ascii="Times New Roman" w:hAnsi="Times New Roman" w:cs="Times New Roman"/>
          <w:sz w:val="24"/>
          <w:szCs w:val="24"/>
        </w:rPr>
      </w:pPr>
      <w:r w:rsidRPr="00D21BDF">
        <w:rPr>
          <w:rFonts w:ascii="Times New Roman" w:hAnsi="Times New Roman" w:cs="Times New Roman"/>
          <w:sz w:val="24"/>
          <w:szCs w:val="24"/>
        </w:rPr>
        <w:t xml:space="preserve">§ 5 </w:t>
      </w:r>
    </w:p>
    <w:p w:rsidR="00B45990" w:rsidRPr="00D21BDF" w:rsidRDefault="00B45990">
      <w:pPr>
        <w:widowControl w:val="0"/>
        <w:autoSpaceDE w:val="0"/>
        <w:autoSpaceDN w:val="0"/>
        <w:adjustRightInd w:val="0"/>
        <w:spacing w:after="0" w:line="240" w:lineRule="auto"/>
        <w:rPr>
          <w:rFonts w:ascii="Times New Roman" w:hAnsi="Times New Roman" w:cs="Times New Roman"/>
          <w:sz w:val="24"/>
          <w:szCs w:val="24"/>
        </w:rPr>
      </w:pPr>
    </w:p>
    <w:p w:rsidR="00B45990" w:rsidRPr="00D21BDF" w:rsidRDefault="001066EF">
      <w:pPr>
        <w:widowControl w:val="0"/>
        <w:autoSpaceDE w:val="0"/>
        <w:autoSpaceDN w:val="0"/>
        <w:adjustRightInd w:val="0"/>
        <w:spacing w:after="0" w:line="240" w:lineRule="auto"/>
        <w:jc w:val="both"/>
        <w:rPr>
          <w:rFonts w:ascii="Times New Roman" w:hAnsi="Times New Roman" w:cs="Times New Roman"/>
          <w:sz w:val="24"/>
          <w:szCs w:val="24"/>
        </w:rPr>
      </w:pPr>
      <w:r w:rsidRPr="00D21BDF">
        <w:rPr>
          <w:rFonts w:ascii="Times New Roman" w:hAnsi="Times New Roman" w:cs="Times New Roman"/>
          <w:sz w:val="24"/>
          <w:szCs w:val="24"/>
        </w:rPr>
        <w:tab/>
        <w:t xml:space="preserve">(1) Vojenským materiálem pro účely tohoto zákona jsou </w:t>
      </w:r>
    </w:p>
    <w:p w:rsidR="00B45990" w:rsidRPr="00D21BDF" w:rsidRDefault="001066EF">
      <w:pPr>
        <w:widowControl w:val="0"/>
        <w:autoSpaceDE w:val="0"/>
        <w:autoSpaceDN w:val="0"/>
        <w:adjustRightInd w:val="0"/>
        <w:spacing w:after="0" w:line="240" w:lineRule="auto"/>
        <w:jc w:val="both"/>
        <w:rPr>
          <w:rFonts w:ascii="Times New Roman" w:hAnsi="Times New Roman" w:cs="Times New Roman"/>
          <w:sz w:val="24"/>
          <w:szCs w:val="24"/>
        </w:rPr>
      </w:pPr>
      <w:r w:rsidRPr="00D21BDF">
        <w:rPr>
          <w:rFonts w:ascii="Times New Roman" w:hAnsi="Times New Roman" w:cs="Times New Roman"/>
          <w:sz w:val="24"/>
          <w:szCs w:val="24"/>
        </w:rPr>
        <w:t xml:space="preserve"> </w:t>
      </w:r>
    </w:p>
    <w:p w:rsidR="00B45990" w:rsidRPr="00D21BDF" w:rsidRDefault="001066EF">
      <w:pPr>
        <w:widowControl w:val="0"/>
        <w:autoSpaceDE w:val="0"/>
        <w:autoSpaceDN w:val="0"/>
        <w:adjustRightInd w:val="0"/>
        <w:spacing w:after="0" w:line="240" w:lineRule="auto"/>
        <w:jc w:val="both"/>
        <w:rPr>
          <w:rFonts w:ascii="Times New Roman" w:hAnsi="Times New Roman" w:cs="Times New Roman"/>
          <w:sz w:val="24"/>
          <w:szCs w:val="24"/>
        </w:rPr>
      </w:pPr>
      <w:r w:rsidRPr="00D21BDF">
        <w:rPr>
          <w:rFonts w:ascii="Times New Roman" w:hAnsi="Times New Roman" w:cs="Times New Roman"/>
          <w:sz w:val="24"/>
          <w:szCs w:val="24"/>
        </w:rPr>
        <w:t xml:space="preserve">a) výrobky, jejich součásti a náhradní díly, které jsou vzhledem ke svým charakteristickým </w:t>
      </w:r>
      <w:proofErr w:type="spellStart"/>
      <w:r w:rsidRPr="00D21BDF">
        <w:rPr>
          <w:rFonts w:ascii="Times New Roman" w:hAnsi="Times New Roman" w:cs="Times New Roman"/>
          <w:sz w:val="24"/>
          <w:szCs w:val="24"/>
        </w:rPr>
        <w:t>technicko-konstrukčním</w:t>
      </w:r>
      <w:proofErr w:type="spellEnd"/>
      <w:r w:rsidRPr="00D21BDF">
        <w:rPr>
          <w:rFonts w:ascii="Times New Roman" w:hAnsi="Times New Roman" w:cs="Times New Roman"/>
          <w:sz w:val="24"/>
          <w:szCs w:val="24"/>
        </w:rPr>
        <w:t xml:space="preserve"> vlastnostem posuzovány jako zkonstruované nebo přizpůsobené pro použití v ozbrojených silách nebo bezpečnostních sborech, nebo jsou hromadně v těchto složkách užívány k zabezpečení úkolů obrany a bezpečnosti státu, </w:t>
      </w:r>
    </w:p>
    <w:p w:rsidR="00B45990" w:rsidRPr="00D21BDF" w:rsidRDefault="001066EF">
      <w:pPr>
        <w:widowControl w:val="0"/>
        <w:autoSpaceDE w:val="0"/>
        <w:autoSpaceDN w:val="0"/>
        <w:adjustRightInd w:val="0"/>
        <w:spacing w:after="0" w:line="240" w:lineRule="auto"/>
        <w:rPr>
          <w:rFonts w:ascii="Times New Roman" w:hAnsi="Times New Roman" w:cs="Times New Roman"/>
          <w:sz w:val="24"/>
          <w:szCs w:val="24"/>
        </w:rPr>
      </w:pPr>
      <w:r w:rsidRPr="00D21BDF">
        <w:rPr>
          <w:rFonts w:ascii="Times New Roman" w:hAnsi="Times New Roman" w:cs="Times New Roman"/>
          <w:sz w:val="24"/>
          <w:szCs w:val="24"/>
        </w:rPr>
        <w:t xml:space="preserve"> </w:t>
      </w:r>
    </w:p>
    <w:p w:rsidR="00B45990" w:rsidRPr="00D21BDF" w:rsidRDefault="001066EF">
      <w:pPr>
        <w:widowControl w:val="0"/>
        <w:autoSpaceDE w:val="0"/>
        <w:autoSpaceDN w:val="0"/>
        <w:adjustRightInd w:val="0"/>
        <w:spacing w:after="0" w:line="240" w:lineRule="auto"/>
        <w:jc w:val="both"/>
        <w:rPr>
          <w:rFonts w:ascii="Times New Roman" w:hAnsi="Times New Roman" w:cs="Times New Roman"/>
          <w:sz w:val="24"/>
          <w:szCs w:val="24"/>
        </w:rPr>
      </w:pPr>
      <w:r w:rsidRPr="00D21BDF">
        <w:rPr>
          <w:rFonts w:ascii="Times New Roman" w:hAnsi="Times New Roman" w:cs="Times New Roman"/>
          <w:sz w:val="24"/>
          <w:szCs w:val="24"/>
        </w:rPr>
        <w:t xml:space="preserve">b) stroje, zařízení, investiční celky, technologie, programové vybavení, technická dokumentace nebo návody vyrobené, upravené, vybavené, zkonstruované nebo přizpůsobené pro vojenské použití, zejména pro vývoj, výrobu, kontrolu a zkoušení dalších výrobků, jejich součástí a náhradních dílů uvedených v písmenu a). </w:t>
      </w:r>
    </w:p>
    <w:p w:rsidR="00B45990" w:rsidRPr="00D21BDF" w:rsidRDefault="001066EF">
      <w:pPr>
        <w:widowControl w:val="0"/>
        <w:autoSpaceDE w:val="0"/>
        <w:autoSpaceDN w:val="0"/>
        <w:adjustRightInd w:val="0"/>
        <w:spacing w:after="0" w:line="240" w:lineRule="auto"/>
        <w:rPr>
          <w:rFonts w:ascii="Times New Roman" w:hAnsi="Times New Roman" w:cs="Times New Roman"/>
          <w:sz w:val="24"/>
          <w:szCs w:val="24"/>
        </w:rPr>
      </w:pPr>
      <w:r w:rsidRPr="00D21BDF">
        <w:rPr>
          <w:rFonts w:ascii="Times New Roman" w:hAnsi="Times New Roman" w:cs="Times New Roman"/>
          <w:sz w:val="24"/>
          <w:szCs w:val="24"/>
        </w:rPr>
        <w:t xml:space="preserve"> </w:t>
      </w:r>
    </w:p>
    <w:p w:rsidR="00B45990" w:rsidRPr="00D21BDF" w:rsidRDefault="001066EF">
      <w:pPr>
        <w:widowControl w:val="0"/>
        <w:autoSpaceDE w:val="0"/>
        <w:autoSpaceDN w:val="0"/>
        <w:adjustRightInd w:val="0"/>
        <w:spacing w:after="0" w:line="240" w:lineRule="auto"/>
        <w:jc w:val="both"/>
        <w:rPr>
          <w:rFonts w:ascii="Times New Roman" w:hAnsi="Times New Roman" w:cs="Times New Roman"/>
          <w:sz w:val="24"/>
          <w:szCs w:val="24"/>
        </w:rPr>
      </w:pPr>
      <w:r w:rsidRPr="00D21BDF">
        <w:rPr>
          <w:rFonts w:ascii="Times New Roman" w:hAnsi="Times New Roman" w:cs="Times New Roman"/>
          <w:sz w:val="24"/>
          <w:szCs w:val="24"/>
        </w:rPr>
        <w:tab/>
        <w:t xml:space="preserve">(2) Vojenským materiálem se pro účely tohoto zákona rozumí i služby poskytované v souvislosti s vojenským materiálem uvedeným v </w:t>
      </w:r>
      <w:hyperlink r:id="rId22" w:history="1">
        <w:r w:rsidRPr="00D21BDF">
          <w:rPr>
            <w:rFonts w:ascii="Times New Roman" w:hAnsi="Times New Roman" w:cs="Times New Roman"/>
            <w:sz w:val="24"/>
            <w:szCs w:val="24"/>
          </w:rPr>
          <w:t>odstavci 1</w:t>
        </w:r>
      </w:hyperlink>
      <w:r w:rsidRPr="00D21BDF">
        <w:rPr>
          <w:rFonts w:ascii="Times New Roman" w:hAnsi="Times New Roman" w:cs="Times New Roman"/>
          <w:sz w:val="24"/>
          <w:szCs w:val="24"/>
        </w:rPr>
        <w:t xml:space="preserve">, zejména provádění oprav, úprav, jakož i poskytování informací, vysílání a přijímání odborníků za účelem výzkumu, vývoje, konstrukce, výroby, úprav, oprav, údržby, použití a ovládání vojenského materiálu. </w:t>
      </w:r>
    </w:p>
    <w:p w:rsidR="00B45990" w:rsidRPr="00D21BDF" w:rsidRDefault="001066EF">
      <w:pPr>
        <w:widowControl w:val="0"/>
        <w:autoSpaceDE w:val="0"/>
        <w:autoSpaceDN w:val="0"/>
        <w:adjustRightInd w:val="0"/>
        <w:spacing w:after="0" w:line="240" w:lineRule="auto"/>
        <w:rPr>
          <w:rFonts w:ascii="Times New Roman" w:hAnsi="Times New Roman" w:cs="Times New Roman"/>
          <w:sz w:val="24"/>
          <w:szCs w:val="24"/>
        </w:rPr>
      </w:pPr>
      <w:r w:rsidRPr="00D21BDF">
        <w:rPr>
          <w:rFonts w:ascii="Times New Roman" w:hAnsi="Times New Roman" w:cs="Times New Roman"/>
          <w:sz w:val="24"/>
          <w:szCs w:val="24"/>
        </w:rPr>
        <w:t xml:space="preserve"> </w:t>
      </w:r>
    </w:p>
    <w:p w:rsidR="00B45990" w:rsidRPr="00D21BDF" w:rsidRDefault="001066EF">
      <w:pPr>
        <w:widowControl w:val="0"/>
        <w:autoSpaceDE w:val="0"/>
        <w:autoSpaceDN w:val="0"/>
        <w:adjustRightInd w:val="0"/>
        <w:spacing w:after="0" w:line="240" w:lineRule="auto"/>
        <w:jc w:val="both"/>
        <w:rPr>
          <w:rFonts w:ascii="Times New Roman" w:hAnsi="Times New Roman" w:cs="Times New Roman"/>
          <w:sz w:val="24"/>
          <w:szCs w:val="24"/>
        </w:rPr>
      </w:pPr>
      <w:r w:rsidRPr="00D21BDF">
        <w:rPr>
          <w:rFonts w:ascii="Times New Roman" w:hAnsi="Times New Roman" w:cs="Times New Roman"/>
          <w:sz w:val="24"/>
          <w:szCs w:val="24"/>
        </w:rPr>
        <w:tab/>
        <w:t xml:space="preserve">(3) Seznam vojenského materiálu podle předcházejících odstavců stanoví prováděcí předpis na základě Společného seznamu vojenského materiálu Evropské unie. </w:t>
      </w:r>
    </w:p>
    <w:p w:rsidR="00B45990" w:rsidRPr="00D21BDF" w:rsidRDefault="001066EF">
      <w:pPr>
        <w:widowControl w:val="0"/>
        <w:autoSpaceDE w:val="0"/>
        <w:autoSpaceDN w:val="0"/>
        <w:adjustRightInd w:val="0"/>
        <w:spacing w:after="0" w:line="240" w:lineRule="auto"/>
        <w:rPr>
          <w:rFonts w:ascii="Times New Roman" w:hAnsi="Times New Roman" w:cs="Times New Roman"/>
          <w:sz w:val="24"/>
          <w:szCs w:val="24"/>
        </w:rPr>
      </w:pPr>
      <w:r w:rsidRPr="00D21BDF">
        <w:rPr>
          <w:rFonts w:ascii="Times New Roman" w:hAnsi="Times New Roman" w:cs="Times New Roman"/>
          <w:sz w:val="24"/>
          <w:szCs w:val="24"/>
        </w:rPr>
        <w:t xml:space="preserve"> </w:t>
      </w:r>
    </w:p>
    <w:p w:rsidR="00B45990" w:rsidRPr="00D21BDF" w:rsidRDefault="001066EF">
      <w:pPr>
        <w:widowControl w:val="0"/>
        <w:autoSpaceDE w:val="0"/>
        <w:autoSpaceDN w:val="0"/>
        <w:adjustRightInd w:val="0"/>
        <w:spacing w:after="0" w:line="240" w:lineRule="auto"/>
        <w:jc w:val="center"/>
        <w:rPr>
          <w:rFonts w:ascii="Times New Roman" w:hAnsi="Times New Roman" w:cs="Times New Roman"/>
          <w:b/>
          <w:bCs/>
          <w:sz w:val="24"/>
          <w:szCs w:val="24"/>
        </w:rPr>
      </w:pPr>
      <w:r w:rsidRPr="00D21BDF">
        <w:rPr>
          <w:rFonts w:ascii="Times New Roman" w:hAnsi="Times New Roman" w:cs="Times New Roman"/>
          <w:b/>
          <w:bCs/>
          <w:sz w:val="24"/>
          <w:szCs w:val="24"/>
        </w:rPr>
        <w:t xml:space="preserve">ČÁST DRUHÁ </w:t>
      </w:r>
    </w:p>
    <w:p w:rsidR="00B45990" w:rsidRPr="00D21BDF" w:rsidRDefault="00B45990">
      <w:pPr>
        <w:widowControl w:val="0"/>
        <w:autoSpaceDE w:val="0"/>
        <w:autoSpaceDN w:val="0"/>
        <w:adjustRightInd w:val="0"/>
        <w:spacing w:after="0" w:line="240" w:lineRule="auto"/>
        <w:rPr>
          <w:rFonts w:ascii="Times New Roman" w:hAnsi="Times New Roman" w:cs="Times New Roman"/>
          <w:b/>
          <w:bCs/>
          <w:sz w:val="24"/>
          <w:szCs w:val="24"/>
        </w:rPr>
      </w:pPr>
    </w:p>
    <w:p w:rsidR="00B45990" w:rsidRPr="00D21BDF" w:rsidRDefault="001066EF">
      <w:pPr>
        <w:widowControl w:val="0"/>
        <w:autoSpaceDE w:val="0"/>
        <w:autoSpaceDN w:val="0"/>
        <w:adjustRightInd w:val="0"/>
        <w:spacing w:after="0" w:line="240" w:lineRule="auto"/>
        <w:jc w:val="center"/>
        <w:rPr>
          <w:rFonts w:ascii="Times New Roman" w:hAnsi="Times New Roman" w:cs="Times New Roman"/>
          <w:b/>
          <w:bCs/>
          <w:sz w:val="24"/>
          <w:szCs w:val="24"/>
        </w:rPr>
      </w:pPr>
      <w:r w:rsidRPr="00D21BDF">
        <w:rPr>
          <w:rFonts w:ascii="Times New Roman" w:hAnsi="Times New Roman" w:cs="Times New Roman"/>
          <w:b/>
          <w:bCs/>
          <w:sz w:val="24"/>
          <w:szCs w:val="24"/>
        </w:rPr>
        <w:t xml:space="preserve">Povolování obchodu s vojenským materiálem </w:t>
      </w:r>
    </w:p>
    <w:p w:rsidR="00B45990" w:rsidRPr="00D21BDF" w:rsidRDefault="00B45990">
      <w:pPr>
        <w:widowControl w:val="0"/>
        <w:autoSpaceDE w:val="0"/>
        <w:autoSpaceDN w:val="0"/>
        <w:adjustRightInd w:val="0"/>
        <w:spacing w:after="0" w:line="240" w:lineRule="auto"/>
        <w:rPr>
          <w:rFonts w:ascii="Times New Roman" w:hAnsi="Times New Roman" w:cs="Times New Roman"/>
          <w:b/>
          <w:bCs/>
          <w:sz w:val="24"/>
          <w:szCs w:val="24"/>
        </w:rPr>
      </w:pPr>
    </w:p>
    <w:p w:rsidR="00B45990" w:rsidRPr="00D21BDF" w:rsidRDefault="001066EF">
      <w:pPr>
        <w:widowControl w:val="0"/>
        <w:autoSpaceDE w:val="0"/>
        <w:autoSpaceDN w:val="0"/>
        <w:adjustRightInd w:val="0"/>
        <w:spacing w:after="0" w:line="240" w:lineRule="auto"/>
        <w:jc w:val="center"/>
        <w:rPr>
          <w:rFonts w:ascii="Times New Roman" w:hAnsi="Times New Roman" w:cs="Times New Roman"/>
          <w:sz w:val="24"/>
          <w:szCs w:val="24"/>
        </w:rPr>
      </w:pPr>
      <w:r w:rsidRPr="00D21BDF">
        <w:rPr>
          <w:rFonts w:ascii="Times New Roman" w:hAnsi="Times New Roman" w:cs="Times New Roman"/>
          <w:sz w:val="24"/>
          <w:szCs w:val="24"/>
        </w:rPr>
        <w:t xml:space="preserve">§ 6 </w:t>
      </w:r>
    </w:p>
    <w:p w:rsidR="00B45990" w:rsidRPr="00D21BDF" w:rsidRDefault="00B45990">
      <w:pPr>
        <w:widowControl w:val="0"/>
        <w:autoSpaceDE w:val="0"/>
        <w:autoSpaceDN w:val="0"/>
        <w:adjustRightInd w:val="0"/>
        <w:spacing w:after="0" w:line="240" w:lineRule="auto"/>
        <w:rPr>
          <w:rFonts w:ascii="Times New Roman" w:hAnsi="Times New Roman" w:cs="Times New Roman"/>
          <w:sz w:val="24"/>
          <w:szCs w:val="24"/>
        </w:rPr>
      </w:pPr>
    </w:p>
    <w:p w:rsidR="00B45990" w:rsidRPr="00D21BDF" w:rsidRDefault="001066EF">
      <w:pPr>
        <w:widowControl w:val="0"/>
        <w:autoSpaceDE w:val="0"/>
        <w:autoSpaceDN w:val="0"/>
        <w:adjustRightInd w:val="0"/>
        <w:spacing w:after="0" w:line="240" w:lineRule="auto"/>
        <w:jc w:val="both"/>
        <w:rPr>
          <w:rFonts w:ascii="Times New Roman" w:hAnsi="Times New Roman" w:cs="Times New Roman"/>
          <w:sz w:val="24"/>
          <w:szCs w:val="24"/>
        </w:rPr>
      </w:pPr>
      <w:r w:rsidRPr="00D21BDF">
        <w:rPr>
          <w:rFonts w:ascii="Times New Roman" w:hAnsi="Times New Roman" w:cs="Times New Roman"/>
          <w:sz w:val="24"/>
          <w:szCs w:val="24"/>
        </w:rPr>
        <w:tab/>
        <w:t xml:space="preserve">(1) Obchod s vojenským materiálem může provádět pouze právnická osoba se sídlem na území České republiky (dále jen "právnická osoba") nebo podnikající fyzická osoba v případech stanovených tímto zákonem (dále jen „fyzická osoba“) na základě povolení; povolení se nevyžaduje v případě, že obchod s vojenským materiálem provádí Ministerstvo obrany nebo Ministerstvo vnitra za podmínek stanovených v </w:t>
      </w:r>
      <w:hyperlink r:id="rId23" w:history="1">
        <w:r w:rsidRPr="00D21BDF">
          <w:rPr>
            <w:rFonts w:ascii="Times New Roman" w:hAnsi="Times New Roman" w:cs="Times New Roman"/>
            <w:sz w:val="24"/>
            <w:szCs w:val="24"/>
          </w:rPr>
          <w:t>§ 12a</w:t>
        </w:r>
      </w:hyperlink>
      <w:r w:rsidRPr="00D21BDF">
        <w:rPr>
          <w:rFonts w:ascii="Times New Roman" w:hAnsi="Times New Roman" w:cs="Times New Roman"/>
          <w:sz w:val="24"/>
          <w:szCs w:val="24"/>
        </w:rPr>
        <w:t xml:space="preserve">. </w:t>
      </w:r>
    </w:p>
    <w:p w:rsidR="00B45990" w:rsidRPr="00D21BDF" w:rsidRDefault="001066EF">
      <w:pPr>
        <w:widowControl w:val="0"/>
        <w:autoSpaceDE w:val="0"/>
        <w:autoSpaceDN w:val="0"/>
        <w:adjustRightInd w:val="0"/>
        <w:spacing w:after="0" w:line="240" w:lineRule="auto"/>
        <w:rPr>
          <w:rFonts w:ascii="Times New Roman" w:hAnsi="Times New Roman" w:cs="Times New Roman"/>
          <w:sz w:val="24"/>
          <w:szCs w:val="24"/>
        </w:rPr>
      </w:pPr>
      <w:r w:rsidRPr="00D21BDF">
        <w:rPr>
          <w:rFonts w:ascii="Times New Roman" w:hAnsi="Times New Roman" w:cs="Times New Roman"/>
          <w:sz w:val="24"/>
          <w:szCs w:val="24"/>
        </w:rPr>
        <w:t xml:space="preserve"> </w:t>
      </w:r>
    </w:p>
    <w:p w:rsidR="00B45990" w:rsidRPr="00D21BDF" w:rsidRDefault="001066EF">
      <w:pPr>
        <w:widowControl w:val="0"/>
        <w:autoSpaceDE w:val="0"/>
        <w:autoSpaceDN w:val="0"/>
        <w:adjustRightInd w:val="0"/>
        <w:spacing w:after="0" w:line="240" w:lineRule="auto"/>
        <w:jc w:val="both"/>
        <w:rPr>
          <w:rFonts w:ascii="Times New Roman" w:hAnsi="Times New Roman" w:cs="Times New Roman"/>
          <w:sz w:val="24"/>
          <w:szCs w:val="24"/>
        </w:rPr>
      </w:pPr>
      <w:r w:rsidRPr="00D21BDF">
        <w:rPr>
          <w:rFonts w:ascii="Times New Roman" w:hAnsi="Times New Roman" w:cs="Times New Roman"/>
          <w:sz w:val="24"/>
          <w:szCs w:val="24"/>
        </w:rPr>
        <w:lastRenderedPageBreak/>
        <w:tab/>
        <w:t xml:space="preserve">(2) Povolení vydává Ministerstvo průmyslu a obchodu (dále jen „ministerstvo“) na základě závazných stanovisek dotčených orgánů, kterými jsou </w:t>
      </w:r>
    </w:p>
    <w:p w:rsidR="00B45990" w:rsidRPr="00D21BDF" w:rsidRDefault="001066EF">
      <w:pPr>
        <w:widowControl w:val="0"/>
        <w:autoSpaceDE w:val="0"/>
        <w:autoSpaceDN w:val="0"/>
        <w:adjustRightInd w:val="0"/>
        <w:spacing w:after="0" w:line="240" w:lineRule="auto"/>
        <w:rPr>
          <w:rFonts w:ascii="Times New Roman" w:hAnsi="Times New Roman" w:cs="Times New Roman"/>
          <w:sz w:val="24"/>
          <w:szCs w:val="24"/>
        </w:rPr>
      </w:pPr>
      <w:r w:rsidRPr="00D21BDF">
        <w:rPr>
          <w:rFonts w:ascii="Times New Roman" w:hAnsi="Times New Roman" w:cs="Times New Roman"/>
          <w:sz w:val="24"/>
          <w:szCs w:val="24"/>
        </w:rPr>
        <w:t xml:space="preserve"> </w:t>
      </w:r>
    </w:p>
    <w:p w:rsidR="00B45990" w:rsidRPr="00D21BDF" w:rsidRDefault="001066EF">
      <w:pPr>
        <w:widowControl w:val="0"/>
        <w:autoSpaceDE w:val="0"/>
        <w:autoSpaceDN w:val="0"/>
        <w:adjustRightInd w:val="0"/>
        <w:spacing w:after="0" w:line="240" w:lineRule="auto"/>
        <w:jc w:val="both"/>
        <w:rPr>
          <w:rFonts w:ascii="Times New Roman" w:hAnsi="Times New Roman" w:cs="Times New Roman"/>
          <w:sz w:val="24"/>
          <w:szCs w:val="24"/>
        </w:rPr>
      </w:pPr>
      <w:r w:rsidRPr="00D21BDF">
        <w:rPr>
          <w:rFonts w:ascii="Times New Roman" w:hAnsi="Times New Roman" w:cs="Times New Roman"/>
          <w:sz w:val="24"/>
          <w:szCs w:val="24"/>
        </w:rPr>
        <w:t xml:space="preserve">a) Ministerstvo zahraničních věcí z hlediska zahraničně politických zájmů České republiky, dodržování závazků vyplývajících pro Českou republiku z mezinárodních smluv, jakož i z členství České republiky v mezinárodních organizacích, </w:t>
      </w:r>
    </w:p>
    <w:p w:rsidR="00B45990" w:rsidRPr="00D21BDF" w:rsidRDefault="001066EF">
      <w:pPr>
        <w:widowControl w:val="0"/>
        <w:autoSpaceDE w:val="0"/>
        <w:autoSpaceDN w:val="0"/>
        <w:adjustRightInd w:val="0"/>
        <w:spacing w:after="0" w:line="240" w:lineRule="auto"/>
        <w:rPr>
          <w:rFonts w:ascii="Times New Roman" w:hAnsi="Times New Roman" w:cs="Times New Roman"/>
          <w:sz w:val="24"/>
          <w:szCs w:val="24"/>
        </w:rPr>
      </w:pPr>
      <w:r w:rsidRPr="00D21BDF">
        <w:rPr>
          <w:rFonts w:ascii="Times New Roman" w:hAnsi="Times New Roman" w:cs="Times New Roman"/>
          <w:sz w:val="24"/>
          <w:szCs w:val="24"/>
        </w:rPr>
        <w:t xml:space="preserve"> </w:t>
      </w:r>
    </w:p>
    <w:p w:rsidR="00B45990" w:rsidRPr="00D21BDF" w:rsidRDefault="001066EF">
      <w:pPr>
        <w:widowControl w:val="0"/>
        <w:autoSpaceDE w:val="0"/>
        <w:autoSpaceDN w:val="0"/>
        <w:adjustRightInd w:val="0"/>
        <w:spacing w:after="0" w:line="240" w:lineRule="auto"/>
        <w:jc w:val="both"/>
        <w:rPr>
          <w:rFonts w:ascii="Times New Roman" w:hAnsi="Times New Roman" w:cs="Times New Roman"/>
          <w:sz w:val="24"/>
          <w:szCs w:val="24"/>
        </w:rPr>
      </w:pPr>
      <w:r w:rsidRPr="00D21BDF">
        <w:rPr>
          <w:rFonts w:ascii="Times New Roman" w:hAnsi="Times New Roman" w:cs="Times New Roman"/>
          <w:sz w:val="24"/>
          <w:szCs w:val="24"/>
        </w:rPr>
        <w:t xml:space="preserve">b) Ministerstvo vnitra z hlediska veřejného pořádku, bezpečnosti a ochrany obyvatelstva, </w:t>
      </w:r>
    </w:p>
    <w:p w:rsidR="00B45990" w:rsidRPr="00D21BDF" w:rsidRDefault="001066EF">
      <w:pPr>
        <w:widowControl w:val="0"/>
        <w:autoSpaceDE w:val="0"/>
        <w:autoSpaceDN w:val="0"/>
        <w:adjustRightInd w:val="0"/>
        <w:spacing w:after="0" w:line="240" w:lineRule="auto"/>
        <w:rPr>
          <w:rFonts w:ascii="Times New Roman" w:hAnsi="Times New Roman" w:cs="Times New Roman"/>
          <w:sz w:val="24"/>
          <w:szCs w:val="24"/>
        </w:rPr>
      </w:pPr>
      <w:r w:rsidRPr="00D21BDF">
        <w:rPr>
          <w:rFonts w:ascii="Times New Roman" w:hAnsi="Times New Roman" w:cs="Times New Roman"/>
          <w:sz w:val="24"/>
          <w:szCs w:val="24"/>
        </w:rPr>
        <w:t xml:space="preserve"> </w:t>
      </w:r>
    </w:p>
    <w:p w:rsidR="00B45990" w:rsidRPr="00D21BDF" w:rsidRDefault="001066EF">
      <w:pPr>
        <w:widowControl w:val="0"/>
        <w:autoSpaceDE w:val="0"/>
        <w:autoSpaceDN w:val="0"/>
        <w:adjustRightInd w:val="0"/>
        <w:spacing w:after="0" w:line="240" w:lineRule="auto"/>
        <w:jc w:val="both"/>
        <w:rPr>
          <w:rFonts w:ascii="Times New Roman" w:hAnsi="Times New Roman" w:cs="Times New Roman"/>
          <w:sz w:val="24"/>
          <w:szCs w:val="24"/>
        </w:rPr>
      </w:pPr>
      <w:r w:rsidRPr="00D21BDF">
        <w:rPr>
          <w:rFonts w:ascii="Times New Roman" w:hAnsi="Times New Roman" w:cs="Times New Roman"/>
          <w:sz w:val="24"/>
          <w:szCs w:val="24"/>
        </w:rPr>
        <w:t xml:space="preserve">c) Ministerstvo obrany z hlediska zabezpečování obrany České republiky. </w:t>
      </w:r>
    </w:p>
    <w:p w:rsidR="00B45990" w:rsidRPr="00D21BDF" w:rsidRDefault="001066EF">
      <w:pPr>
        <w:widowControl w:val="0"/>
        <w:autoSpaceDE w:val="0"/>
        <w:autoSpaceDN w:val="0"/>
        <w:adjustRightInd w:val="0"/>
        <w:spacing w:after="0" w:line="240" w:lineRule="auto"/>
        <w:rPr>
          <w:rFonts w:ascii="Times New Roman" w:hAnsi="Times New Roman" w:cs="Times New Roman"/>
          <w:sz w:val="24"/>
          <w:szCs w:val="24"/>
        </w:rPr>
      </w:pPr>
      <w:r w:rsidRPr="00D21BDF">
        <w:rPr>
          <w:rFonts w:ascii="Times New Roman" w:hAnsi="Times New Roman" w:cs="Times New Roman"/>
          <w:sz w:val="24"/>
          <w:szCs w:val="24"/>
        </w:rPr>
        <w:t xml:space="preserve"> </w:t>
      </w:r>
    </w:p>
    <w:p w:rsidR="00B45990" w:rsidRPr="00D21BDF" w:rsidRDefault="001066EF">
      <w:pPr>
        <w:widowControl w:val="0"/>
        <w:autoSpaceDE w:val="0"/>
        <w:autoSpaceDN w:val="0"/>
        <w:adjustRightInd w:val="0"/>
        <w:spacing w:after="0" w:line="240" w:lineRule="auto"/>
        <w:jc w:val="both"/>
        <w:rPr>
          <w:rFonts w:ascii="Times New Roman" w:hAnsi="Times New Roman" w:cs="Times New Roman"/>
          <w:sz w:val="24"/>
          <w:szCs w:val="24"/>
        </w:rPr>
      </w:pPr>
      <w:r w:rsidRPr="00D21BDF">
        <w:rPr>
          <w:rFonts w:ascii="Times New Roman" w:hAnsi="Times New Roman" w:cs="Times New Roman"/>
          <w:sz w:val="24"/>
          <w:szCs w:val="24"/>
        </w:rPr>
        <w:tab/>
        <w:t xml:space="preserve">(3) Závazné stanovisko vydá dotčený orgán uvedený v </w:t>
      </w:r>
      <w:hyperlink r:id="rId24" w:history="1">
        <w:r w:rsidRPr="00D21BDF">
          <w:rPr>
            <w:rFonts w:ascii="Times New Roman" w:hAnsi="Times New Roman" w:cs="Times New Roman"/>
            <w:sz w:val="24"/>
            <w:szCs w:val="24"/>
          </w:rPr>
          <w:t>odstavci 2</w:t>
        </w:r>
      </w:hyperlink>
      <w:r w:rsidRPr="00D21BDF">
        <w:rPr>
          <w:rFonts w:ascii="Times New Roman" w:hAnsi="Times New Roman" w:cs="Times New Roman"/>
          <w:sz w:val="24"/>
          <w:szCs w:val="24"/>
        </w:rPr>
        <w:t xml:space="preserve"> ve lhůtě 20 dnů od doručení stejnopisu žádosti; závazné stanovisko musí obsahovat souhlas nebo nesouhlas dotčeného orgánu s vydáním povolení. </w:t>
      </w:r>
    </w:p>
    <w:p w:rsidR="00B45990" w:rsidRPr="00D21BDF" w:rsidRDefault="001066EF">
      <w:pPr>
        <w:widowControl w:val="0"/>
        <w:autoSpaceDE w:val="0"/>
        <w:autoSpaceDN w:val="0"/>
        <w:adjustRightInd w:val="0"/>
        <w:spacing w:after="0" w:line="240" w:lineRule="auto"/>
        <w:rPr>
          <w:rFonts w:ascii="Times New Roman" w:hAnsi="Times New Roman" w:cs="Times New Roman"/>
          <w:sz w:val="24"/>
          <w:szCs w:val="24"/>
        </w:rPr>
      </w:pPr>
      <w:r w:rsidRPr="00D21BDF">
        <w:rPr>
          <w:rFonts w:ascii="Times New Roman" w:hAnsi="Times New Roman" w:cs="Times New Roman"/>
          <w:sz w:val="24"/>
          <w:szCs w:val="24"/>
        </w:rPr>
        <w:t xml:space="preserve"> </w:t>
      </w:r>
    </w:p>
    <w:p w:rsidR="00B45990" w:rsidRPr="00D21BDF" w:rsidRDefault="001066EF">
      <w:pPr>
        <w:widowControl w:val="0"/>
        <w:autoSpaceDE w:val="0"/>
        <w:autoSpaceDN w:val="0"/>
        <w:adjustRightInd w:val="0"/>
        <w:spacing w:after="0" w:line="240" w:lineRule="auto"/>
        <w:jc w:val="center"/>
        <w:rPr>
          <w:rFonts w:ascii="Times New Roman" w:hAnsi="Times New Roman" w:cs="Times New Roman"/>
          <w:b/>
          <w:bCs/>
          <w:sz w:val="24"/>
          <w:szCs w:val="24"/>
        </w:rPr>
      </w:pPr>
      <w:r w:rsidRPr="00D21BDF">
        <w:rPr>
          <w:rFonts w:ascii="Times New Roman" w:hAnsi="Times New Roman" w:cs="Times New Roman"/>
          <w:b/>
          <w:bCs/>
          <w:sz w:val="24"/>
          <w:szCs w:val="24"/>
        </w:rPr>
        <w:t xml:space="preserve">Podmínky pro vydání povolení </w:t>
      </w:r>
    </w:p>
    <w:p w:rsidR="00B45990" w:rsidRPr="00D21BDF" w:rsidRDefault="00B45990">
      <w:pPr>
        <w:widowControl w:val="0"/>
        <w:autoSpaceDE w:val="0"/>
        <w:autoSpaceDN w:val="0"/>
        <w:adjustRightInd w:val="0"/>
        <w:spacing w:after="0" w:line="240" w:lineRule="auto"/>
        <w:rPr>
          <w:rFonts w:ascii="Times New Roman" w:hAnsi="Times New Roman" w:cs="Times New Roman"/>
          <w:b/>
          <w:bCs/>
          <w:sz w:val="24"/>
          <w:szCs w:val="24"/>
        </w:rPr>
      </w:pPr>
    </w:p>
    <w:p w:rsidR="00B45990" w:rsidRPr="00D21BDF" w:rsidRDefault="001066EF">
      <w:pPr>
        <w:widowControl w:val="0"/>
        <w:autoSpaceDE w:val="0"/>
        <w:autoSpaceDN w:val="0"/>
        <w:adjustRightInd w:val="0"/>
        <w:spacing w:after="0" w:line="240" w:lineRule="auto"/>
        <w:jc w:val="center"/>
        <w:rPr>
          <w:rFonts w:ascii="Times New Roman" w:hAnsi="Times New Roman" w:cs="Times New Roman"/>
          <w:sz w:val="24"/>
          <w:szCs w:val="24"/>
        </w:rPr>
      </w:pPr>
      <w:r w:rsidRPr="00D21BDF">
        <w:rPr>
          <w:rFonts w:ascii="Times New Roman" w:hAnsi="Times New Roman" w:cs="Times New Roman"/>
          <w:sz w:val="24"/>
          <w:szCs w:val="24"/>
        </w:rPr>
        <w:t xml:space="preserve">§ 7 </w:t>
      </w:r>
    </w:p>
    <w:p w:rsidR="00B45990" w:rsidRPr="00D21BDF" w:rsidRDefault="00B45990">
      <w:pPr>
        <w:widowControl w:val="0"/>
        <w:autoSpaceDE w:val="0"/>
        <w:autoSpaceDN w:val="0"/>
        <w:adjustRightInd w:val="0"/>
        <w:spacing w:after="0" w:line="240" w:lineRule="auto"/>
        <w:rPr>
          <w:rFonts w:ascii="Times New Roman" w:hAnsi="Times New Roman" w:cs="Times New Roman"/>
          <w:sz w:val="24"/>
          <w:szCs w:val="24"/>
        </w:rPr>
      </w:pPr>
    </w:p>
    <w:p w:rsidR="00B45990" w:rsidRPr="00D21BDF" w:rsidRDefault="001066EF">
      <w:pPr>
        <w:widowControl w:val="0"/>
        <w:autoSpaceDE w:val="0"/>
        <w:autoSpaceDN w:val="0"/>
        <w:adjustRightInd w:val="0"/>
        <w:spacing w:after="0" w:line="240" w:lineRule="auto"/>
        <w:jc w:val="both"/>
        <w:rPr>
          <w:rFonts w:ascii="Times New Roman" w:hAnsi="Times New Roman" w:cs="Times New Roman"/>
          <w:sz w:val="24"/>
          <w:szCs w:val="24"/>
        </w:rPr>
      </w:pPr>
      <w:r w:rsidRPr="00D21BDF">
        <w:rPr>
          <w:rFonts w:ascii="Times New Roman" w:hAnsi="Times New Roman" w:cs="Times New Roman"/>
          <w:sz w:val="24"/>
          <w:szCs w:val="24"/>
        </w:rPr>
        <w:tab/>
        <w:t xml:space="preserve">(1) Povolení může být vydáno právnické osobě za podmínky, že </w:t>
      </w:r>
    </w:p>
    <w:p w:rsidR="00B45990" w:rsidRPr="00D21BDF" w:rsidRDefault="001066EF">
      <w:pPr>
        <w:widowControl w:val="0"/>
        <w:autoSpaceDE w:val="0"/>
        <w:autoSpaceDN w:val="0"/>
        <w:adjustRightInd w:val="0"/>
        <w:spacing w:after="0" w:line="240" w:lineRule="auto"/>
        <w:rPr>
          <w:rFonts w:ascii="Times New Roman" w:hAnsi="Times New Roman" w:cs="Times New Roman"/>
          <w:sz w:val="24"/>
          <w:szCs w:val="24"/>
        </w:rPr>
      </w:pPr>
      <w:r w:rsidRPr="00D21BDF">
        <w:rPr>
          <w:rFonts w:ascii="Times New Roman" w:hAnsi="Times New Roman" w:cs="Times New Roman"/>
          <w:sz w:val="24"/>
          <w:szCs w:val="24"/>
        </w:rPr>
        <w:t xml:space="preserve"> </w:t>
      </w:r>
    </w:p>
    <w:p w:rsidR="00B45990" w:rsidRPr="00D21BDF" w:rsidRDefault="001066EF">
      <w:pPr>
        <w:widowControl w:val="0"/>
        <w:autoSpaceDE w:val="0"/>
        <w:autoSpaceDN w:val="0"/>
        <w:adjustRightInd w:val="0"/>
        <w:spacing w:after="0" w:line="240" w:lineRule="auto"/>
        <w:jc w:val="both"/>
        <w:rPr>
          <w:rFonts w:ascii="Times New Roman" w:hAnsi="Times New Roman" w:cs="Times New Roman"/>
          <w:sz w:val="24"/>
          <w:szCs w:val="24"/>
        </w:rPr>
      </w:pPr>
      <w:r w:rsidRPr="00D21BDF">
        <w:rPr>
          <w:rFonts w:ascii="Times New Roman" w:hAnsi="Times New Roman" w:cs="Times New Roman"/>
          <w:sz w:val="24"/>
          <w:szCs w:val="24"/>
        </w:rPr>
        <w:t xml:space="preserve">a) základní kapitál právnické osoby není více </w:t>
      </w:r>
      <w:proofErr w:type="gramStart"/>
      <w:r w:rsidRPr="00D21BDF">
        <w:rPr>
          <w:rFonts w:ascii="Times New Roman" w:hAnsi="Times New Roman" w:cs="Times New Roman"/>
          <w:sz w:val="24"/>
          <w:szCs w:val="24"/>
        </w:rPr>
        <w:t>než z 49</w:t>
      </w:r>
      <w:proofErr w:type="gramEnd"/>
      <w:r w:rsidRPr="00D21BDF">
        <w:rPr>
          <w:rFonts w:ascii="Times New Roman" w:hAnsi="Times New Roman" w:cs="Times New Roman"/>
          <w:sz w:val="24"/>
          <w:szCs w:val="24"/>
        </w:rPr>
        <w:t xml:space="preserve"> % tvořen vklady pocházejícími od zahraničních osob, s výjimkou vkladů od zahraničních osob se sídlem nebo bydlištěm v některém z členských států Evropské unie, </w:t>
      </w:r>
    </w:p>
    <w:p w:rsidR="00B45990" w:rsidRPr="00D21BDF" w:rsidRDefault="001066EF">
      <w:pPr>
        <w:widowControl w:val="0"/>
        <w:autoSpaceDE w:val="0"/>
        <w:autoSpaceDN w:val="0"/>
        <w:adjustRightInd w:val="0"/>
        <w:spacing w:after="0" w:line="240" w:lineRule="auto"/>
        <w:rPr>
          <w:rFonts w:ascii="Times New Roman" w:hAnsi="Times New Roman" w:cs="Times New Roman"/>
          <w:sz w:val="24"/>
          <w:szCs w:val="24"/>
        </w:rPr>
      </w:pPr>
      <w:r w:rsidRPr="00D21BDF">
        <w:rPr>
          <w:rFonts w:ascii="Times New Roman" w:hAnsi="Times New Roman" w:cs="Times New Roman"/>
          <w:sz w:val="24"/>
          <w:szCs w:val="24"/>
        </w:rPr>
        <w:t xml:space="preserve"> </w:t>
      </w:r>
    </w:p>
    <w:p w:rsidR="00B45990" w:rsidRPr="00D21BDF" w:rsidRDefault="001066EF">
      <w:pPr>
        <w:widowControl w:val="0"/>
        <w:autoSpaceDE w:val="0"/>
        <w:autoSpaceDN w:val="0"/>
        <w:adjustRightInd w:val="0"/>
        <w:spacing w:after="0" w:line="240" w:lineRule="auto"/>
        <w:jc w:val="both"/>
        <w:rPr>
          <w:rFonts w:ascii="Times New Roman" w:hAnsi="Times New Roman" w:cs="Times New Roman"/>
          <w:sz w:val="24"/>
          <w:szCs w:val="24"/>
        </w:rPr>
      </w:pPr>
      <w:r w:rsidRPr="00D21BDF">
        <w:rPr>
          <w:rFonts w:ascii="Times New Roman" w:hAnsi="Times New Roman" w:cs="Times New Roman"/>
          <w:sz w:val="24"/>
          <w:szCs w:val="24"/>
        </w:rPr>
        <w:t xml:space="preserve">b) členové statutárního orgánu právnické osoby a prokuristé, je-li prokura udělena, a členové dozorčí rady, je-li zřízena, </w:t>
      </w:r>
    </w:p>
    <w:p w:rsidR="00B45990" w:rsidRPr="00D21BDF" w:rsidRDefault="001066EF">
      <w:pPr>
        <w:widowControl w:val="0"/>
        <w:autoSpaceDE w:val="0"/>
        <w:autoSpaceDN w:val="0"/>
        <w:adjustRightInd w:val="0"/>
        <w:spacing w:after="0" w:line="240" w:lineRule="auto"/>
        <w:jc w:val="both"/>
        <w:rPr>
          <w:rFonts w:ascii="Times New Roman" w:hAnsi="Times New Roman" w:cs="Times New Roman"/>
          <w:sz w:val="24"/>
          <w:szCs w:val="24"/>
        </w:rPr>
      </w:pPr>
      <w:r w:rsidRPr="00D21BDF">
        <w:rPr>
          <w:rFonts w:ascii="Times New Roman" w:hAnsi="Times New Roman" w:cs="Times New Roman"/>
          <w:sz w:val="24"/>
          <w:szCs w:val="24"/>
        </w:rPr>
        <w:t xml:space="preserve">1. dosáhli věku 21 let, </w:t>
      </w:r>
    </w:p>
    <w:p w:rsidR="00B45990" w:rsidRPr="00D21BDF" w:rsidRDefault="001066EF">
      <w:pPr>
        <w:widowControl w:val="0"/>
        <w:autoSpaceDE w:val="0"/>
        <w:autoSpaceDN w:val="0"/>
        <w:adjustRightInd w:val="0"/>
        <w:spacing w:after="0" w:line="240" w:lineRule="auto"/>
        <w:jc w:val="both"/>
        <w:rPr>
          <w:rFonts w:ascii="Times New Roman" w:hAnsi="Times New Roman" w:cs="Times New Roman"/>
          <w:sz w:val="24"/>
          <w:szCs w:val="24"/>
        </w:rPr>
      </w:pPr>
      <w:r w:rsidRPr="00D21BDF">
        <w:rPr>
          <w:rFonts w:ascii="Times New Roman" w:hAnsi="Times New Roman" w:cs="Times New Roman"/>
          <w:sz w:val="24"/>
          <w:szCs w:val="24"/>
        </w:rPr>
        <w:t xml:space="preserve">2. jsou občany členského státu Evropské unie, </w:t>
      </w:r>
    </w:p>
    <w:p w:rsidR="00B45990" w:rsidRPr="00D21BDF" w:rsidRDefault="001066EF">
      <w:pPr>
        <w:widowControl w:val="0"/>
        <w:autoSpaceDE w:val="0"/>
        <w:autoSpaceDN w:val="0"/>
        <w:adjustRightInd w:val="0"/>
        <w:spacing w:after="0" w:line="240" w:lineRule="auto"/>
        <w:jc w:val="both"/>
        <w:rPr>
          <w:rFonts w:ascii="Times New Roman" w:hAnsi="Times New Roman" w:cs="Times New Roman"/>
          <w:sz w:val="24"/>
          <w:szCs w:val="24"/>
        </w:rPr>
      </w:pPr>
      <w:r w:rsidRPr="00D21BDF">
        <w:rPr>
          <w:rFonts w:ascii="Times New Roman" w:hAnsi="Times New Roman" w:cs="Times New Roman"/>
          <w:sz w:val="24"/>
          <w:szCs w:val="24"/>
        </w:rPr>
        <w:t xml:space="preserve">3. mají trvalý pobyt na území členského státu Evropské unie, </w:t>
      </w:r>
    </w:p>
    <w:p w:rsidR="00B45990" w:rsidRPr="00D21BDF" w:rsidRDefault="001066EF">
      <w:pPr>
        <w:widowControl w:val="0"/>
        <w:autoSpaceDE w:val="0"/>
        <w:autoSpaceDN w:val="0"/>
        <w:adjustRightInd w:val="0"/>
        <w:spacing w:after="0" w:line="240" w:lineRule="auto"/>
        <w:jc w:val="both"/>
        <w:rPr>
          <w:rFonts w:ascii="Times New Roman" w:hAnsi="Times New Roman" w:cs="Times New Roman"/>
          <w:sz w:val="24"/>
          <w:szCs w:val="24"/>
        </w:rPr>
      </w:pPr>
      <w:r w:rsidRPr="00D21BDF">
        <w:rPr>
          <w:rFonts w:ascii="Times New Roman" w:hAnsi="Times New Roman" w:cs="Times New Roman"/>
          <w:sz w:val="24"/>
          <w:szCs w:val="24"/>
        </w:rPr>
        <w:t xml:space="preserve">4. jsou způsobilí k právním úkonům, </w:t>
      </w:r>
    </w:p>
    <w:p w:rsidR="00B45990" w:rsidRPr="00D21BDF" w:rsidRDefault="001066EF">
      <w:pPr>
        <w:widowControl w:val="0"/>
        <w:autoSpaceDE w:val="0"/>
        <w:autoSpaceDN w:val="0"/>
        <w:adjustRightInd w:val="0"/>
        <w:spacing w:after="0" w:line="240" w:lineRule="auto"/>
        <w:jc w:val="both"/>
        <w:rPr>
          <w:rFonts w:ascii="Times New Roman" w:hAnsi="Times New Roman" w:cs="Times New Roman"/>
          <w:sz w:val="24"/>
          <w:szCs w:val="24"/>
        </w:rPr>
      </w:pPr>
      <w:r w:rsidRPr="00D21BDF">
        <w:rPr>
          <w:rFonts w:ascii="Times New Roman" w:hAnsi="Times New Roman" w:cs="Times New Roman"/>
          <w:sz w:val="24"/>
          <w:szCs w:val="24"/>
        </w:rPr>
        <w:t>5. splňují předpoklady pro výkon některých funkcí ve státních orgánech a organizacích podle zvláštního právního předpisu</w:t>
      </w:r>
      <w:r w:rsidRPr="00D21BDF">
        <w:rPr>
          <w:rFonts w:ascii="Times New Roman" w:hAnsi="Times New Roman" w:cs="Times New Roman"/>
          <w:sz w:val="24"/>
          <w:szCs w:val="24"/>
          <w:vertAlign w:val="superscript"/>
        </w:rPr>
        <w:t>2)</w:t>
      </w:r>
      <w:r w:rsidRPr="00D21BDF">
        <w:rPr>
          <w:rFonts w:ascii="Times New Roman" w:hAnsi="Times New Roman" w:cs="Times New Roman"/>
          <w:sz w:val="24"/>
          <w:szCs w:val="24"/>
        </w:rPr>
        <w:t xml:space="preserve">, </w:t>
      </w:r>
    </w:p>
    <w:p w:rsidR="00B45990" w:rsidRPr="00D21BDF" w:rsidRDefault="001066EF">
      <w:pPr>
        <w:widowControl w:val="0"/>
        <w:autoSpaceDE w:val="0"/>
        <w:autoSpaceDN w:val="0"/>
        <w:adjustRightInd w:val="0"/>
        <w:spacing w:after="0" w:line="240" w:lineRule="auto"/>
        <w:jc w:val="both"/>
        <w:rPr>
          <w:rFonts w:ascii="Times New Roman" w:hAnsi="Times New Roman" w:cs="Times New Roman"/>
          <w:sz w:val="24"/>
          <w:szCs w:val="24"/>
        </w:rPr>
      </w:pPr>
      <w:r w:rsidRPr="00D21BDF">
        <w:rPr>
          <w:rFonts w:ascii="Times New Roman" w:hAnsi="Times New Roman" w:cs="Times New Roman"/>
          <w:sz w:val="24"/>
          <w:szCs w:val="24"/>
        </w:rPr>
        <w:t>6. splňují předpoklady pro výkon citlivé činnosti podle zvláštního zákona</w:t>
      </w:r>
      <w:r w:rsidRPr="00D21BDF">
        <w:rPr>
          <w:rFonts w:ascii="Times New Roman" w:hAnsi="Times New Roman" w:cs="Times New Roman"/>
          <w:sz w:val="24"/>
          <w:szCs w:val="24"/>
          <w:vertAlign w:val="superscript"/>
        </w:rPr>
        <w:t>2a)</w:t>
      </w:r>
      <w:r w:rsidRPr="00D21BDF">
        <w:rPr>
          <w:rFonts w:ascii="Times New Roman" w:hAnsi="Times New Roman" w:cs="Times New Roman"/>
          <w:sz w:val="24"/>
          <w:szCs w:val="24"/>
        </w:rPr>
        <w:t xml:space="preserve">, </w:t>
      </w:r>
    </w:p>
    <w:p w:rsidR="00B45990" w:rsidRPr="00D21BDF" w:rsidRDefault="001066EF">
      <w:pPr>
        <w:widowControl w:val="0"/>
        <w:autoSpaceDE w:val="0"/>
        <w:autoSpaceDN w:val="0"/>
        <w:adjustRightInd w:val="0"/>
        <w:spacing w:after="0" w:line="240" w:lineRule="auto"/>
        <w:rPr>
          <w:rFonts w:ascii="Times New Roman" w:hAnsi="Times New Roman" w:cs="Times New Roman"/>
          <w:sz w:val="24"/>
          <w:szCs w:val="24"/>
        </w:rPr>
      </w:pPr>
      <w:r w:rsidRPr="00D21BDF">
        <w:rPr>
          <w:rFonts w:ascii="Times New Roman" w:hAnsi="Times New Roman" w:cs="Times New Roman"/>
          <w:sz w:val="24"/>
          <w:szCs w:val="24"/>
        </w:rPr>
        <w:t xml:space="preserve"> </w:t>
      </w:r>
    </w:p>
    <w:p w:rsidR="00B45990" w:rsidRPr="00D21BDF" w:rsidRDefault="001066EF">
      <w:pPr>
        <w:widowControl w:val="0"/>
        <w:autoSpaceDE w:val="0"/>
        <w:autoSpaceDN w:val="0"/>
        <w:adjustRightInd w:val="0"/>
        <w:spacing w:after="0" w:line="240" w:lineRule="auto"/>
        <w:jc w:val="both"/>
        <w:rPr>
          <w:rFonts w:ascii="Times New Roman" w:hAnsi="Times New Roman" w:cs="Times New Roman"/>
          <w:sz w:val="24"/>
          <w:szCs w:val="24"/>
        </w:rPr>
      </w:pPr>
      <w:r w:rsidRPr="00D21BDF">
        <w:rPr>
          <w:rFonts w:ascii="Times New Roman" w:hAnsi="Times New Roman" w:cs="Times New Roman"/>
          <w:sz w:val="24"/>
          <w:szCs w:val="24"/>
        </w:rPr>
        <w:t xml:space="preserve">c) obchod s vojenským materiálem bude prováděn právnickou osobou vlastním jménem a na vlastní účet, </w:t>
      </w:r>
    </w:p>
    <w:p w:rsidR="00B45990" w:rsidRPr="00D21BDF" w:rsidRDefault="001066EF">
      <w:pPr>
        <w:widowControl w:val="0"/>
        <w:autoSpaceDE w:val="0"/>
        <w:autoSpaceDN w:val="0"/>
        <w:adjustRightInd w:val="0"/>
        <w:spacing w:after="0" w:line="240" w:lineRule="auto"/>
        <w:rPr>
          <w:rFonts w:ascii="Times New Roman" w:hAnsi="Times New Roman" w:cs="Times New Roman"/>
          <w:sz w:val="24"/>
          <w:szCs w:val="24"/>
        </w:rPr>
      </w:pPr>
      <w:r w:rsidRPr="00D21BDF">
        <w:rPr>
          <w:rFonts w:ascii="Times New Roman" w:hAnsi="Times New Roman" w:cs="Times New Roman"/>
          <w:sz w:val="24"/>
          <w:szCs w:val="24"/>
        </w:rPr>
        <w:t xml:space="preserve"> </w:t>
      </w:r>
    </w:p>
    <w:p w:rsidR="00B45990" w:rsidRPr="00D21BDF" w:rsidRDefault="001066EF">
      <w:pPr>
        <w:widowControl w:val="0"/>
        <w:autoSpaceDE w:val="0"/>
        <w:autoSpaceDN w:val="0"/>
        <w:adjustRightInd w:val="0"/>
        <w:spacing w:after="0" w:line="240" w:lineRule="auto"/>
        <w:jc w:val="both"/>
        <w:rPr>
          <w:rFonts w:ascii="Times New Roman" w:hAnsi="Times New Roman" w:cs="Times New Roman"/>
          <w:sz w:val="24"/>
          <w:szCs w:val="24"/>
        </w:rPr>
      </w:pPr>
      <w:r w:rsidRPr="00D21BDF">
        <w:rPr>
          <w:rFonts w:ascii="Times New Roman" w:hAnsi="Times New Roman" w:cs="Times New Roman"/>
          <w:sz w:val="24"/>
          <w:szCs w:val="24"/>
        </w:rPr>
        <w:t xml:space="preserve">d) finanční zajištění obchodu s vojenským materiálem právnickou osobou je dostatečné vzhledem k jeho předpokládanému rozsahu. </w:t>
      </w:r>
    </w:p>
    <w:p w:rsidR="00B45990" w:rsidRPr="00D21BDF" w:rsidRDefault="001066EF">
      <w:pPr>
        <w:widowControl w:val="0"/>
        <w:autoSpaceDE w:val="0"/>
        <w:autoSpaceDN w:val="0"/>
        <w:adjustRightInd w:val="0"/>
        <w:spacing w:after="0" w:line="240" w:lineRule="auto"/>
        <w:rPr>
          <w:rFonts w:ascii="Times New Roman" w:hAnsi="Times New Roman" w:cs="Times New Roman"/>
          <w:sz w:val="24"/>
          <w:szCs w:val="24"/>
        </w:rPr>
      </w:pPr>
      <w:r w:rsidRPr="00D21BDF">
        <w:rPr>
          <w:rFonts w:ascii="Times New Roman" w:hAnsi="Times New Roman" w:cs="Times New Roman"/>
          <w:sz w:val="24"/>
          <w:szCs w:val="24"/>
        </w:rPr>
        <w:t xml:space="preserve"> </w:t>
      </w:r>
    </w:p>
    <w:p w:rsidR="00B45990" w:rsidRPr="00D21BDF" w:rsidRDefault="001066EF">
      <w:pPr>
        <w:widowControl w:val="0"/>
        <w:autoSpaceDE w:val="0"/>
        <w:autoSpaceDN w:val="0"/>
        <w:adjustRightInd w:val="0"/>
        <w:spacing w:after="0" w:line="240" w:lineRule="auto"/>
        <w:jc w:val="both"/>
        <w:rPr>
          <w:rFonts w:ascii="Times New Roman" w:hAnsi="Times New Roman" w:cs="Times New Roman"/>
          <w:sz w:val="24"/>
          <w:szCs w:val="24"/>
        </w:rPr>
      </w:pPr>
      <w:r w:rsidRPr="00D21BDF">
        <w:rPr>
          <w:rFonts w:ascii="Times New Roman" w:hAnsi="Times New Roman" w:cs="Times New Roman"/>
          <w:sz w:val="24"/>
          <w:szCs w:val="24"/>
        </w:rPr>
        <w:tab/>
        <w:t xml:space="preserve">(2) Podmínky stanovené v </w:t>
      </w:r>
      <w:hyperlink r:id="rId25" w:history="1">
        <w:r w:rsidRPr="00D21BDF">
          <w:rPr>
            <w:rFonts w:ascii="Times New Roman" w:hAnsi="Times New Roman" w:cs="Times New Roman"/>
            <w:sz w:val="24"/>
            <w:szCs w:val="24"/>
          </w:rPr>
          <w:t>odstavci 1 písm. b)</w:t>
        </w:r>
      </w:hyperlink>
      <w:r w:rsidRPr="00D21BDF">
        <w:rPr>
          <w:rFonts w:ascii="Times New Roman" w:hAnsi="Times New Roman" w:cs="Times New Roman"/>
          <w:sz w:val="24"/>
          <w:szCs w:val="24"/>
        </w:rPr>
        <w:t xml:space="preserve"> musí být splněny i u zakladatelů, zřizovatelů, popřípadě zakládajících členů právnické osoby, jsou-li fyzickými osobami a právnická osoba není dosud zapsána v obchodním rejstříku. </w:t>
      </w:r>
    </w:p>
    <w:p w:rsidR="00B45990" w:rsidRPr="00D21BDF" w:rsidRDefault="001066EF">
      <w:pPr>
        <w:widowControl w:val="0"/>
        <w:autoSpaceDE w:val="0"/>
        <w:autoSpaceDN w:val="0"/>
        <w:adjustRightInd w:val="0"/>
        <w:spacing w:after="0" w:line="240" w:lineRule="auto"/>
        <w:rPr>
          <w:rFonts w:ascii="Times New Roman" w:hAnsi="Times New Roman" w:cs="Times New Roman"/>
          <w:sz w:val="24"/>
          <w:szCs w:val="24"/>
        </w:rPr>
      </w:pPr>
      <w:r w:rsidRPr="00D21BDF">
        <w:rPr>
          <w:rFonts w:ascii="Times New Roman" w:hAnsi="Times New Roman" w:cs="Times New Roman"/>
          <w:sz w:val="24"/>
          <w:szCs w:val="24"/>
        </w:rPr>
        <w:t xml:space="preserve"> </w:t>
      </w:r>
    </w:p>
    <w:p w:rsidR="00B45990" w:rsidRPr="00D21BDF" w:rsidRDefault="001066EF">
      <w:pPr>
        <w:widowControl w:val="0"/>
        <w:autoSpaceDE w:val="0"/>
        <w:autoSpaceDN w:val="0"/>
        <w:adjustRightInd w:val="0"/>
        <w:spacing w:after="0" w:line="240" w:lineRule="auto"/>
        <w:jc w:val="both"/>
        <w:rPr>
          <w:rFonts w:ascii="Times New Roman" w:hAnsi="Times New Roman" w:cs="Times New Roman"/>
          <w:sz w:val="24"/>
          <w:szCs w:val="24"/>
        </w:rPr>
      </w:pPr>
      <w:r w:rsidRPr="00D21BDF">
        <w:rPr>
          <w:rFonts w:ascii="Times New Roman" w:hAnsi="Times New Roman" w:cs="Times New Roman"/>
          <w:sz w:val="24"/>
          <w:szCs w:val="24"/>
        </w:rPr>
        <w:tab/>
        <w:t xml:space="preserve">(3) Povolení může být vydáno fyzické osobě, která je občanem České republiky, má trvalý pobyt na území České republiky a splňuje podmínky uvedené v </w:t>
      </w:r>
      <w:hyperlink r:id="rId26" w:history="1">
        <w:r w:rsidRPr="00D21BDF">
          <w:rPr>
            <w:rFonts w:ascii="Times New Roman" w:hAnsi="Times New Roman" w:cs="Times New Roman"/>
            <w:sz w:val="24"/>
            <w:szCs w:val="24"/>
          </w:rPr>
          <w:t>odstavci 1 písm. b)</w:t>
        </w:r>
      </w:hyperlink>
      <w:r w:rsidRPr="00D21BDF">
        <w:rPr>
          <w:rFonts w:ascii="Times New Roman" w:hAnsi="Times New Roman" w:cs="Times New Roman"/>
          <w:sz w:val="24"/>
          <w:szCs w:val="24"/>
        </w:rPr>
        <w:t xml:space="preserve"> bodech 1, 4, 5 a 6 a </w:t>
      </w:r>
      <w:hyperlink r:id="rId27" w:history="1">
        <w:r w:rsidRPr="00D21BDF">
          <w:rPr>
            <w:rFonts w:ascii="Times New Roman" w:hAnsi="Times New Roman" w:cs="Times New Roman"/>
            <w:sz w:val="24"/>
            <w:szCs w:val="24"/>
          </w:rPr>
          <w:t>odstavci 1 písm. c)</w:t>
        </w:r>
      </w:hyperlink>
      <w:r w:rsidRPr="00D21BDF">
        <w:rPr>
          <w:rFonts w:ascii="Times New Roman" w:hAnsi="Times New Roman" w:cs="Times New Roman"/>
          <w:sz w:val="24"/>
          <w:szCs w:val="24"/>
        </w:rPr>
        <w:t xml:space="preserve"> a </w:t>
      </w:r>
      <w:hyperlink r:id="rId28" w:history="1">
        <w:r w:rsidRPr="00D21BDF">
          <w:rPr>
            <w:rFonts w:ascii="Times New Roman" w:hAnsi="Times New Roman" w:cs="Times New Roman"/>
            <w:sz w:val="24"/>
            <w:szCs w:val="24"/>
          </w:rPr>
          <w:t>d)</w:t>
        </w:r>
      </w:hyperlink>
      <w:r w:rsidRPr="00D21BDF">
        <w:rPr>
          <w:rFonts w:ascii="Times New Roman" w:hAnsi="Times New Roman" w:cs="Times New Roman"/>
          <w:sz w:val="24"/>
          <w:szCs w:val="24"/>
        </w:rPr>
        <w:t xml:space="preserve">. </w:t>
      </w:r>
    </w:p>
    <w:p w:rsidR="00B45990" w:rsidRPr="00D21BDF" w:rsidRDefault="001066EF">
      <w:pPr>
        <w:widowControl w:val="0"/>
        <w:autoSpaceDE w:val="0"/>
        <w:autoSpaceDN w:val="0"/>
        <w:adjustRightInd w:val="0"/>
        <w:spacing w:after="0" w:line="240" w:lineRule="auto"/>
        <w:rPr>
          <w:rFonts w:ascii="Times New Roman" w:hAnsi="Times New Roman" w:cs="Times New Roman"/>
          <w:sz w:val="24"/>
          <w:szCs w:val="24"/>
        </w:rPr>
      </w:pPr>
      <w:r w:rsidRPr="00D21BDF">
        <w:rPr>
          <w:rFonts w:ascii="Times New Roman" w:hAnsi="Times New Roman" w:cs="Times New Roman"/>
          <w:sz w:val="24"/>
          <w:szCs w:val="24"/>
        </w:rPr>
        <w:t xml:space="preserve"> </w:t>
      </w:r>
    </w:p>
    <w:p w:rsidR="00B45990" w:rsidRPr="00D21BDF" w:rsidRDefault="001066EF">
      <w:pPr>
        <w:widowControl w:val="0"/>
        <w:autoSpaceDE w:val="0"/>
        <w:autoSpaceDN w:val="0"/>
        <w:adjustRightInd w:val="0"/>
        <w:spacing w:after="0" w:line="240" w:lineRule="auto"/>
        <w:jc w:val="center"/>
        <w:rPr>
          <w:rFonts w:ascii="Times New Roman" w:hAnsi="Times New Roman" w:cs="Times New Roman"/>
          <w:sz w:val="24"/>
          <w:szCs w:val="24"/>
        </w:rPr>
      </w:pPr>
      <w:r w:rsidRPr="00D21BDF">
        <w:rPr>
          <w:rFonts w:ascii="Times New Roman" w:hAnsi="Times New Roman" w:cs="Times New Roman"/>
          <w:sz w:val="24"/>
          <w:szCs w:val="24"/>
        </w:rPr>
        <w:t xml:space="preserve">§ 8 </w:t>
      </w:r>
    </w:p>
    <w:p w:rsidR="00B45990" w:rsidRPr="00D21BDF" w:rsidRDefault="00B45990">
      <w:pPr>
        <w:widowControl w:val="0"/>
        <w:autoSpaceDE w:val="0"/>
        <w:autoSpaceDN w:val="0"/>
        <w:adjustRightInd w:val="0"/>
        <w:spacing w:after="0" w:line="240" w:lineRule="auto"/>
        <w:rPr>
          <w:rFonts w:ascii="Times New Roman" w:hAnsi="Times New Roman" w:cs="Times New Roman"/>
          <w:sz w:val="24"/>
          <w:szCs w:val="24"/>
        </w:rPr>
      </w:pPr>
    </w:p>
    <w:p w:rsidR="00B45990" w:rsidRPr="00D21BDF" w:rsidRDefault="001066EF">
      <w:pPr>
        <w:widowControl w:val="0"/>
        <w:autoSpaceDE w:val="0"/>
        <w:autoSpaceDN w:val="0"/>
        <w:adjustRightInd w:val="0"/>
        <w:spacing w:after="0" w:line="240" w:lineRule="auto"/>
        <w:jc w:val="both"/>
        <w:rPr>
          <w:rFonts w:ascii="Times New Roman" w:hAnsi="Times New Roman" w:cs="Times New Roman"/>
          <w:sz w:val="24"/>
          <w:szCs w:val="24"/>
        </w:rPr>
      </w:pPr>
      <w:r w:rsidRPr="00D21BDF">
        <w:rPr>
          <w:rFonts w:ascii="Times New Roman" w:hAnsi="Times New Roman" w:cs="Times New Roman"/>
          <w:sz w:val="24"/>
          <w:szCs w:val="24"/>
        </w:rPr>
        <w:tab/>
        <w:t>Za citlivou činnost podle zvláštního zákona</w:t>
      </w:r>
      <w:r w:rsidRPr="00D21BDF">
        <w:rPr>
          <w:rFonts w:ascii="Times New Roman" w:hAnsi="Times New Roman" w:cs="Times New Roman"/>
          <w:sz w:val="24"/>
          <w:szCs w:val="24"/>
          <w:vertAlign w:val="superscript"/>
        </w:rPr>
        <w:t>2a)</w:t>
      </w:r>
      <w:r w:rsidRPr="00D21BDF">
        <w:rPr>
          <w:rFonts w:ascii="Times New Roman" w:hAnsi="Times New Roman" w:cs="Times New Roman"/>
          <w:sz w:val="24"/>
          <w:szCs w:val="24"/>
        </w:rPr>
        <w:t xml:space="preserve"> se považuje </w:t>
      </w:r>
    </w:p>
    <w:p w:rsidR="00B45990" w:rsidRPr="00D21BDF" w:rsidRDefault="001066EF">
      <w:pPr>
        <w:widowControl w:val="0"/>
        <w:autoSpaceDE w:val="0"/>
        <w:autoSpaceDN w:val="0"/>
        <w:adjustRightInd w:val="0"/>
        <w:spacing w:after="0" w:line="240" w:lineRule="auto"/>
        <w:rPr>
          <w:rFonts w:ascii="Times New Roman" w:hAnsi="Times New Roman" w:cs="Times New Roman"/>
          <w:sz w:val="24"/>
          <w:szCs w:val="24"/>
        </w:rPr>
      </w:pPr>
      <w:r w:rsidRPr="00D21BDF">
        <w:rPr>
          <w:rFonts w:ascii="Times New Roman" w:hAnsi="Times New Roman" w:cs="Times New Roman"/>
          <w:sz w:val="24"/>
          <w:szCs w:val="24"/>
        </w:rPr>
        <w:t xml:space="preserve"> </w:t>
      </w:r>
    </w:p>
    <w:p w:rsidR="00B45990" w:rsidRPr="00D21BDF" w:rsidRDefault="001066EF">
      <w:pPr>
        <w:widowControl w:val="0"/>
        <w:autoSpaceDE w:val="0"/>
        <w:autoSpaceDN w:val="0"/>
        <w:adjustRightInd w:val="0"/>
        <w:spacing w:after="0" w:line="240" w:lineRule="auto"/>
        <w:jc w:val="both"/>
        <w:rPr>
          <w:rFonts w:ascii="Times New Roman" w:hAnsi="Times New Roman" w:cs="Times New Roman"/>
          <w:sz w:val="24"/>
          <w:szCs w:val="24"/>
        </w:rPr>
      </w:pPr>
      <w:r w:rsidRPr="00D21BDF">
        <w:rPr>
          <w:rFonts w:ascii="Times New Roman" w:hAnsi="Times New Roman" w:cs="Times New Roman"/>
          <w:sz w:val="24"/>
          <w:szCs w:val="24"/>
        </w:rPr>
        <w:t xml:space="preserve">a) výkon funkce člena statutárního orgánu právnické osoby, která provádí obchod s vojenským materiálem, </w:t>
      </w:r>
    </w:p>
    <w:p w:rsidR="00B45990" w:rsidRPr="00D21BDF" w:rsidRDefault="001066EF">
      <w:pPr>
        <w:widowControl w:val="0"/>
        <w:autoSpaceDE w:val="0"/>
        <w:autoSpaceDN w:val="0"/>
        <w:adjustRightInd w:val="0"/>
        <w:spacing w:after="0" w:line="240" w:lineRule="auto"/>
        <w:rPr>
          <w:rFonts w:ascii="Times New Roman" w:hAnsi="Times New Roman" w:cs="Times New Roman"/>
          <w:sz w:val="24"/>
          <w:szCs w:val="24"/>
        </w:rPr>
      </w:pPr>
      <w:r w:rsidRPr="00D21BDF">
        <w:rPr>
          <w:rFonts w:ascii="Times New Roman" w:hAnsi="Times New Roman" w:cs="Times New Roman"/>
          <w:sz w:val="24"/>
          <w:szCs w:val="24"/>
        </w:rPr>
        <w:t xml:space="preserve"> </w:t>
      </w:r>
    </w:p>
    <w:p w:rsidR="00B45990" w:rsidRPr="00D21BDF" w:rsidRDefault="001066EF">
      <w:pPr>
        <w:widowControl w:val="0"/>
        <w:autoSpaceDE w:val="0"/>
        <w:autoSpaceDN w:val="0"/>
        <w:adjustRightInd w:val="0"/>
        <w:spacing w:after="0" w:line="240" w:lineRule="auto"/>
        <w:jc w:val="both"/>
        <w:rPr>
          <w:rFonts w:ascii="Times New Roman" w:hAnsi="Times New Roman" w:cs="Times New Roman"/>
          <w:sz w:val="24"/>
          <w:szCs w:val="24"/>
        </w:rPr>
      </w:pPr>
      <w:r w:rsidRPr="00D21BDF">
        <w:rPr>
          <w:rFonts w:ascii="Times New Roman" w:hAnsi="Times New Roman" w:cs="Times New Roman"/>
          <w:sz w:val="24"/>
          <w:szCs w:val="24"/>
        </w:rPr>
        <w:t xml:space="preserve">b) výkon funkce prokuristy u právnické nebo fyzické osoby, která provádí obchod s vojenským materiálem, </w:t>
      </w:r>
    </w:p>
    <w:p w:rsidR="00B45990" w:rsidRPr="00D21BDF" w:rsidRDefault="001066EF">
      <w:pPr>
        <w:widowControl w:val="0"/>
        <w:autoSpaceDE w:val="0"/>
        <w:autoSpaceDN w:val="0"/>
        <w:adjustRightInd w:val="0"/>
        <w:spacing w:after="0" w:line="240" w:lineRule="auto"/>
        <w:rPr>
          <w:rFonts w:ascii="Times New Roman" w:hAnsi="Times New Roman" w:cs="Times New Roman"/>
          <w:sz w:val="24"/>
          <w:szCs w:val="24"/>
        </w:rPr>
      </w:pPr>
      <w:r w:rsidRPr="00D21BDF">
        <w:rPr>
          <w:rFonts w:ascii="Times New Roman" w:hAnsi="Times New Roman" w:cs="Times New Roman"/>
          <w:sz w:val="24"/>
          <w:szCs w:val="24"/>
        </w:rPr>
        <w:t xml:space="preserve"> </w:t>
      </w:r>
    </w:p>
    <w:p w:rsidR="00B45990" w:rsidRPr="00D21BDF" w:rsidRDefault="001066EF">
      <w:pPr>
        <w:widowControl w:val="0"/>
        <w:autoSpaceDE w:val="0"/>
        <w:autoSpaceDN w:val="0"/>
        <w:adjustRightInd w:val="0"/>
        <w:spacing w:after="0" w:line="240" w:lineRule="auto"/>
        <w:jc w:val="both"/>
        <w:rPr>
          <w:rFonts w:ascii="Times New Roman" w:hAnsi="Times New Roman" w:cs="Times New Roman"/>
          <w:sz w:val="24"/>
          <w:szCs w:val="24"/>
        </w:rPr>
      </w:pPr>
      <w:r w:rsidRPr="00D21BDF">
        <w:rPr>
          <w:rFonts w:ascii="Times New Roman" w:hAnsi="Times New Roman" w:cs="Times New Roman"/>
          <w:sz w:val="24"/>
          <w:szCs w:val="24"/>
        </w:rPr>
        <w:t xml:space="preserve">c) výkon funkce člena dozorčí rady právnické osoby, která provádí obchod s vojenským materiálem, </w:t>
      </w:r>
    </w:p>
    <w:p w:rsidR="00B45990" w:rsidRPr="00D21BDF" w:rsidRDefault="001066EF">
      <w:pPr>
        <w:widowControl w:val="0"/>
        <w:autoSpaceDE w:val="0"/>
        <w:autoSpaceDN w:val="0"/>
        <w:adjustRightInd w:val="0"/>
        <w:spacing w:after="0" w:line="240" w:lineRule="auto"/>
        <w:rPr>
          <w:rFonts w:ascii="Times New Roman" w:hAnsi="Times New Roman" w:cs="Times New Roman"/>
          <w:sz w:val="24"/>
          <w:szCs w:val="24"/>
        </w:rPr>
      </w:pPr>
      <w:r w:rsidRPr="00D21BDF">
        <w:rPr>
          <w:rFonts w:ascii="Times New Roman" w:hAnsi="Times New Roman" w:cs="Times New Roman"/>
          <w:sz w:val="24"/>
          <w:szCs w:val="24"/>
        </w:rPr>
        <w:t xml:space="preserve"> </w:t>
      </w:r>
    </w:p>
    <w:p w:rsidR="00B45990" w:rsidRPr="00D21BDF" w:rsidRDefault="001066EF">
      <w:pPr>
        <w:widowControl w:val="0"/>
        <w:autoSpaceDE w:val="0"/>
        <w:autoSpaceDN w:val="0"/>
        <w:adjustRightInd w:val="0"/>
        <w:spacing w:after="0" w:line="240" w:lineRule="auto"/>
        <w:jc w:val="both"/>
        <w:rPr>
          <w:rFonts w:ascii="Times New Roman" w:hAnsi="Times New Roman" w:cs="Times New Roman"/>
          <w:sz w:val="24"/>
          <w:szCs w:val="24"/>
        </w:rPr>
      </w:pPr>
      <w:r w:rsidRPr="00D21BDF">
        <w:rPr>
          <w:rFonts w:ascii="Times New Roman" w:hAnsi="Times New Roman" w:cs="Times New Roman"/>
          <w:sz w:val="24"/>
          <w:szCs w:val="24"/>
        </w:rPr>
        <w:t xml:space="preserve">d) provádění obchodu s vojenským materiálem fyzickou osobou, která je držitelem povolení. </w:t>
      </w:r>
    </w:p>
    <w:p w:rsidR="00B45990" w:rsidRPr="00D21BDF" w:rsidRDefault="001066EF">
      <w:pPr>
        <w:widowControl w:val="0"/>
        <w:autoSpaceDE w:val="0"/>
        <w:autoSpaceDN w:val="0"/>
        <w:adjustRightInd w:val="0"/>
        <w:spacing w:after="0" w:line="240" w:lineRule="auto"/>
        <w:rPr>
          <w:rFonts w:ascii="Times New Roman" w:hAnsi="Times New Roman" w:cs="Times New Roman"/>
          <w:sz w:val="24"/>
          <w:szCs w:val="24"/>
        </w:rPr>
      </w:pPr>
      <w:r w:rsidRPr="00D21BDF">
        <w:rPr>
          <w:rFonts w:ascii="Times New Roman" w:hAnsi="Times New Roman" w:cs="Times New Roman"/>
          <w:sz w:val="24"/>
          <w:szCs w:val="24"/>
        </w:rPr>
        <w:t xml:space="preserve"> </w:t>
      </w:r>
    </w:p>
    <w:p w:rsidR="00B45990" w:rsidRPr="00D21BDF" w:rsidRDefault="001066EF">
      <w:pPr>
        <w:widowControl w:val="0"/>
        <w:autoSpaceDE w:val="0"/>
        <w:autoSpaceDN w:val="0"/>
        <w:adjustRightInd w:val="0"/>
        <w:spacing w:after="0" w:line="240" w:lineRule="auto"/>
        <w:jc w:val="center"/>
        <w:rPr>
          <w:rFonts w:ascii="Times New Roman" w:hAnsi="Times New Roman" w:cs="Times New Roman"/>
          <w:sz w:val="24"/>
          <w:szCs w:val="24"/>
        </w:rPr>
      </w:pPr>
      <w:r w:rsidRPr="00D21BDF">
        <w:rPr>
          <w:rFonts w:ascii="Times New Roman" w:hAnsi="Times New Roman" w:cs="Times New Roman"/>
          <w:sz w:val="24"/>
          <w:szCs w:val="24"/>
        </w:rPr>
        <w:t xml:space="preserve">§ 9 </w:t>
      </w:r>
    </w:p>
    <w:p w:rsidR="00B45990" w:rsidRPr="00D21BDF" w:rsidRDefault="00B45990">
      <w:pPr>
        <w:widowControl w:val="0"/>
        <w:autoSpaceDE w:val="0"/>
        <w:autoSpaceDN w:val="0"/>
        <w:adjustRightInd w:val="0"/>
        <w:spacing w:after="0" w:line="240" w:lineRule="auto"/>
        <w:rPr>
          <w:rFonts w:ascii="Times New Roman" w:hAnsi="Times New Roman" w:cs="Times New Roman"/>
          <w:sz w:val="24"/>
          <w:szCs w:val="24"/>
        </w:rPr>
      </w:pPr>
    </w:p>
    <w:p w:rsidR="00B45990" w:rsidRPr="00D21BDF" w:rsidRDefault="001066EF">
      <w:pPr>
        <w:widowControl w:val="0"/>
        <w:autoSpaceDE w:val="0"/>
        <w:autoSpaceDN w:val="0"/>
        <w:adjustRightInd w:val="0"/>
        <w:spacing w:after="0" w:line="240" w:lineRule="auto"/>
        <w:jc w:val="center"/>
        <w:rPr>
          <w:rFonts w:ascii="Times New Roman" w:hAnsi="Times New Roman" w:cs="Times New Roman"/>
          <w:b/>
          <w:bCs/>
          <w:sz w:val="24"/>
          <w:szCs w:val="24"/>
        </w:rPr>
      </w:pPr>
      <w:r w:rsidRPr="00D21BDF">
        <w:rPr>
          <w:rFonts w:ascii="Times New Roman" w:hAnsi="Times New Roman" w:cs="Times New Roman"/>
          <w:b/>
          <w:bCs/>
          <w:sz w:val="24"/>
          <w:szCs w:val="24"/>
        </w:rPr>
        <w:t xml:space="preserve">Žádost o vydání povolení </w:t>
      </w:r>
    </w:p>
    <w:p w:rsidR="00B45990" w:rsidRPr="00D21BDF" w:rsidRDefault="00B45990">
      <w:pPr>
        <w:widowControl w:val="0"/>
        <w:autoSpaceDE w:val="0"/>
        <w:autoSpaceDN w:val="0"/>
        <w:adjustRightInd w:val="0"/>
        <w:spacing w:after="0" w:line="240" w:lineRule="auto"/>
        <w:rPr>
          <w:rFonts w:ascii="Times New Roman" w:hAnsi="Times New Roman" w:cs="Times New Roman"/>
          <w:b/>
          <w:bCs/>
          <w:sz w:val="24"/>
          <w:szCs w:val="24"/>
        </w:rPr>
      </w:pPr>
    </w:p>
    <w:p w:rsidR="00B45990" w:rsidRPr="00D21BDF" w:rsidRDefault="001066EF">
      <w:pPr>
        <w:widowControl w:val="0"/>
        <w:autoSpaceDE w:val="0"/>
        <w:autoSpaceDN w:val="0"/>
        <w:adjustRightInd w:val="0"/>
        <w:spacing w:after="0" w:line="240" w:lineRule="auto"/>
        <w:jc w:val="both"/>
        <w:rPr>
          <w:rFonts w:ascii="Times New Roman" w:hAnsi="Times New Roman" w:cs="Times New Roman"/>
          <w:sz w:val="24"/>
          <w:szCs w:val="24"/>
        </w:rPr>
      </w:pPr>
      <w:r w:rsidRPr="00D21BDF">
        <w:rPr>
          <w:rFonts w:ascii="Times New Roman" w:hAnsi="Times New Roman" w:cs="Times New Roman"/>
          <w:sz w:val="24"/>
          <w:szCs w:val="24"/>
        </w:rPr>
        <w:tab/>
        <w:t xml:space="preserve">(1) V žádosti o vydání povolení (dále jen "žádost o povolení") se uvede </w:t>
      </w:r>
    </w:p>
    <w:p w:rsidR="00B45990" w:rsidRPr="00D21BDF" w:rsidRDefault="001066EF">
      <w:pPr>
        <w:widowControl w:val="0"/>
        <w:autoSpaceDE w:val="0"/>
        <w:autoSpaceDN w:val="0"/>
        <w:adjustRightInd w:val="0"/>
        <w:spacing w:after="0" w:line="240" w:lineRule="auto"/>
        <w:jc w:val="both"/>
        <w:rPr>
          <w:rFonts w:ascii="Times New Roman" w:hAnsi="Times New Roman" w:cs="Times New Roman"/>
          <w:sz w:val="24"/>
          <w:szCs w:val="24"/>
        </w:rPr>
      </w:pPr>
      <w:r w:rsidRPr="00D21BDF">
        <w:rPr>
          <w:rFonts w:ascii="Times New Roman" w:hAnsi="Times New Roman" w:cs="Times New Roman"/>
          <w:sz w:val="24"/>
          <w:szCs w:val="24"/>
        </w:rPr>
        <w:t xml:space="preserve"> </w:t>
      </w:r>
    </w:p>
    <w:p w:rsidR="00B45990" w:rsidRPr="00D21BDF" w:rsidRDefault="001066EF">
      <w:pPr>
        <w:widowControl w:val="0"/>
        <w:autoSpaceDE w:val="0"/>
        <w:autoSpaceDN w:val="0"/>
        <w:adjustRightInd w:val="0"/>
        <w:spacing w:after="0" w:line="240" w:lineRule="auto"/>
        <w:jc w:val="both"/>
        <w:rPr>
          <w:rFonts w:ascii="Times New Roman" w:hAnsi="Times New Roman" w:cs="Times New Roman"/>
          <w:sz w:val="24"/>
          <w:szCs w:val="24"/>
        </w:rPr>
      </w:pPr>
      <w:r w:rsidRPr="00D21BDF">
        <w:rPr>
          <w:rFonts w:ascii="Times New Roman" w:hAnsi="Times New Roman" w:cs="Times New Roman"/>
          <w:sz w:val="24"/>
          <w:szCs w:val="24"/>
        </w:rPr>
        <w:t xml:space="preserve">a) obchodní firma nebo název a adresa sídla právnické osoby nebo jméno, popřípadě jména, příjmení, adresa místa podnikání, adresa místa trvalého pobytu a rodné číslo v případě, že žadatelem o povolení je fyzická osoba, </w:t>
      </w:r>
    </w:p>
    <w:p w:rsidR="00B45990" w:rsidRPr="00D21BDF" w:rsidRDefault="001066EF">
      <w:pPr>
        <w:widowControl w:val="0"/>
        <w:autoSpaceDE w:val="0"/>
        <w:autoSpaceDN w:val="0"/>
        <w:adjustRightInd w:val="0"/>
        <w:spacing w:after="0" w:line="240" w:lineRule="auto"/>
        <w:rPr>
          <w:rFonts w:ascii="Times New Roman" w:hAnsi="Times New Roman" w:cs="Times New Roman"/>
          <w:sz w:val="24"/>
          <w:szCs w:val="24"/>
        </w:rPr>
      </w:pPr>
      <w:r w:rsidRPr="00D21BDF">
        <w:rPr>
          <w:rFonts w:ascii="Times New Roman" w:hAnsi="Times New Roman" w:cs="Times New Roman"/>
          <w:sz w:val="24"/>
          <w:szCs w:val="24"/>
        </w:rPr>
        <w:t xml:space="preserve"> </w:t>
      </w:r>
    </w:p>
    <w:p w:rsidR="00B45990" w:rsidRPr="00D21BDF" w:rsidRDefault="001066EF">
      <w:pPr>
        <w:widowControl w:val="0"/>
        <w:autoSpaceDE w:val="0"/>
        <w:autoSpaceDN w:val="0"/>
        <w:adjustRightInd w:val="0"/>
        <w:spacing w:after="0" w:line="240" w:lineRule="auto"/>
        <w:jc w:val="both"/>
        <w:rPr>
          <w:rFonts w:ascii="Times New Roman" w:hAnsi="Times New Roman" w:cs="Times New Roman"/>
          <w:sz w:val="24"/>
          <w:szCs w:val="24"/>
        </w:rPr>
      </w:pPr>
      <w:r w:rsidRPr="00D21BDF">
        <w:rPr>
          <w:rFonts w:ascii="Times New Roman" w:hAnsi="Times New Roman" w:cs="Times New Roman"/>
          <w:sz w:val="24"/>
          <w:szCs w:val="24"/>
        </w:rPr>
        <w:t xml:space="preserve">b) jméno, popřípadě jména, příjmení, adresa místa trvalého pobytu a rodné číslo členů statutárního orgánu právnické osoby a prokuristy, je-li prokura udělena, s uvedením způsobu, jakým jednají jejím jménem, jakož i jméno, popřípadě jména, příjmení, adresa místa trvalého pobytu a rodné číslo členů dozorčí rady, je-li zřízena; u občanů jiného členského státu Evropské unie se uvede jméno, popřípadě jména, příjmení, datum narození a další údaje, které jsou způsobilé danou osobu jednoznačně identifikovat, </w:t>
      </w:r>
    </w:p>
    <w:p w:rsidR="00B45990" w:rsidRPr="00D21BDF" w:rsidRDefault="001066EF">
      <w:pPr>
        <w:widowControl w:val="0"/>
        <w:autoSpaceDE w:val="0"/>
        <w:autoSpaceDN w:val="0"/>
        <w:adjustRightInd w:val="0"/>
        <w:spacing w:after="0" w:line="240" w:lineRule="auto"/>
        <w:rPr>
          <w:rFonts w:ascii="Times New Roman" w:hAnsi="Times New Roman" w:cs="Times New Roman"/>
          <w:sz w:val="24"/>
          <w:szCs w:val="24"/>
        </w:rPr>
      </w:pPr>
      <w:r w:rsidRPr="00D21BDF">
        <w:rPr>
          <w:rFonts w:ascii="Times New Roman" w:hAnsi="Times New Roman" w:cs="Times New Roman"/>
          <w:sz w:val="24"/>
          <w:szCs w:val="24"/>
        </w:rPr>
        <w:t xml:space="preserve"> </w:t>
      </w:r>
    </w:p>
    <w:p w:rsidR="00B45990" w:rsidRPr="00D21BDF" w:rsidRDefault="001066EF">
      <w:pPr>
        <w:widowControl w:val="0"/>
        <w:autoSpaceDE w:val="0"/>
        <w:autoSpaceDN w:val="0"/>
        <w:adjustRightInd w:val="0"/>
        <w:spacing w:after="0" w:line="240" w:lineRule="auto"/>
        <w:jc w:val="both"/>
        <w:rPr>
          <w:rFonts w:ascii="Times New Roman" w:hAnsi="Times New Roman" w:cs="Times New Roman"/>
          <w:sz w:val="24"/>
          <w:szCs w:val="24"/>
        </w:rPr>
      </w:pPr>
      <w:r w:rsidRPr="00D21BDF">
        <w:rPr>
          <w:rFonts w:ascii="Times New Roman" w:hAnsi="Times New Roman" w:cs="Times New Roman"/>
          <w:sz w:val="24"/>
          <w:szCs w:val="24"/>
        </w:rPr>
        <w:t xml:space="preserve">c) identifikační číslo osoby (dále jen „identifikační číslo“), bylo-li přiděleno, </w:t>
      </w:r>
    </w:p>
    <w:p w:rsidR="00B45990" w:rsidRPr="00D21BDF" w:rsidRDefault="001066EF">
      <w:pPr>
        <w:widowControl w:val="0"/>
        <w:autoSpaceDE w:val="0"/>
        <w:autoSpaceDN w:val="0"/>
        <w:adjustRightInd w:val="0"/>
        <w:spacing w:after="0" w:line="240" w:lineRule="auto"/>
        <w:rPr>
          <w:rFonts w:ascii="Times New Roman" w:hAnsi="Times New Roman" w:cs="Times New Roman"/>
          <w:sz w:val="24"/>
          <w:szCs w:val="24"/>
        </w:rPr>
      </w:pPr>
      <w:r w:rsidRPr="00D21BDF">
        <w:rPr>
          <w:rFonts w:ascii="Times New Roman" w:hAnsi="Times New Roman" w:cs="Times New Roman"/>
          <w:sz w:val="24"/>
          <w:szCs w:val="24"/>
        </w:rPr>
        <w:t xml:space="preserve"> </w:t>
      </w:r>
    </w:p>
    <w:p w:rsidR="00B45990" w:rsidRPr="00D21BDF" w:rsidRDefault="001066EF">
      <w:pPr>
        <w:widowControl w:val="0"/>
        <w:autoSpaceDE w:val="0"/>
        <w:autoSpaceDN w:val="0"/>
        <w:adjustRightInd w:val="0"/>
        <w:spacing w:after="0" w:line="240" w:lineRule="auto"/>
        <w:jc w:val="both"/>
        <w:rPr>
          <w:rFonts w:ascii="Times New Roman" w:hAnsi="Times New Roman" w:cs="Times New Roman"/>
          <w:sz w:val="24"/>
          <w:szCs w:val="24"/>
        </w:rPr>
      </w:pPr>
      <w:r w:rsidRPr="00D21BDF">
        <w:rPr>
          <w:rFonts w:ascii="Times New Roman" w:hAnsi="Times New Roman" w:cs="Times New Roman"/>
          <w:sz w:val="24"/>
          <w:szCs w:val="24"/>
        </w:rPr>
        <w:t xml:space="preserve">d) předmět podnikání, </w:t>
      </w:r>
    </w:p>
    <w:p w:rsidR="00B45990" w:rsidRPr="00D21BDF" w:rsidRDefault="001066EF">
      <w:pPr>
        <w:widowControl w:val="0"/>
        <w:autoSpaceDE w:val="0"/>
        <w:autoSpaceDN w:val="0"/>
        <w:adjustRightInd w:val="0"/>
        <w:spacing w:after="0" w:line="240" w:lineRule="auto"/>
        <w:rPr>
          <w:rFonts w:ascii="Times New Roman" w:hAnsi="Times New Roman" w:cs="Times New Roman"/>
          <w:sz w:val="24"/>
          <w:szCs w:val="24"/>
        </w:rPr>
      </w:pPr>
      <w:r w:rsidRPr="00D21BDF">
        <w:rPr>
          <w:rFonts w:ascii="Times New Roman" w:hAnsi="Times New Roman" w:cs="Times New Roman"/>
          <w:sz w:val="24"/>
          <w:szCs w:val="24"/>
        </w:rPr>
        <w:t xml:space="preserve"> </w:t>
      </w:r>
    </w:p>
    <w:p w:rsidR="00B45990" w:rsidRPr="00D21BDF" w:rsidRDefault="001066EF">
      <w:pPr>
        <w:widowControl w:val="0"/>
        <w:autoSpaceDE w:val="0"/>
        <w:autoSpaceDN w:val="0"/>
        <w:adjustRightInd w:val="0"/>
        <w:spacing w:after="0" w:line="240" w:lineRule="auto"/>
        <w:jc w:val="both"/>
        <w:rPr>
          <w:rFonts w:ascii="Times New Roman" w:hAnsi="Times New Roman" w:cs="Times New Roman"/>
          <w:sz w:val="24"/>
          <w:szCs w:val="24"/>
        </w:rPr>
      </w:pPr>
      <w:r w:rsidRPr="00D21BDF">
        <w:rPr>
          <w:rFonts w:ascii="Times New Roman" w:hAnsi="Times New Roman" w:cs="Times New Roman"/>
          <w:sz w:val="24"/>
          <w:szCs w:val="24"/>
        </w:rPr>
        <w:t xml:space="preserve">e) specifikace vojenského materiálu ve smyslu </w:t>
      </w:r>
      <w:hyperlink r:id="rId29" w:history="1">
        <w:r w:rsidRPr="00D21BDF">
          <w:rPr>
            <w:rFonts w:ascii="Times New Roman" w:hAnsi="Times New Roman" w:cs="Times New Roman"/>
            <w:sz w:val="24"/>
            <w:szCs w:val="24"/>
          </w:rPr>
          <w:t>§ 5 odst. 3</w:t>
        </w:r>
      </w:hyperlink>
      <w:r w:rsidRPr="00D21BDF">
        <w:rPr>
          <w:rFonts w:ascii="Times New Roman" w:hAnsi="Times New Roman" w:cs="Times New Roman"/>
          <w:sz w:val="24"/>
          <w:szCs w:val="24"/>
        </w:rPr>
        <w:t xml:space="preserve"> tohoto zákona s teritoriálním zaměřením obchodu. </w:t>
      </w:r>
    </w:p>
    <w:p w:rsidR="00B45990" w:rsidRPr="00D21BDF" w:rsidRDefault="001066EF">
      <w:pPr>
        <w:widowControl w:val="0"/>
        <w:autoSpaceDE w:val="0"/>
        <w:autoSpaceDN w:val="0"/>
        <w:adjustRightInd w:val="0"/>
        <w:spacing w:after="0" w:line="240" w:lineRule="auto"/>
        <w:rPr>
          <w:rFonts w:ascii="Times New Roman" w:hAnsi="Times New Roman" w:cs="Times New Roman"/>
          <w:sz w:val="24"/>
          <w:szCs w:val="24"/>
        </w:rPr>
      </w:pPr>
      <w:r w:rsidRPr="00D21BDF">
        <w:rPr>
          <w:rFonts w:ascii="Times New Roman" w:hAnsi="Times New Roman" w:cs="Times New Roman"/>
          <w:sz w:val="24"/>
          <w:szCs w:val="24"/>
        </w:rPr>
        <w:t xml:space="preserve"> </w:t>
      </w:r>
    </w:p>
    <w:p w:rsidR="00B45990" w:rsidRPr="00D21BDF" w:rsidRDefault="001066EF">
      <w:pPr>
        <w:widowControl w:val="0"/>
        <w:autoSpaceDE w:val="0"/>
        <w:autoSpaceDN w:val="0"/>
        <w:adjustRightInd w:val="0"/>
        <w:spacing w:after="0" w:line="240" w:lineRule="auto"/>
        <w:jc w:val="both"/>
        <w:rPr>
          <w:rFonts w:ascii="Times New Roman" w:hAnsi="Times New Roman" w:cs="Times New Roman"/>
          <w:sz w:val="24"/>
          <w:szCs w:val="24"/>
        </w:rPr>
      </w:pPr>
      <w:r w:rsidRPr="00D21BDF">
        <w:rPr>
          <w:rFonts w:ascii="Times New Roman" w:hAnsi="Times New Roman" w:cs="Times New Roman"/>
          <w:sz w:val="24"/>
          <w:szCs w:val="24"/>
        </w:rPr>
        <w:tab/>
        <w:t xml:space="preserve">(2) Žádost o povolení musí být doložena </w:t>
      </w:r>
    </w:p>
    <w:p w:rsidR="00B45990" w:rsidRPr="00D21BDF" w:rsidRDefault="001066EF">
      <w:pPr>
        <w:widowControl w:val="0"/>
        <w:autoSpaceDE w:val="0"/>
        <w:autoSpaceDN w:val="0"/>
        <w:adjustRightInd w:val="0"/>
        <w:spacing w:after="0" w:line="240" w:lineRule="auto"/>
        <w:rPr>
          <w:rFonts w:ascii="Times New Roman" w:hAnsi="Times New Roman" w:cs="Times New Roman"/>
          <w:sz w:val="24"/>
          <w:szCs w:val="24"/>
        </w:rPr>
      </w:pPr>
      <w:r w:rsidRPr="00D21BDF">
        <w:rPr>
          <w:rFonts w:ascii="Times New Roman" w:hAnsi="Times New Roman" w:cs="Times New Roman"/>
          <w:sz w:val="24"/>
          <w:szCs w:val="24"/>
        </w:rPr>
        <w:t xml:space="preserve"> </w:t>
      </w:r>
    </w:p>
    <w:p w:rsidR="00B45990" w:rsidRPr="00D21BDF" w:rsidRDefault="001066EF">
      <w:pPr>
        <w:widowControl w:val="0"/>
        <w:autoSpaceDE w:val="0"/>
        <w:autoSpaceDN w:val="0"/>
        <w:adjustRightInd w:val="0"/>
        <w:spacing w:after="0" w:line="240" w:lineRule="auto"/>
        <w:jc w:val="both"/>
        <w:rPr>
          <w:rFonts w:ascii="Times New Roman" w:hAnsi="Times New Roman" w:cs="Times New Roman"/>
          <w:sz w:val="24"/>
          <w:szCs w:val="24"/>
        </w:rPr>
      </w:pPr>
      <w:r w:rsidRPr="00D21BDF">
        <w:rPr>
          <w:rFonts w:ascii="Times New Roman" w:hAnsi="Times New Roman" w:cs="Times New Roman"/>
          <w:sz w:val="24"/>
          <w:szCs w:val="24"/>
        </w:rPr>
        <w:t xml:space="preserve">a) smlouvou nebo listinou o zřízení nebo založení právnické osoby notářským zápisem nebo smlouvou nebo listinou s úředně ověřenými podpisy zakladatelů či zřizovatelů, pokud právnická osoba není dosud zapsána v obchodním rejstříku, </w:t>
      </w:r>
    </w:p>
    <w:p w:rsidR="00B45990" w:rsidRPr="00D21BDF" w:rsidRDefault="001066EF">
      <w:pPr>
        <w:widowControl w:val="0"/>
        <w:autoSpaceDE w:val="0"/>
        <w:autoSpaceDN w:val="0"/>
        <w:adjustRightInd w:val="0"/>
        <w:spacing w:after="0" w:line="240" w:lineRule="auto"/>
        <w:rPr>
          <w:rFonts w:ascii="Times New Roman" w:hAnsi="Times New Roman" w:cs="Times New Roman"/>
          <w:sz w:val="24"/>
          <w:szCs w:val="24"/>
        </w:rPr>
      </w:pPr>
      <w:r w:rsidRPr="00D21BDF">
        <w:rPr>
          <w:rFonts w:ascii="Times New Roman" w:hAnsi="Times New Roman" w:cs="Times New Roman"/>
          <w:sz w:val="24"/>
          <w:szCs w:val="24"/>
        </w:rPr>
        <w:t xml:space="preserve"> </w:t>
      </w:r>
    </w:p>
    <w:p w:rsidR="00B45990" w:rsidRPr="00D21BDF" w:rsidRDefault="001066EF">
      <w:pPr>
        <w:widowControl w:val="0"/>
        <w:autoSpaceDE w:val="0"/>
        <w:autoSpaceDN w:val="0"/>
        <w:adjustRightInd w:val="0"/>
        <w:spacing w:after="0" w:line="240" w:lineRule="auto"/>
        <w:jc w:val="both"/>
        <w:rPr>
          <w:rFonts w:ascii="Times New Roman" w:hAnsi="Times New Roman" w:cs="Times New Roman"/>
          <w:sz w:val="24"/>
          <w:szCs w:val="24"/>
        </w:rPr>
      </w:pPr>
      <w:r w:rsidRPr="00D21BDF">
        <w:rPr>
          <w:rFonts w:ascii="Times New Roman" w:hAnsi="Times New Roman" w:cs="Times New Roman"/>
          <w:sz w:val="24"/>
          <w:szCs w:val="24"/>
        </w:rPr>
        <w:t xml:space="preserve">b) příslušnými doklady v případě, že se údaje uvedené v žádosti liší od údajů zapsaných v obchodním nebo jiném obdobném rejstříku, </w:t>
      </w:r>
    </w:p>
    <w:p w:rsidR="00B45990" w:rsidRPr="00D21BDF" w:rsidRDefault="001066EF">
      <w:pPr>
        <w:widowControl w:val="0"/>
        <w:autoSpaceDE w:val="0"/>
        <w:autoSpaceDN w:val="0"/>
        <w:adjustRightInd w:val="0"/>
        <w:spacing w:after="0" w:line="240" w:lineRule="auto"/>
        <w:rPr>
          <w:rFonts w:ascii="Times New Roman" w:hAnsi="Times New Roman" w:cs="Times New Roman"/>
          <w:sz w:val="24"/>
          <w:szCs w:val="24"/>
        </w:rPr>
      </w:pPr>
      <w:r w:rsidRPr="00D21BDF">
        <w:rPr>
          <w:rFonts w:ascii="Times New Roman" w:hAnsi="Times New Roman" w:cs="Times New Roman"/>
          <w:sz w:val="24"/>
          <w:szCs w:val="24"/>
        </w:rPr>
        <w:t xml:space="preserve"> </w:t>
      </w:r>
    </w:p>
    <w:p w:rsidR="00B45990" w:rsidRPr="00D21BDF" w:rsidRDefault="001066EF">
      <w:pPr>
        <w:widowControl w:val="0"/>
        <w:autoSpaceDE w:val="0"/>
        <w:autoSpaceDN w:val="0"/>
        <w:adjustRightInd w:val="0"/>
        <w:spacing w:after="0" w:line="240" w:lineRule="auto"/>
        <w:jc w:val="both"/>
        <w:rPr>
          <w:rFonts w:ascii="Times New Roman" w:hAnsi="Times New Roman" w:cs="Times New Roman"/>
          <w:sz w:val="24"/>
          <w:szCs w:val="24"/>
        </w:rPr>
      </w:pPr>
      <w:r w:rsidRPr="00D21BDF">
        <w:rPr>
          <w:rFonts w:ascii="Times New Roman" w:hAnsi="Times New Roman" w:cs="Times New Roman"/>
          <w:sz w:val="24"/>
          <w:szCs w:val="24"/>
        </w:rPr>
        <w:t>c) osvědčením o splnění předpokladů pro výkon některých funkcí ve státních orgánech a organizacích podle zvláštního právního předpisu</w:t>
      </w:r>
      <w:r w:rsidRPr="00D21BDF">
        <w:rPr>
          <w:rFonts w:ascii="Times New Roman" w:hAnsi="Times New Roman" w:cs="Times New Roman"/>
          <w:sz w:val="24"/>
          <w:szCs w:val="24"/>
          <w:vertAlign w:val="superscript"/>
        </w:rPr>
        <w:t>3)</w:t>
      </w:r>
      <w:r w:rsidRPr="00D21BDF">
        <w:rPr>
          <w:rFonts w:ascii="Times New Roman" w:hAnsi="Times New Roman" w:cs="Times New Roman"/>
          <w:sz w:val="24"/>
          <w:szCs w:val="24"/>
        </w:rPr>
        <w:t xml:space="preserve">, </w:t>
      </w:r>
    </w:p>
    <w:p w:rsidR="00B45990" w:rsidRPr="00D21BDF" w:rsidRDefault="001066EF">
      <w:pPr>
        <w:widowControl w:val="0"/>
        <w:autoSpaceDE w:val="0"/>
        <w:autoSpaceDN w:val="0"/>
        <w:adjustRightInd w:val="0"/>
        <w:spacing w:after="0" w:line="240" w:lineRule="auto"/>
        <w:rPr>
          <w:rFonts w:ascii="Times New Roman" w:hAnsi="Times New Roman" w:cs="Times New Roman"/>
          <w:sz w:val="24"/>
          <w:szCs w:val="24"/>
        </w:rPr>
      </w:pPr>
      <w:r w:rsidRPr="00D21BDF">
        <w:rPr>
          <w:rFonts w:ascii="Times New Roman" w:hAnsi="Times New Roman" w:cs="Times New Roman"/>
          <w:sz w:val="24"/>
          <w:szCs w:val="24"/>
        </w:rPr>
        <w:t xml:space="preserve"> </w:t>
      </w:r>
    </w:p>
    <w:p w:rsidR="00B45990" w:rsidRPr="00D21BDF" w:rsidRDefault="001066EF">
      <w:pPr>
        <w:widowControl w:val="0"/>
        <w:autoSpaceDE w:val="0"/>
        <w:autoSpaceDN w:val="0"/>
        <w:adjustRightInd w:val="0"/>
        <w:spacing w:after="0" w:line="240" w:lineRule="auto"/>
        <w:jc w:val="both"/>
        <w:rPr>
          <w:rFonts w:ascii="Times New Roman" w:hAnsi="Times New Roman" w:cs="Times New Roman"/>
          <w:sz w:val="24"/>
          <w:szCs w:val="24"/>
        </w:rPr>
      </w:pPr>
      <w:r w:rsidRPr="00D21BDF">
        <w:rPr>
          <w:rFonts w:ascii="Times New Roman" w:hAnsi="Times New Roman" w:cs="Times New Roman"/>
          <w:sz w:val="24"/>
          <w:szCs w:val="24"/>
        </w:rPr>
        <w:lastRenderedPageBreak/>
        <w:t>d) dokladem o bezpečnostní způsobilosti fyzické osoby pro výkon citlivé činnosti nebo osvědčením fyzické osoby pro stupeň utajení Důvěrné nebo vyšším, vydanými podle zvláštního zákona</w:t>
      </w:r>
      <w:r w:rsidRPr="00D21BDF">
        <w:rPr>
          <w:rFonts w:ascii="Times New Roman" w:hAnsi="Times New Roman" w:cs="Times New Roman"/>
          <w:sz w:val="24"/>
          <w:szCs w:val="24"/>
          <w:vertAlign w:val="superscript"/>
        </w:rPr>
        <w:t>2a)</w:t>
      </w:r>
      <w:r w:rsidRPr="00D21BDF">
        <w:rPr>
          <w:rFonts w:ascii="Times New Roman" w:hAnsi="Times New Roman" w:cs="Times New Roman"/>
          <w:sz w:val="24"/>
          <w:szCs w:val="24"/>
        </w:rPr>
        <w:t xml:space="preserve">, u členů statutárního orgánu právnické osoby, prokuristů, je-li prokura udělena, členů dozorčí rady, je-li zřízena, a fyzické osoby, která žádá o povolení. </w:t>
      </w:r>
    </w:p>
    <w:p w:rsidR="00B45990" w:rsidRPr="00D21BDF" w:rsidRDefault="001066EF">
      <w:pPr>
        <w:widowControl w:val="0"/>
        <w:autoSpaceDE w:val="0"/>
        <w:autoSpaceDN w:val="0"/>
        <w:adjustRightInd w:val="0"/>
        <w:spacing w:after="0" w:line="240" w:lineRule="auto"/>
        <w:rPr>
          <w:rFonts w:ascii="Times New Roman" w:hAnsi="Times New Roman" w:cs="Times New Roman"/>
          <w:sz w:val="24"/>
          <w:szCs w:val="24"/>
        </w:rPr>
      </w:pPr>
      <w:r w:rsidRPr="00D21BDF">
        <w:rPr>
          <w:rFonts w:ascii="Times New Roman" w:hAnsi="Times New Roman" w:cs="Times New Roman"/>
          <w:sz w:val="24"/>
          <w:szCs w:val="24"/>
        </w:rPr>
        <w:t xml:space="preserve"> </w:t>
      </w:r>
    </w:p>
    <w:p w:rsidR="00B45990" w:rsidRPr="00D21BDF" w:rsidRDefault="001066EF">
      <w:pPr>
        <w:widowControl w:val="0"/>
        <w:autoSpaceDE w:val="0"/>
        <w:autoSpaceDN w:val="0"/>
        <w:adjustRightInd w:val="0"/>
        <w:spacing w:after="0" w:line="240" w:lineRule="auto"/>
        <w:jc w:val="both"/>
        <w:rPr>
          <w:rFonts w:ascii="Times New Roman" w:hAnsi="Times New Roman" w:cs="Times New Roman"/>
          <w:sz w:val="24"/>
          <w:szCs w:val="24"/>
        </w:rPr>
      </w:pPr>
      <w:r w:rsidRPr="00D21BDF">
        <w:rPr>
          <w:rFonts w:ascii="Times New Roman" w:hAnsi="Times New Roman" w:cs="Times New Roman"/>
          <w:sz w:val="24"/>
          <w:szCs w:val="24"/>
        </w:rPr>
        <w:tab/>
        <w:t xml:space="preserve">(3) Vzor žádosti o povolení stanoví prováděcí předpis. </w:t>
      </w:r>
    </w:p>
    <w:p w:rsidR="00B45990" w:rsidRPr="00D21BDF" w:rsidRDefault="001066EF">
      <w:pPr>
        <w:widowControl w:val="0"/>
        <w:autoSpaceDE w:val="0"/>
        <w:autoSpaceDN w:val="0"/>
        <w:adjustRightInd w:val="0"/>
        <w:spacing w:after="0" w:line="240" w:lineRule="auto"/>
        <w:rPr>
          <w:rFonts w:ascii="Times New Roman" w:hAnsi="Times New Roman" w:cs="Times New Roman"/>
          <w:sz w:val="24"/>
          <w:szCs w:val="24"/>
        </w:rPr>
      </w:pPr>
      <w:r w:rsidRPr="00D21BDF">
        <w:rPr>
          <w:rFonts w:ascii="Times New Roman" w:hAnsi="Times New Roman" w:cs="Times New Roman"/>
          <w:sz w:val="24"/>
          <w:szCs w:val="24"/>
        </w:rPr>
        <w:t xml:space="preserve"> </w:t>
      </w:r>
    </w:p>
    <w:p w:rsidR="00B45990" w:rsidRPr="00D21BDF" w:rsidRDefault="001066EF">
      <w:pPr>
        <w:widowControl w:val="0"/>
        <w:autoSpaceDE w:val="0"/>
        <w:autoSpaceDN w:val="0"/>
        <w:adjustRightInd w:val="0"/>
        <w:spacing w:after="0" w:line="240" w:lineRule="auto"/>
        <w:jc w:val="center"/>
        <w:rPr>
          <w:rFonts w:ascii="Times New Roman" w:hAnsi="Times New Roman" w:cs="Times New Roman"/>
          <w:sz w:val="24"/>
          <w:szCs w:val="24"/>
        </w:rPr>
      </w:pPr>
      <w:r w:rsidRPr="00D21BDF">
        <w:rPr>
          <w:rFonts w:ascii="Times New Roman" w:hAnsi="Times New Roman" w:cs="Times New Roman"/>
          <w:sz w:val="24"/>
          <w:szCs w:val="24"/>
        </w:rPr>
        <w:t xml:space="preserve">§ 10 </w:t>
      </w:r>
    </w:p>
    <w:p w:rsidR="00B45990" w:rsidRPr="00D21BDF" w:rsidRDefault="00B45990">
      <w:pPr>
        <w:widowControl w:val="0"/>
        <w:autoSpaceDE w:val="0"/>
        <w:autoSpaceDN w:val="0"/>
        <w:adjustRightInd w:val="0"/>
        <w:spacing w:after="0" w:line="240" w:lineRule="auto"/>
        <w:rPr>
          <w:rFonts w:ascii="Times New Roman" w:hAnsi="Times New Roman" w:cs="Times New Roman"/>
          <w:sz w:val="24"/>
          <w:szCs w:val="24"/>
        </w:rPr>
      </w:pPr>
    </w:p>
    <w:p w:rsidR="00B45990" w:rsidRPr="00D21BDF" w:rsidRDefault="001066EF">
      <w:pPr>
        <w:widowControl w:val="0"/>
        <w:autoSpaceDE w:val="0"/>
        <w:autoSpaceDN w:val="0"/>
        <w:adjustRightInd w:val="0"/>
        <w:spacing w:after="0" w:line="240" w:lineRule="auto"/>
        <w:jc w:val="both"/>
        <w:rPr>
          <w:rFonts w:ascii="Times New Roman" w:hAnsi="Times New Roman" w:cs="Times New Roman"/>
          <w:sz w:val="24"/>
          <w:szCs w:val="24"/>
        </w:rPr>
      </w:pPr>
      <w:r w:rsidRPr="00D21BDF">
        <w:rPr>
          <w:rFonts w:ascii="Times New Roman" w:hAnsi="Times New Roman" w:cs="Times New Roman"/>
          <w:sz w:val="24"/>
          <w:szCs w:val="24"/>
        </w:rPr>
        <w:tab/>
        <w:t xml:space="preserve">(1) Rozhodnutí o vydání povolení obsahuje </w:t>
      </w:r>
    </w:p>
    <w:p w:rsidR="00B45990" w:rsidRPr="00D21BDF" w:rsidRDefault="001066EF">
      <w:pPr>
        <w:widowControl w:val="0"/>
        <w:autoSpaceDE w:val="0"/>
        <w:autoSpaceDN w:val="0"/>
        <w:adjustRightInd w:val="0"/>
        <w:spacing w:after="0" w:line="240" w:lineRule="auto"/>
        <w:rPr>
          <w:rFonts w:ascii="Times New Roman" w:hAnsi="Times New Roman" w:cs="Times New Roman"/>
          <w:sz w:val="24"/>
          <w:szCs w:val="24"/>
        </w:rPr>
      </w:pPr>
      <w:r w:rsidRPr="00D21BDF">
        <w:rPr>
          <w:rFonts w:ascii="Times New Roman" w:hAnsi="Times New Roman" w:cs="Times New Roman"/>
          <w:sz w:val="24"/>
          <w:szCs w:val="24"/>
        </w:rPr>
        <w:t xml:space="preserve"> </w:t>
      </w:r>
    </w:p>
    <w:p w:rsidR="00B45990" w:rsidRPr="00D21BDF" w:rsidRDefault="001066EF">
      <w:pPr>
        <w:widowControl w:val="0"/>
        <w:autoSpaceDE w:val="0"/>
        <w:autoSpaceDN w:val="0"/>
        <w:adjustRightInd w:val="0"/>
        <w:spacing w:after="0" w:line="240" w:lineRule="auto"/>
        <w:jc w:val="both"/>
        <w:rPr>
          <w:rFonts w:ascii="Times New Roman" w:hAnsi="Times New Roman" w:cs="Times New Roman"/>
          <w:sz w:val="24"/>
          <w:szCs w:val="24"/>
        </w:rPr>
      </w:pPr>
      <w:r w:rsidRPr="00D21BDF">
        <w:rPr>
          <w:rFonts w:ascii="Times New Roman" w:hAnsi="Times New Roman" w:cs="Times New Roman"/>
          <w:sz w:val="24"/>
          <w:szCs w:val="24"/>
        </w:rPr>
        <w:t xml:space="preserve">a) obchodní firmu nebo název a sídlo právnické osoby nebo jméno, popřípadě jména, příjmení, místo podnikání, trvalý pobyt a rodné číslo u fyzické osoby a identifikační číslo, bylo-li přiděleno, </w:t>
      </w:r>
    </w:p>
    <w:p w:rsidR="00B45990" w:rsidRPr="00D21BDF" w:rsidRDefault="001066EF">
      <w:pPr>
        <w:widowControl w:val="0"/>
        <w:autoSpaceDE w:val="0"/>
        <w:autoSpaceDN w:val="0"/>
        <w:adjustRightInd w:val="0"/>
        <w:spacing w:after="0" w:line="240" w:lineRule="auto"/>
        <w:rPr>
          <w:rFonts w:ascii="Times New Roman" w:hAnsi="Times New Roman" w:cs="Times New Roman"/>
          <w:sz w:val="24"/>
          <w:szCs w:val="24"/>
        </w:rPr>
      </w:pPr>
      <w:r w:rsidRPr="00D21BDF">
        <w:rPr>
          <w:rFonts w:ascii="Times New Roman" w:hAnsi="Times New Roman" w:cs="Times New Roman"/>
          <w:sz w:val="24"/>
          <w:szCs w:val="24"/>
        </w:rPr>
        <w:t xml:space="preserve"> </w:t>
      </w:r>
    </w:p>
    <w:p w:rsidR="00B45990" w:rsidRPr="00D21BDF" w:rsidRDefault="001066EF">
      <w:pPr>
        <w:widowControl w:val="0"/>
        <w:autoSpaceDE w:val="0"/>
        <w:autoSpaceDN w:val="0"/>
        <w:adjustRightInd w:val="0"/>
        <w:spacing w:after="0" w:line="240" w:lineRule="auto"/>
        <w:jc w:val="both"/>
        <w:rPr>
          <w:rFonts w:ascii="Times New Roman" w:hAnsi="Times New Roman" w:cs="Times New Roman"/>
          <w:sz w:val="24"/>
          <w:szCs w:val="24"/>
        </w:rPr>
      </w:pPr>
      <w:r w:rsidRPr="00D21BDF">
        <w:rPr>
          <w:rFonts w:ascii="Times New Roman" w:hAnsi="Times New Roman" w:cs="Times New Roman"/>
          <w:sz w:val="24"/>
          <w:szCs w:val="24"/>
        </w:rPr>
        <w:t xml:space="preserve">b) vymezení vojenského materiálu, který je předmětem obchodu, </w:t>
      </w:r>
    </w:p>
    <w:p w:rsidR="00B45990" w:rsidRPr="00D21BDF" w:rsidRDefault="001066EF">
      <w:pPr>
        <w:widowControl w:val="0"/>
        <w:autoSpaceDE w:val="0"/>
        <w:autoSpaceDN w:val="0"/>
        <w:adjustRightInd w:val="0"/>
        <w:spacing w:after="0" w:line="240" w:lineRule="auto"/>
        <w:rPr>
          <w:rFonts w:ascii="Times New Roman" w:hAnsi="Times New Roman" w:cs="Times New Roman"/>
          <w:sz w:val="24"/>
          <w:szCs w:val="24"/>
        </w:rPr>
      </w:pPr>
      <w:r w:rsidRPr="00D21BDF">
        <w:rPr>
          <w:rFonts w:ascii="Times New Roman" w:hAnsi="Times New Roman" w:cs="Times New Roman"/>
          <w:sz w:val="24"/>
          <w:szCs w:val="24"/>
        </w:rPr>
        <w:t xml:space="preserve"> </w:t>
      </w:r>
    </w:p>
    <w:p w:rsidR="00B45990" w:rsidRPr="00D21BDF" w:rsidRDefault="001066EF">
      <w:pPr>
        <w:widowControl w:val="0"/>
        <w:autoSpaceDE w:val="0"/>
        <w:autoSpaceDN w:val="0"/>
        <w:adjustRightInd w:val="0"/>
        <w:spacing w:after="0" w:line="240" w:lineRule="auto"/>
        <w:jc w:val="both"/>
        <w:rPr>
          <w:rFonts w:ascii="Times New Roman" w:hAnsi="Times New Roman" w:cs="Times New Roman"/>
          <w:sz w:val="24"/>
          <w:szCs w:val="24"/>
        </w:rPr>
      </w:pPr>
      <w:r w:rsidRPr="00D21BDF">
        <w:rPr>
          <w:rFonts w:ascii="Times New Roman" w:hAnsi="Times New Roman" w:cs="Times New Roman"/>
          <w:sz w:val="24"/>
          <w:szCs w:val="24"/>
        </w:rPr>
        <w:t xml:space="preserve">c) teritoriální zaměření obchodu s vojenským materiálem, </w:t>
      </w:r>
    </w:p>
    <w:p w:rsidR="00B45990" w:rsidRPr="00D21BDF" w:rsidRDefault="001066EF">
      <w:pPr>
        <w:widowControl w:val="0"/>
        <w:autoSpaceDE w:val="0"/>
        <w:autoSpaceDN w:val="0"/>
        <w:adjustRightInd w:val="0"/>
        <w:spacing w:after="0" w:line="240" w:lineRule="auto"/>
        <w:rPr>
          <w:rFonts w:ascii="Times New Roman" w:hAnsi="Times New Roman" w:cs="Times New Roman"/>
          <w:sz w:val="24"/>
          <w:szCs w:val="24"/>
        </w:rPr>
      </w:pPr>
      <w:r w:rsidRPr="00D21BDF">
        <w:rPr>
          <w:rFonts w:ascii="Times New Roman" w:hAnsi="Times New Roman" w:cs="Times New Roman"/>
          <w:sz w:val="24"/>
          <w:szCs w:val="24"/>
        </w:rPr>
        <w:t xml:space="preserve"> </w:t>
      </w:r>
    </w:p>
    <w:p w:rsidR="00B45990" w:rsidRPr="00D21BDF" w:rsidRDefault="001066EF">
      <w:pPr>
        <w:widowControl w:val="0"/>
        <w:autoSpaceDE w:val="0"/>
        <w:autoSpaceDN w:val="0"/>
        <w:adjustRightInd w:val="0"/>
        <w:spacing w:after="0" w:line="240" w:lineRule="auto"/>
        <w:jc w:val="both"/>
        <w:rPr>
          <w:rFonts w:ascii="Times New Roman" w:hAnsi="Times New Roman" w:cs="Times New Roman"/>
          <w:sz w:val="24"/>
          <w:szCs w:val="24"/>
        </w:rPr>
      </w:pPr>
      <w:r w:rsidRPr="00D21BDF">
        <w:rPr>
          <w:rFonts w:ascii="Times New Roman" w:hAnsi="Times New Roman" w:cs="Times New Roman"/>
          <w:sz w:val="24"/>
          <w:szCs w:val="24"/>
        </w:rPr>
        <w:t xml:space="preserve">d) další podmínky pro provádění obchodu s vojenským materiálem stanovené právnické osobě v souladu s </w:t>
      </w:r>
      <w:hyperlink r:id="rId30" w:history="1">
        <w:r w:rsidRPr="00D21BDF">
          <w:rPr>
            <w:rFonts w:ascii="Times New Roman" w:hAnsi="Times New Roman" w:cs="Times New Roman"/>
            <w:sz w:val="24"/>
            <w:szCs w:val="24"/>
          </w:rPr>
          <w:t>§ 1 odst. 2</w:t>
        </w:r>
      </w:hyperlink>
      <w:r w:rsidRPr="00D21BDF">
        <w:rPr>
          <w:rFonts w:ascii="Times New Roman" w:hAnsi="Times New Roman" w:cs="Times New Roman"/>
          <w:sz w:val="24"/>
          <w:szCs w:val="24"/>
        </w:rPr>
        <w:t xml:space="preserve"> tohoto zákona, </w:t>
      </w:r>
    </w:p>
    <w:p w:rsidR="00B45990" w:rsidRPr="00D21BDF" w:rsidRDefault="001066EF">
      <w:pPr>
        <w:widowControl w:val="0"/>
        <w:autoSpaceDE w:val="0"/>
        <w:autoSpaceDN w:val="0"/>
        <w:adjustRightInd w:val="0"/>
        <w:spacing w:after="0" w:line="240" w:lineRule="auto"/>
        <w:rPr>
          <w:rFonts w:ascii="Times New Roman" w:hAnsi="Times New Roman" w:cs="Times New Roman"/>
          <w:sz w:val="24"/>
          <w:szCs w:val="24"/>
        </w:rPr>
      </w:pPr>
      <w:r w:rsidRPr="00D21BDF">
        <w:rPr>
          <w:rFonts w:ascii="Times New Roman" w:hAnsi="Times New Roman" w:cs="Times New Roman"/>
          <w:sz w:val="24"/>
          <w:szCs w:val="24"/>
        </w:rPr>
        <w:t xml:space="preserve"> </w:t>
      </w:r>
    </w:p>
    <w:p w:rsidR="00B45990" w:rsidRPr="00D21BDF" w:rsidRDefault="001066EF">
      <w:pPr>
        <w:widowControl w:val="0"/>
        <w:autoSpaceDE w:val="0"/>
        <w:autoSpaceDN w:val="0"/>
        <w:adjustRightInd w:val="0"/>
        <w:spacing w:after="0" w:line="240" w:lineRule="auto"/>
        <w:jc w:val="both"/>
        <w:rPr>
          <w:rFonts w:ascii="Times New Roman" w:hAnsi="Times New Roman" w:cs="Times New Roman"/>
          <w:sz w:val="24"/>
          <w:szCs w:val="24"/>
        </w:rPr>
      </w:pPr>
      <w:r w:rsidRPr="00D21BDF">
        <w:rPr>
          <w:rFonts w:ascii="Times New Roman" w:hAnsi="Times New Roman" w:cs="Times New Roman"/>
          <w:sz w:val="24"/>
          <w:szCs w:val="24"/>
        </w:rPr>
        <w:t xml:space="preserve">e) číslo povolení, datum jeho vydání, razítko a podpis pověřeného pracovníka ministerstva. </w:t>
      </w:r>
    </w:p>
    <w:p w:rsidR="00B45990" w:rsidRPr="00D21BDF" w:rsidRDefault="001066EF">
      <w:pPr>
        <w:widowControl w:val="0"/>
        <w:autoSpaceDE w:val="0"/>
        <w:autoSpaceDN w:val="0"/>
        <w:adjustRightInd w:val="0"/>
        <w:spacing w:after="0" w:line="240" w:lineRule="auto"/>
        <w:rPr>
          <w:rFonts w:ascii="Times New Roman" w:hAnsi="Times New Roman" w:cs="Times New Roman"/>
          <w:sz w:val="24"/>
          <w:szCs w:val="24"/>
        </w:rPr>
      </w:pPr>
      <w:r w:rsidRPr="00D21BDF">
        <w:rPr>
          <w:rFonts w:ascii="Times New Roman" w:hAnsi="Times New Roman" w:cs="Times New Roman"/>
          <w:sz w:val="24"/>
          <w:szCs w:val="24"/>
        </w:rPr>
        <w:t xml:space="preserve"> </w:t>
      </w:r>
    </w:p>
    <w:p w:rsidR="00B45990" w:rsidRPr="00D21BDF" w:rsidRDefault="001066EF">
      <w:pPr>
        <w:widowControl w:val="0"/>
        <w:autoSpaceDE w:val="0"/>
        <w:autoSpaceDN w:val="0"/>
        <w:adjustRightInd w:val="0"/>
        <w:spacing w:after="0" w:line="240" w:lineRule="auto"/>
        <w:jc w:val="both"/>
        <w:rPr>
          <w:rFonts w:ascii="Times New Roman" w:hAnsi="Times New Roman" w:cs="Times New Roman"/>
          <w:sz w:val="24"/>
          <w:szCs w:val="24"/>
        </w:rPr>
      </w:pPr>
      <w:r w:rsidRPr="00D21BDF">
        <w:rPr>
          <w:rFonts w:ascii="Times New Roman" w:hAnsi="Times New Roman" w:cs="Times New Roman"/>
          <w:sz w:val="24"/>
          <w:szCs w:val="24"/>
        </w:rPr>
        <w:tab/>
        <w:t xml:space="preserve">(2) Právnická nebo fyzická osoba, které bylo vydáno povolení, je povinna písemně oznámit a doložit ministerstvu změnu každého údaje obsaženého v žádosti o vydání povolení nebo dokladech připojených k žádosti, a to nejpozději do 30 dnů ode dne, kdy změna nastala. </w:t>
      </w:r>
    </w:p>
    <w:p w:rsidR="00B45990" w:rsidRPr="00D21BDF" w:rsidRDefault="001066EF">
      <w:pPr>
        <w:widowControl w:val="0"/>
        <w:autoSpaceDE w:val="0"/>
        <w:autoSpaceDN w:val="0"/>
        <w:adjustRightInd w:val="0"/>
        <w:spacing w:after="0" w:line="240" w:lineRule="auto"/>
        <w:rPr>
          <w:rFonts w:ascii="Times New Roman" w:hAnsi="Times New Roman" w:cs="Times New Roman"/>
          <w:sz w:val="24"/>
          <w:szCs w:val="24"/>
        </w:rPr>
      </w:pPr>
      <w:r w:rsidRPr="00D21BDF">
        <w:rPr>
          <w:rFonts w:ascii="Times New Roman" w:hAnsi="Times New Roman" w:cs="Times New Roman"/>
          <w:sz w:val="24"/>
          <w:szCs w:val="24"/>
        </w:rPr>
        <w:t xml:space="preserve"> </w:t>
      </w:r>
    </w:p>
    <w:p w:rsidR="00B45990" w:rsidRPr="00D21BDF" w:rsidRDefault="001066EF">
      <w:pPr>
        <w:widowControl w:val="0"/>
        <w:autoSpaceDE w:val="0"/>
        <w:autoSpaceDN w:val="0"/>
        <w:adjustRightInd w:val="0"/>
        <w:spacing w:after="0" w:line="240" w:lineRule="auto"/>
        <w:jc w:val="center"/>
        <w:rPr>
          <w:rFonts w:ascii="Times New Roman" w:hAnsi="Times New Roman" w:cs="Times New Roman"/>
          <w:sz w:val="24"/>
          <w:szCs w:val="24"/>
        </w:rPr>
      </w:pPr>
      <w:r w:rsidRPr="00D21BDF">
        <w:rPr>
          <w:rFonts w:ascii="Times New Roman" w:hAnsi="Times New Roman" w:cs="Times New Roman"/>
          <w:sz w:val="24"/>
          <w:szCs w:val="24"/>
        </w:rPr>
        <w:t xml:space="preserve">§ 11 </w:t>
      </w:r>
    </w:p>
    <w:p w:rsidR="00B45990" w:rsidRPr="00D21BDF" w:rsidRDefault="00B45990">
      <w:pPr>
        <w:widowControl w:val="0"/>
        <w:autoSpaceDE w:val="0"/>
        <w:autoSpaceDN w:val="0"/>
        <w:adjustRightInd w:val="0"/>
        <w:spacing w:after="0" w:line="240" w:lineRule="auto"/>
        <w:rPr>
          <w:rFonts w:ascii="Times New Roman" w:hAnsi="Times New Roman" w:cs="Times New Roman"/>
          <w:sz w:val="24"/>
          <w:szCs w:val="24"/>
        </w:rPr>
      </w:pPr>
    </w:p>
    <w:p w:rsidR="00B45990" w:rsidRPr="00D21BDF" w:rsidRDefault="001066EF">
      <w:pPr>
        <w:widowControl w:val="0"/>
        <w:autoSpaceDE w:val="0"/>
        <w:autoSpaceDN w:val="0"/>
        <w:adjustRightInd w:val="0"/>
        <w:spacing w:after="0" w:line="240" w:lineRule="auto"/>
        <w:jc w:val="both"/>
        <w:rPr>
          <w:rFonts w:ascii="Times New Roman" w:hAnsi="Times New Roman" w:cs="Times New Roman"/>
          <w:sz w:val="24"/>
          <w:szCs w:val="24"/>
        </w:rPr>
      </w:pPr>
      <w:r w:rsidRPr="00D21BDF">
        <w:rPr>
          <w:rFonts w:ascii="Times New Roman" w:hAnsi="Times New Roman" w:cs="Times New Roman"/>
          <w:sz w:val="24"/>
          <w:szCs w:val="24"/>
        </w:rPr>
        <w:tab/>
        <w:t xml:space="preserve">(1) Ministerstvo nevydá povolení v případě, že nebudou splněny podmínky pro jeho vydání stanovené v </w:t>
      </w:r>
      <w:hyperlink r:id="rId31" w:history="1">
        <w:r w:rsidRPr="00D21BDF">
          <w:rPr>
            <w:rFonts w:ascii="Times New Roman" w:hAnsi="Times New Roman" w:cs="Times New Roman"/>
            <w:sz w:val="24"/>
            <w:szCs w:val="24"/>
          </w:rPr>
          <w:t>§ 7 až 9</w:t>
        </w:r>
      </w:hyperlink>
      <w:r w:rsidRPr="00D21BDF">
        <w:rPr>
          <w:rFonts w:ascii="Times New Roman" w:hAnsi="Times New Roman" w:cs="Times New Roman"/>
          <w:sz w:val="24"/>
          <w:szCs w:val="24"/>
        </w:rPr>
        <w:t xml:space="preserve">, nebo v případě, že by vydáním povolení došlo k ohrožení zahraničně politických nebo obchodních zájmů České republiky nebo veřejného pořádku, bezpečnosti a ochrany obyvatelstva. </w:t>
      </w:r>
    </w:p>
    <w:p w:rsidR="00B45990" w:rsidRPr="00D21BDF" w:rsidRDefault="001066EF">
      <w:pPr>
        <w:widowControl w:val="0"/>
        <w:autoSpaceDE w:val="0"/>
        <w:autoSpaceDN w:val="0"/>
        <w:adjustRightInd w:val="0"/>
        <w:spacing w:after="0" w:line="240" w:lineRule="auto"/>
        <w:rPr>
          <w:rFonts w:ascii="Times New Roman" w:hAnsi="Times New Roman" w:cs="Times New Roman"/>
          <w:sz w:val="24"/>
          <w:szCs w:val="24"/>
        </w:rPr>
      </w:pPr>
      <w:r w:rsidRPr="00D21BDF">
        <w:rPr>
          <w:rFonts w:ascii="Times New Roman" w:hAnsi="Times New Roman" w:cs="Times New Roman"/>
          <w:sz w:val="24"/>
          <w:szCs w:val="24"/>
        </w:rPr>
        <w:t xml:space="preserve"> </w:t>
      </w:r>
    </w:p>
    <w:p w:rsidR="00B45990" w:rsidRPr="00D21BDF" w:rsidRDefault="001066EF">
      <w:pPr>
        <w:widowControl w:val="0"/>
        <w:autoSpaceDE w:val="0"/>
        <w:autoSpaceDN w:val="0"/>
        <w:adjustRightInd w:val="0"/>
        <w:spacing w:after="0" w:line="240" w:lineRule="auto"/>
        <w:jc w:val="both"/>
        <w:rPr>
          <w:rFonts w:ascii="Times New Roman" w:hAnsi="Times New Roman" w:cs="Times New Roman"/>
          <w:sz w:val="24"/>
          <w:szCs w:val="24"/>
        </w:rPr>
      </w:pPr>
      <w:r w:rsidRPr="00D21BDF">
        <w:rPr>
          <w:rFonts w:ascii="Times New Roman" w:hAnsi="Times New Roman" w:cs="Times New Roman"/>
          <w:sz w:val="24"/>
          <w:szCs w:val="24"/>
        </w:rPr>
        <w:tab/>
        <w:t xml:space="preserve">(2) Povolení se nevydá po dobu tří let po ukončení insolvenčního řízení nebo od vydání předchozího rozhodnutí, jímž nebylo vydáno povolení provádět obchod s vojenským materiálem, anebo od zániku povolení podle </w:t>
      </w:r>
      <w:hyperlink r:id="rId32" w:history="1">
        <w:r w:rsidRPr="00D21BDF">
          <w:rPr>
            <w:rFonts w:ascii="Times New Roman" w:hAnsi="Times New Roman" w:cs="Times New Roman"/>
            <w:sz w:val="24"/>
            <w:szCs w:val="24"/>
          </w:rPr>
          <w:t>§ 13 odst. 1 písm. c)</w:t>
        </w:r>
      </w:hyperlink>
      <w:r w:rsidRPr="00D21BDF">
        <w:rPr>
          <w:rFonts w:ascii="Times New Roman" w:hAnsi="Times New Roman" w:cs="Times New Roman"/>
          <w:sz w:val="24"/>
          <w:szCs w:val="24"/>
        </w:rPr>
        <w:t xml:space="preserve">. </w:t>
      </w:r>
    </w:p>
    <w:p w:rsidR="00B45990" w:rsidRPr="00D21BDF" w:rsidRDefault="001066EF">
      <w:pPr>
        <w:widowControl w:val="0"/>
        <w:autoSpaceDE w:val="0"/>
        <w:autoSpaceDN w:val="0"/>
        <w:adjustRightInd w:val="0"/>
        <w:spacing w:after="0" w:line="240" w:lineRule="auto"/>
        <w:rPr>
          <w:rFonts w:ascii="Times New Roman" w:hAnsi="Times New Roman" w:cs="Times New Roman"/>
          <w:sz w:val="24"/>
          <w:szCs w:val="24"/>
        </w:rPr>
      </w:pPr>
      <w:r w:rsidRPr="00D21BDF">
        <w:rPr>
          <w:rFonts w:ascii="Times New Roman" w:hAnsi="Times New Roman" w:cs="Times New Roman"/>
          <w:sz w:val="24"/>
          <w:szCs w:val="24"/>
        </w:rPr>
        <w:t xml:space="preserve"> </w:t>
      </w:r>
    </w:p>
    <w:p w:rsidR="00B45990" w:rsidRPr="00D21BDF" w:rsidRDefault="001066EF">
      <w:pPr>
        <w:widowControl w:val="0"/>
        <w:autoSpaceDE w:val="0"/>
        <w:autoSpaceDN w:val="0"/>
        <w:adjustRightInd w:val="0"/>
        <w:spacing w:after="0" w:line="240" w:lineRule="auto"/>
        <w:jc w:val="center"/>
        <w:rPr>
          <w:rFonts w:ascii="Times New Roman" w:hAnsi="Times New Roman" w:cs="Times New Roman"/>
          <w:sz w:val="24"/>
          <w:szCs w:val="24"/>
        </w:rPr>
      </w:pPr>
      <w:r w:rsidRPr="00D21BDF">
        <w:rPr>
          <w:rFonts w:ascii="Times New Roman" w:hAnsi="Times New Roman" w:cs="Times New Roman"/>
          <w:sz w:val="24"/>
          <w:szCs w:val="24"/>
        </w:rPr>
        <w:t xml:space="preserve">§ 12 </w:t>
      </w:r>
    </w:p>
    <w:p w:rsidR="00B45990" w:rsidRPr="00D21BDF" w:rsidRDefault="00B45990">
      <w:pPr>
        <w:widowControl w:val="0"/>
        <w:autoSpaceDE w:val="0"/>
        <w:autoSpaceDN w:val="0"/>
        <w:adjustRightInd w:val="0"/>
        <w:spacing w:after="0" w:line="240" w:lineRule="auto"/>
        <w:rPr>
          <w:rFonts w:ascii="Times New Roman" w:hAnsi="Times New Roman" w:cs="Times New Roman"/>
          <w:sz w:val="24"/>
          <w:szCs w:val="24"/>
        </w:rPr>
      </w:pPr>
    </w:p>
    <w:p w:rsidR="00B45990" w:rsidRPr="00D21BDF" w:rsidRDefault="001066EF">
      <w:pPr>
        <w:widowControl w:val="0"/>
        <w:autoSpaceDE w:val="0"/>
        <w:autoSpaceDN w:val="0"/>
        <w:adjustRightInd w:val="0"/>
        <w:spacing w:after="0" w:line="240" w:lineRule="auto"/>
        <w:jc w:val="both"/>
        <w:rPr>
          <w:rFonts w:ascii="Times New Roman" w:hAnsi="Times New Roman" w:cs="Times New Roman"/>
          <w:sz w:val="24"/>
          <w:szCs w:val="24"/>
        </w:rPr>
      </w:pPr>
      <w:r w:rsidRPr="00D21BDF">
        <w:rPr>
          <w:rFonts w:ascii="Times New Roman" w:hAnsi="Times New Roman" w:cs="Times New Roman"/>
          <w:sz w:val="24"/>
          <w:szCs w:val="24"/>
        </w:rPr>
        <w:tab/>
        <w:t xml:space="preserve">(1) Ministerstvo rozhodne o žádosti o povolení do 60 dnů ode dne jejího doručení. Proti tomuto rozhodnutí není možno podat rozklad. </w:t>
      </w:r>
    </w:p>
    <w:p w:rsidR="00B45990" w:rsidRPr="00D21BDF" w:rsidRDefault="001066EF">
      <w:pPr>
        <w:widowControl w:val="0"/>
        <w:autoSpaceDE w:val="0"/>
        <w:autoSpaceDN w:val="0"/>
        <w:adjustRightInd w:val="0"/>
        <w:spacing w:after="0" w:line="240" w:lineRule="auto"/>
        <w:rPr>
          <w:rFonts w:ascii="Times New Roman" w:hAnsi="Times New Roman" w:cs="Times New Roman"/>
          <w:sz w:val="24"/>
          <w:szCs w:val="24"/>
        </w:rPr>
      </w:pPr>
      <w:r w:rsidRPr="00D21BDF">
        <w:rPr>
          <w:rFonts w:ascii="Times New Roman" w:hAnsi="Times New Roman" w:cs="Times New Roman"/>
          <w:sz w:val="24"/>
          <w:szCs w:val="24"/>
        </w:rPr>
        <w:t xml:space="preserve"> </w:t>
      </w:r>
    </w:p>
    <w:p w:rsidR="00B45990" w:rsidRPr="00D21BDF" w:rsidRDefault="001066EF">
      <w:pPr>
        <w:widowControl w:val="0"/>
        <w:autoSpaceDE w:val="0"/>
        <w:autoSpaceDN w:val="0"/>
        <w:adjustRightInd w:val="0"/>
        <w:spacing w:after="0" w:line="240" w:lineRule="auto"/>
        <w:jc w:val="both"/>
        <w:rPr>
          <w:rFonts w:ascii="Times New Roman" w:hAnsi="Times New Roman" w:cs="Times New Roman"/>
          <w:sz w:val="24"/>
          <w:szCs w:val="24"/>
        </w:rPr>
      </w:pPr>
      <w:r w:rsidRPr="00D21BDF">
        <w:rPr>
          <w:rFonts w:ascii="Times New Roman" w:hAnsi="Times New Roman" w:cs="Times New Roman"/>
          <w:sz w:val="24"/>
          <w:szCs w:val="24"/>
        </w:rPr>
        <w:tab/>
        <w:t xml:space="preserve">(2) Obchodovat s vojenským materiálem lze v souladu s vydaným povolením, nejdříve od zápisu tohoto předmětu činnosti do obchodního nebo jiného obdobného rejstříku. </w:t>
      </w:r>
    </w:p>
    <w:p w:rsidR="00B45990" w:rsidRPr="00D21BDF" w:rsidRDefault="001066EF">
      <w:pPr>
        <w:widowControl w:val="0"/>
        <w:autoSpaceDE w:val="0"/>
        <w:autoSpaceDN w:val="0"/>
        <w:adjustRightInd w:val="0"/>
        <w:spacing w:after="0" w:line="240" w:lineRule="auto"/>
        <w:rPr>
          <w:rFonts w:ascii="Times New Roman" w:hAnsi="Times New Roman" w:cs="Times New Roman"/>
          <w:sz w:val="24"/>
          <w:szCs w:val="24"/>
        </w:rPr>
      </w:pPr>
      <w:r w:rsidRPr="00D21BDF">
        <w:rPr>
          <w:rFonts w:ascii="Times New Roman" w:hAnsi="Times New Roman" w:cs="Times New Roman"/>
          <w:sz w:val="24"/>
          <w:szCs w:val="24"/>
        </w:rPr>
        <w:t xml:space="preserve"> </w:t>
      </w:r>
    </w:p>
    <w:p w:rsidR="00B45990" w:rsidRPr="00D21BDF" w:rsidRDefault="001066EF">
      <w:pPr>
        <w:widowControl w:val="0"/>
        <w:autoSpaceDE w:val="0"/>
        <w:autoSpaceDN w:val="0"/>
        <w:adjustRightInd w:val="0"/>
        <w:spacing w:after="0" w:line="240" w:lineRule="auto"/>
        <w:jc w:val="center"/>
        <w:rPr>
          <w:rFonts w:ascii="Times New Roman" w:hAnsi="Times New Roman" w:cs="Times New Roman"/>
          <w:sz w:val="24"/>
          <w:szCs w:val="24"/>
        </w:rPr>
      </w:pPr>
      <w:r w:rsidRPr="00D21BDF">
        <w:rPr>
          <w:rFonts w:ascii="Times New Roman" w:hAnsi="Times New Roman" w:cs="Times New Roman"/>
          <w:sz w:val="24"/>
          <w:szCs w:val="24"/>
        </w:rPr>
        <w:t xml:space="preserve">§ 12a </w:t>
      </w:r>
    </w:p>
    <w:p w:rsidR="00B45990" w:rsidRPr="00D21BDF" w:rsidRDefault="00B45990">
      <w:pPr>
        <w:widowControl w:val="0"/>
        <w:autoSpaceDE w:val="0"/>
        <w:autoSpaceDN w:val="0"/>
        <w:adjustRightInd w:val="0"/>
        <w:spacing w:after="0" w:line="240" w:lineRule="auto"/>
        <w:rPr>
          <w:rFonts w:ascii="Times New Roman" w:hAnsi="Times New Roman" w:cs="Times New Roman"/>
          <w:sz w:val="24"/>
          <w:szCs w:val="24"/>
        </w:rPr>
      </w:pPr>
    </w:p>
    <w:p w:rsidR="00B45990" w:rsidRPr="00D21BDF" w:rsidRDefault="001066EF">
      <w:pPr>
        <w:widowControl w:val="0"/>
        <w:autoSpaceDE w:val="0"/>
        <w:autoSpaceDN w:val="0"/>
        <w:adjustRightInd w:val="0"/>
        <w:spacing w:after="0" w:line="240" w:lineRule="auto"/>
        <w:jc w:val="both"/>
        <w:rPr>
          <w:rFonts w:ascii="Times New Roman" w:hAnsi="Times New Roman" w:cs="Times New Roman"/>
          <w:sz w:val="24"/>
          <w:szCs w:val="24"/>
        </w:rPr>
      </w:pPr>
      <w:r w:rsidRPr="00D21BDF">
        <w:rPr>
          <w:rFonts w:ascii="Times New Roman" w:hAnsi="Times New Roman" w:cs="Times New Roman"/>
          <w:sz w:val="24"/>
          <w:szCs w:val="24"/>
        </w:rPr>
        <w:tab/>
        <w:t xml:space="preserve">(1) Obchod s vojenským materiálem spočívající v jeho nákupu nebo dovozu může </w:t>
      </w:r>
      <w:r w:rsidRPr="00D21BDF">
        <w:rPr>
          <w:rFonts w:ascii="Times New Roman" w:hAnsi="Times New Roman" w:cs="Times New Roman"/>
          <w:sz w:val="24"/>
          <w:szCs w:val="24"/>
        </w:rPr>
        <w:lastRenderedPageBreak/>
        <w:t xml:space="preserve">provádět jménem České republiky Ministerstvo obrany nebo Ministerstvo vnitra, a to v rozsahu zabezpečení plnění svých úkolů. </w:t>
      </w:r>
    </w:p>
    <w:p w:rsidR="00B45990" w:rsidRPr="00D21BDF" w:rsidRDefault="001066EF">
      <w:pPr>
        <w:widowControl w:val="0"/>
        <w:autoSpaceDE w:val="0"/>
        <w:autoSpaceDN w:val="0"/>
        <w:adjustRightInd w:val="0"/>
        <w:spacing w:after="0" w:line="240" w:lineRule="auto"/>
        <w:rPr>
          <w:rFonts w:ascii="Times New Roman" w:hAnsi="Times New Roman" w:cs="Times New Roman"/>
          <w:sz w:val="24"/>
          <w:szCs w:val="24"/>
        </w:rPr>
      </w:pPr>
      <w:r w:rsidRPr="00D21BDF">
        <w:rPr>
          <w:rFonts w:ascii="Times New Roman" w:hAnsi="Times New Roman" w:cs="Times New Roman"/>
          <w:sz w:val="24"/>
          <w:szCs w:val="24"/>
        </w:rPr>
        <w:t xml:space="preserve"> </w:t>
      </w:r>
    </w:p>
    <w:p w:rsidR="00B45990" w:rsidRPr="00D21BDF" w:rsidRDefault="001066EF">
      <w:pPr>
        <w:widowControl w:val="0"/>
        <w:autoSpaceDE w:val="0"/>
        <w:autoSpaceDN w:val="0"/>
        <w:adjustRightInd w:val="0"/>
        <w:spacing w:after="0" w:line="240" w:lineRule="auto"/>
        <w:jc w:val="both"/>
        <w:rPr>
          <w:rFonts w:ascii="Times New Roman" w:hAnsi="Times New Roman" w:cs="Times New Roman"/>
          <w:sz w:val="24"/>
          <w:szCs w:val="24"/>
        </w:rPr>
      </w:pPr>
      <w:r w:rsidRPr="00D21BDF">
        <w:rPr>
          <w:rFonts w:ascii="Times New Roman" w:hAnsi="Times New Roman" w:cs="Times New Roman"/>
          <w:sz w:val="24"/>
          <w:szCs w:val="24"/>
        </w:rPr>
        <w:tab/>
        <w:t xml:space="preserve">(2) Ministerstvo vydá Ministerstvu obrany nebo Ministerstvu vnitra namísto licence licenční potvrzení po předložení </w:t>
      </w:r>
    </w:p>
    <w:p w:rsidR="00B45990" w:rsidRPr="00D21BDF" w:rsidRDefault="001066EF">
      <w:pPr>
        <w:widowControl w:val="0"/>
        <w:autoSpaceDE w:val="0"/>
        <w:autoSpaceDN w:val="0"/>
        <w:adjustRightInd w:val="0"/>
        <w:spacing w:after="0" w:line="240" w:lineRule="auto"/>
        <w:rPr>
          <w:rFonts w:ascii="Times New Roman" w:hAnsi="Times New Roman" w:cs="Times New Roman"/>
          <w:sz w:val="24"/>
          <w:szCs w:val="24"/>
        </w:rPr>
      </w:pPr>
      <w:r w:rsidRPr="00D21BDF">
        <w:rPr>
          <w:rFonts w:ascii="Times New Roman" w:hAnsi="Times New Roman" w:cs="Times New Roman"/>
          <w:sz w:val="24"/>
          <w:szCs w:val="24"/>
        </w:rPr>
        <w:t xml:space="preserve"> </w:t>
      </w:r>
    </w:p>
    <w:p w:rsidR="00B45990" w:rsidRPr="00D21BDF" w:rsidRDefault="001066EF">
      <w:pPr>
        <w:widowControl w:val="0"/>
        <w:autoSpaceDE w:val="0"/>
        <w:autoSpaceDN w:val="0"/>
        <w:adjustRightInd w:val="0"/>
        <w:spacing w:after="0" w:line="240" w:lineRule="auto"/>
        <w:jc w:val="both"/>
        <w:rPr>
          <w:rFonts w:ascii="Times New Roman" w:hAnsi="Times New Roman" w:cs="Times New Roman"/>
          <w:sz w:val="24"/>
          <w:szCs w:val="24"/>
        </w:rPr>
      </w:pPr>
      <w:r w:rsidRPr="00D21BDF">
        <w:rPr>
          <w:rFonts w:ascii="Times New Roman" w:hAnsi="Times New Roman" w:cs="Times New Roman"/>
          <w:sz w:val="24"/>
          <w:szCs w:val="24"/>
        </w:rPr>
        <w:t xml:space="preserve">a) návrhu na vydání licenčního potvrzení, který obsahuje </w:t>
      </w:r>
    </w:p>
    <w:p w:rsidR="00B45990" w:rsidRPr="00D21BDF" w:rsidRDefault="001066EF">
      <w:pPr>
        <w:widowControl w:val="0"/>
        <w:autoSpaceDE w:val="0"/>
        <w:autoSpaceDN w:val="0"/>
        <w:adjustRightInd w:val="0"/>
        <w:spacing w:after="0" w:line="240" w:lineRule="auto"/>
        <w:jc w:val="both"/>
        <w:rPr>
          <w:rFonts w:ascii="Times New Roman" w:hAnsi="Times New Roman" w:cs="Times New Roman"/>
          <w:sz w:val="24"/>
          <w:szCs w:val="24"/>
        </w:rPr>
      </w:pPr>
      <w:r w:rsidRPr="00D21BDF">
        <w:rPr>
          <w:rFonts w:ascii="Times New Roman" w:hAnsi="Times New Roman" w:cs="Times New Roman"/>
          <w:sz w:val="24"/>
          <w:szCs w:val="24"/>
        </w:rPr>
        <w:t xml:space="preserve">1. označení organizační složky státu, její název a sídlo, </w:t>
      </w:r>
    </w:p>
    <w:p w:rsidR="00B45990" w:rsidRPr="00D21BDF" w:rsidRDefault="001066EF">
      <w:pPr>
        <w:widowControl w:val="0"/>
        <w:autoSpaceDE w:val="0"/>
        <w:autoSpaceDN w:val="0"/>
        <w:adjustRightInd w:val="0"/>
        <w:spacing w:after="0" w:line="240" w:lineRule="auto"/>
        <w:jc w:val="both"/>
        <w:rPr>
          <w:rFonts w:ascii="Times New Roman" w:hAnsi="Times New Roman" w:cs="Times New Roman"/>
          <w:sz w:val="24"/>
          <w:szCs w:val="24"/>
        </w:rPr>
      </w:pPr>
      <w:r w:rsidRPr="00D21BDF">
        <w:rPr>
          <w:rFonts w:ascii="Times New Roman" w:hAnsi="Times New Roman" w:cs="Times New Roman"/>
          <w:sz w:val="24"/>
          <w:szCs w:val="24"/>
        </w:rPr>
        <w:t xml:space="preserve">2. jméno, popřípadě jména, příjmení a rodná čísla osob oprávněných za Ministerstvo obrany nebo Ministerstvo vnitra jednat, </w:t>
      </w:r>
    </w:p>
    <w:p w:rsidR="00B45990" w:rsidRPr="00D21BDF" w:rsidRDefault="001066EF">
      <w:pPr>
        <w:widowControl w:val="0"/>
        <w:autoSpaceDE w:val="0"/>
        <w:autoSpaceDN w:val="0"/>
        <w:adjustRightInd w:val="0"/>
        <w:spacing w:after="0" w:line="240" w:lineRule="auto"/>
        <w:jc w:val="both"/>
        <w:rPr>
          <w:rFonts w:ascii="Times New Roman" w:hAnsi="Times New Roman" w:cs="Times New Roman"/>
          <w:sz w:val="24"/>
          <w:szCs w:val="24"/>
        </w:rPr>
      </w:pPr>
      <w:r w:rsidRPr="00D21BDF">
        <w:rPr>
          <w:rFonts w:ascii="Times New Roman" w:hAnsi="Times New Roman" w:cs="Times New Roman"/>
          <w:sz w:val="24"/>
          <w:szCs w:val="24"/>
        </w:rPr>
        <w:t xml:space="preserve">3. označení uzavřené smlouvy, která je podmínkou provádění obchodu, </w:t>
      </w:r>
    </w:p>
    <w:p w:rsidR="00B45990" w:rsidRPr="00D21BDF" w:rsidRDefault="001066EF">
      <w:pPr>
        <w:widowControl w:val="0"/>
        <w:autoSpaceDE w:val="0"/>
        <w:autoSpaceDN w:val="0"/>
        <w:adjustRightInd w:val="0"/>
        <w:spacing w:after="0" w:line="240" w:lineRule="auto"/>
        <w:jc w:val="both"/>
        <w:rPr>
          <w:rFonts w:ascii="Times New Roman" w:hAnsi="Times New Roman" w:cs="Times New Roman"/>
          <w:sz w:val="24"/>
          <w:szCs w:val="24"/>
        </w:rPr>
      </w:pPr>
      <w:r w:rsidRPr="00D21BDF">
        <w:rPr>
          <w:rFonts w:ascii="Times New Roman" w:hAnsi="Times New Roman" w:cs="Times New Roman"/>
          <w:sz w:val="24"/>
          <w:szCs w:val="24"/>
        </w:rPr>
        <w:t xml:space="preserve">4. název státu, ze kterého má být vojenský materiál dovezen, </w:t>
      </w:r>
    </w:p>
    <w:p w:rsidR="00B45990" w:rsidRPr="00D21BDF" w:rsidRDefault="001066EF">
      <w:pPr>
        <w:widowControl w:val="0"/>
        <w:autoSpaceDE w:val="0"/>
        <w:autoSpaceDN w:val="0"/>
        <w:adjustRightInd w:val="0"/>
        <w:spacing w:after="0" w:line="240" w:lineRule="auto"/>
        <w:jc w:val="both"/>
        <w:rPr>
          <w:rFonts w:ascii="Times New Roman" w:hAnsi="Times New Roman" w:cs="Times New Roman"/>
          <w:sz w:val="24"/>
          <w:szCs w:val="24"/>
        </w:rPr>
      </w:pPr>
      <w:r w:rsidRPr="00D21BDF">
        <w:rPr>
          <w:rFonts w:ascii="Times New Roman" w:hAnsi="Times New Roman" w:cs="Times New Roman"/>
          <w:sz w:val="24"/>
          <w:szCs w:val="24"/>
        </w:rPr>
        <w:t xml:space="preserve">5. název vojenského materiálu podle seznamu vojenského materiálu, jeho množství, evidenční nebo výrobní čísla, pokud byla přidělena, </w:t>
      </w:r>
    </w:p>
    <w:p w:rsidR="00B45990" w:rsidRPr="00D21BDF" w:rsidRDefault="001066EF">
      <w:pPr>
        <w:widowControl w:val="0"/>
        <w:autoSpaceDE w:val="0"/>
        <w:autoSpaceDN w:val="0"/>
        <w:adjustRightInd w:val="0"/>
        <w:spacing w:after="0" w:line="240" w:lineRule="auto"/>
        <w:jc w:val="both"/>
        <w:rPr>
          <w:rFonts w:ascii="Times New Roman" w:hAnsi="Times New Roman" w:cs="Times New Roman"/>
          <w:sz w:val="24"/>
          <w:szCs w:val="24"/>
        </w:rPr>
      </w:pPr>
      <w:r w:rsidRPr="00D21BDF">
        <w:rPr>
          <w:rFonts w:ascii="Times New Roman" w:hAnsi="Times New Roman" w:cs="Times New Roman"/>
          <w:sz w:val="24"/>
          <w:szCs w:val="24"/>
        </w:rPr>
        <w:t>6. číslo, popřípadě položku nebo podpoložku kombinované nomenklatury celního sazebníku</w:t>
      </w:r>
      <w:r w:rsidRPr="00D21BDF">
        <w:rPr>
          <w:rFonts w:ascii="Times New Roman" w:hAnsi="Times New Roman" w:cs="Times New Roman"/>
          <w:sz w:val="24"/>
          <w:szCs w:val="24"/>
          <w:vertAlign w:val="superscript"/>
        </w:rPr>
        <w:t>3a)</w:t>
      </w:r>
      <w:r w:rsidRPr="00D21BDF">
        <w:rPr>
          <w:rFonts w:ascii="Times New Roman" w:hAnsi="Times New Roman" w:cs="Times New Roman"/>
          <w:sz w:val="24"/>
          <w:szCs w:val="24"/>
        </w:rPr>
        <w:t xml:space="preserve">, </w:t>
      </w:r>
    </w:p>
    <w:p w:rsidR="00B45990" w:rsidRPr="00D21BDF" w:rsidRDefault="001066EF">
      <w:pPr>
        <w:widowControl w:val="0"/>
        <w:autoSpaceDE w:val="0"/>
        <w:autoSpaceDN w:val="0"/>
        <w:adjustRightInd w:val="0"/>
        <w:spacing w:after="0" w:line="240" w:lineRule="auto"/>
        <w:jc w:val="both"/>
        <w:rPr>
          <w:rFonts w:ascii="Times New Roman" w:hAnsi="Times New Roman" w:cs="Times New Roman"/>
          <w:sz w:val="24"/>
          <w:szCs w:val="24"/>
        </w:rPr>
      </w:pPr>
      <w:r w:rsidRPr="00D21BDF">
        <w:rPr>
          <w:rFonts w:ascii="Times New Roman" w:hAnsi="Times New Roman" w:cs="Times New Roman"/>
          <w:sz w:val="24"/>
          <w:szCs w:val="24"/>
        </w:rPr>
        <w:t xml:space="preserve">7. smluvní cenu za jednotku množství vojenského materiálu v Kč a celkovou cenu v Kč, </w:t>
      </w:r>
    </w:p>
    <w:p w:rsidR="00B45990" w:rsidRPr="00D21BDF" w:rsidRDefault="001066EF">
      <w:pPr>
        <w:widowControl w:val="0"/>
        <w:autoSpaceDE w:val="0"/>
        <w:autoSpaceDN w:val="0"/>
        <w:adjustRightInd w:val="0"/>
        <w:spacing w:after="0" w:line="240" w:lineRule="auto"/>
        <w:jc w:val="both"/>
        <w:rPr>
          <w:rFonts w:ascii="Times New Roman" w:hAnsi="Times New Roman" w:cs="Times New Roman"/>
          <w:sz w:val="24"/>
          <w:szCs w:val="24"/>
        </w:rPr>
      </w:pPr>
      <w:r w:rsidRPr="00D21BDF">
        <w:rPr>
          <w:rFonts w:ascii="Times New Roman" w:hAnsi="Times New Roman" w:cs="Times New Roman"/>
          <w:sz w:val="24"/>
          <w:szCs w:val="24"/>
        </w:rPr>
        <w:t xml:space="preserve">8. předpokládanou dobu, v níž bude možné obchod podle uzavřené smlouvy uskutečnit, </w:t>
      </w:r>
    </w:p>
    <w:p w:rsidR="00B45990" w:rsidRPr="00D21BDF" w:rsidRDefault="001066EF">
      <w:pPr>
        <w:widowControl w:val="0"/>
        <w:autoSpaceDE w:val="0"/>
        <w:autoSpaceDN w:val="0"/>
        <w:adjustRightInd w:val="0"/>
        <w:spacing w:after="0" w:line="240" w:lineRule="auto"/>
        <w:jc w:val="both"/>
        <w:rPr>
          <w:rFonts w:ascii="Times New Roman" w:hAnsi="Times New Roman" w:cs="Times New Roman"/>
          <w:sz w:val="24"/>
          <w:szCs w:val="24"/>
        </w:rPr>
      </w:pPr>
      <w:r w:rsidRPr="00D21BDF">
        <w:rPr>
          <w:rFonts w:ascii="Times New Roman" w:hAnsi="Times New Roman" w:cs="Times New Roman"/>
          <w:sz w:val="24"/>
          <w:szCs w:val="24"/>
        </w:rPr>
        <w:t xml:space="preserve">9. další údaje mající vztah ke konkrétnímu obchodu s vojenským materiálem, </w:t>
      </w:r>
    </w:p>
    <w:p w:rsidR="00B45990" w:rsidRPr="00D21BDF" w:rsidRDefault="001066EF">
      <w:pPr>
        <w:widowControl w:val="0"/>
        <w:autoSpaceDE w:val="0"/>
        <w:autoSpaceDN w:val="0"/>
        <w:adjustRightInd w:val="0"/>
        <w:spacing w:after="0" w:line="240" w:lineRule="auto"/>
        <w:rPr>
          <w:rFonts w:ascii="Times New Roman" w:hAnsi="Times New Roman" w:cs="Times New Roman"/>
          <w:sz w:val="24"/>
          <w:szCs w:val="24"/>
        </w:rPr>
      </w:pPr>
      <w:r w:rsidRPr="00D21BDF">
        <w:rPr>
          <w:rFonts w:ascii="Times New Roman" w:hAnsi="Times New Roman" w:cs="Times New Roman"/>
          <w:sz w:val="24"/>
          <w:szCs w:val="24"/>
        </w:rPr>
        <w:t xml:space="preserve"> </w:t>
      </w:r>
    </w:p>
    <w:p w:rsidR="00B45990" w:rsidRPr="00D21BDF" w:rsidRDefault="001066EF">
      <w:pPr>
        <w:widowControl w:val="0"/>
        <w:autoSpaceDE w:val="0"/>
        <w:autoSpaceDN w:val="0"/>
        <w:adjustRightInd w:val="0"/>
        <w:spacing w:after="0" w:line="240" w:lineRule="auto"/>
        <w:jc w:val="both"/>
        <w:rPr>
          <w:rFonts w:ascii="Times New Roman" w:hAnsi="Times New Roman" w:cs="Times New Roman"/>
          <w:sz w:val="24"/>
          <w:szCs w:val="24"/>
        </w:rPr>
      </w:pPr>
      <w:r w:rsidRPr="00D21BDF">
        <w:rPr>
          <w:rFonts w:ascii="Times New Roman" w:hAnsi="Times New Roman" w:cs="Times New Roman"/>
          <w:sz w:val="24"/>
          <w:szCs w:val="24"/>
        </w:rPr>
        <w:t xml:space="preserve">b) uzavřené smlouvy k obchodu s vojenským materiálem, </w:t>
      </w:r>
    </w:p>
    <w:p w:rsidR="00B45990" w:rsidRPr="00D21BDF" w:rsidRDefault="001066EF">
      <w:pPr>
        <w:widowControl w:val="0"/>
        <w:autoSpaceDE w:val="0"/>
        <w:autoSpaceDN w:val="0"/>
        <w:adjustRightInd w:val="0"/>
        <w:spacing w:after="0" w:line="240" w:lineRule="auto"/>
        <w:rPr>
          <w:rFonts w:ascii="Times New Roman" w:hAnsi="Times New Roman" w:cs="Times New Roman"/>
          <w:sz w:val="24"/>
          <w:szCs w:val="24"/>
        </w:rPr>
      </w:pPr>
      <w:r w:rsidRPr="00D21BDF">
        <w:rPr>
          <w:rFonts w:ascii="Times New Roman" w:hAnsi="Times New Roman" w:cs="Times New Roman"/>
          <w:sz w:val="24"/>
          <w:szCs w:val="24"/>
        </w:rPr>
        <w:t xml:space="preserve"> </w:t>
      </w:r>
    </w:p>
    <w:p w:rsidR="00B45990" w:rsidRPr="00D21BDF" w:rsidRDefault="001066EF">
      <w:pPr>
        <w:widowControl w:val="0"/>
        <w:autoSpaceDE w:val="0"/>
        <w:autoSpaceDN w:val="0"/>
        <w:adjustRightInd w:val="0"/>
        <w:spacing w:after="0" w:line="240" w:lineRule="auto"/>
        <w:jc w:val="both"/>
        <w:rPr>
          <w:rFonts w:ascii="Times New Roman" w:hAnsi="Times New Roman" w:cs="Times New Roman"/>
          <w:sz w:val="24"/>
          <w:szCs w:val="24"/>
        </w:rPr>
      </w:pPr>
      <w:r w:rsidRPr="00D21BDF">
        <w:rPr>
          <w:rFonts w:ascii="Times New Roman" w:hAnsi="Times New Roman" w:cs="Times New Roman"/>
          <w:sz w:val="24"/>
          <w:szCs w:val="24"/>
        </w:rPr>
        <w:t xml:space="preserve">c) dokladu o konečném užití vojenského materiálu podle </w:t>
      </w:r>
      <w:hyperlink r:id="rId33" w:history="1">
        <w:r w:rsidRPr="00D21BDF">
          <w:rPr>
            <w:rFonts w:ascii="Times New Roman" w:hAnsi="Times New Roman" w:cs="Times New Roman"/>
            <w:sz w:val="24"/>
            <w:szCs w:val="24"/>
          </w:rPr>
          <w:t>§ 15 odst. 5</w:t>
        </w:r>
      </w:hyperlink>
      <w:r w:rsidRPr="00D21BDF">
        <w:rPr>
          <w:rFonts w:ascii="Times New Roman" w:hAnsi="Times New Roman" w:cs="Times New Roman"/>
          <w:sz w:val="24"/>
          <w:szCs w:val="24"/>
        </w:rPr>
        <w:t xml:space="preserve">. </w:t>
      </w:r>
    </w:p>
    <w:p w:rsidR="00B45990" w:rsidRPr="00D21BDF" w:rsidRDefault="001066EF">
      <w:pPr>
        <w:widowControl w:val="0"/>
        <w:autoSpaceDE w:val="0"/>
        <w:autoSpaceDN w:val="0"/>
        <w:adjustRightInd w:val="0"/>
        <w:spacing w:after="0" w:line="240" w:lineRule="auto"/>
        <w:rPr>
          <w:rFonts w:ascii="Times New Roman" w:hAnsi="Times New Roman" w:cs="Times New Roman"/>
          <w:sz w:val="24"/>
          <w:szCs w:val="24"/>
        </w:rPr>
      </w:pPr>
      <w:r w:rsidRPr="00D21BDF">
        <w:rPr>
          <w:rFonts w:ascii="Times New Roman" w:hAnsi="Times New Roman" w:cs="Times New Roman"/>
          <w:sz w:val="24"/>
          <w:szCs w:val="24"/>
        </w:rPr>
        <w:t xml:space="preserve"> </w:t>
      </w:r>
    </w:p>
    <w:p w:rsidR="00B45990" w:rsidRPr="00D21BDF" w:rsidRDefault="001066EF">
      <w:pPr>
        <w:widowControl w:val="0"/>
        <w:autoSpaceDE w:val="0"/>
        <w:autoSpaceDN w:val="0"/>
        <w:adjustRightInd w:val="0"/>
        <w:spacing w:after="0" w:line="240" w:lineRule="auto"/>
        <w:jc w:val="both"/>
        <w:rPr>
          <w:rFonts w:ascii="Times New Roman" w:hAnsi="Times New Roman" w:cs="Times New Roman"/>
          <w:sz w:val="24"/>
          <w:szCs w:val="24"/>
        </w:rPr>
      </w:pPr>
      <w:r w:rsidRPr="00D21BDF">
        <w:rPr>
          <w:rFonts w:ascii="Times New Roman" w:hAnsi="Times New Roman" w:cs="Times New Roman"/>
          <w:sz w:val="24"/>
          <w:szCs w:val="24"/>
        </w:rPr>
        <w:tab/>
        <w:t xml:space="preserve">(3) Licenční potvrzení obsahuje údaje uvedené v </w:t>
      </w:r>
      <w:hyperlink r:id="rId34" w:history="1">
        <w:r w:rsidRPr="00D21BDF">
          <w:rPr>
            <w:rFonts w:ascii="Times New Roman" w:hAnsi="Times New Roman" w:cs="Times New Roman"/>
            <w:sz w:val="24"/>
            <w:szCs w:val="24"/>
          </w:rPr>
          <w:t>odstavci 2 písm. a)</w:t>
        </w:r>
      </w:hyperlink>
      <w:r w:rsidRPr="00D21BDF">
        <w:rPr>
          <w:rFonts w:ascii="Times New Roman" w:hAnsi="Times New Roman" w:cs="Times New Roman"/>
          <w:sz w:val="24"/>
          <w:szCs w:val="24"/>
        </w:rPr>
        <w:t xml:space="preserve">. </w:t>
      </w:r>
    </w:p>
    <w:p w:rsidR="00B45990" w:rsidRPr="00D21BDF" w:rsidRDefault="001066EF">
      <w:pPr>
        <w:widowControl w:val="0"/>
        <w:autoSpaceDE w:val="0"/>
        <w:autoSpaceDN w:val="0"/>
        <w:adjustRightInd w:val="0"/>
        <w:spacing w:after="0" w:line="240" w:lineRule="auto"/>
        <w:rPr>
          <w:rFonts w:ascii="Times New Roman" w:hAnsi="Times New Roman" w:cs="Times New Roman"/>
          <w:sz w:val="24"/>
          <w:szCs w:val="24"/>
        </w:rPr>
      </w:pPr>
      <w:r w:rsidRPr="00D21BDF">
        <w:rPr>
          <w:rFonts w:ascii="Times New Roman" w:hAnsi="Times New Roman" w:cs="Times New Roman"/>
          <w:sz w:val="24"/>
          <w:szCs w:val="24"/>
        </w:rPr>
        <w:t xml:space="preserve"> </w:t>
      </w:r>
    </w:p>
    <w:p w:rsidR="00B45990" w:rsidRPr="00D21BDF" w:rsidRDefault="001066EF">
      <w:pPr>
        <w:widowControl w:val="0"/>
        <w:autoSpaceDE w:val="0"/>
        <w:autoSpaceDN w:val="0"/>
        <w:adjustRightInd w:val="0"/>
        <w:spacing w:after="0" w:line="240" w:lineRule="auto"/>
        <w:jc w:val="center"/>
        <w:rPr>
          <w:rFonts w:ascii="Times New Roman" w:hAnsi="Times New Roman" w:cs="Times New Roman"/>
          <w:sz w:val="24"/>
          <w:szCs w:val="24"/>
        </w:rPr>
      </w:pPr>
      <w:r w:rsidRPr="00D21BDF">
        <w:rPr>
          <w:rFonts w:ascii="Times New Roman" w:hAnsi="Times New Roman" w:cs="Times New Roman"/>
          <w:sz w:val="24"/>
          <w:szCs w:val="24"/>
        </w:rPr>
        <w:t xml:space="preserve">§ 13 </w:t>
      </w:r>
    </w:p>
    <w:p w:rsidR="00B45990" w:rsidRPr="00D21BDF" w:rsidRDefault="00B45990">
      <w:pPr>
        <w:widowControl w:val="0"/>
        <w:autoSpaceDE w:val="0"/>
        <w:autoSpaceDN w:val="0"/>
        <w:adjustRightInd w:val="0"/>
        <w:spacing w:after="0" w:line="240" w:lineRule="auto"/>
        <w:rPr>
          <w:rFonts w:ascii="Times New Roman" w:hAnsi="Times New Roman" w:cs="Times New Roman"/>
          <w:sz w:val="24"/>
          <w:szCs w:val="24"/>
        </w:rPr>
      </w:pPr>
    </w:p>
    <w:p w:rsidR="00B45990" w:rsidRPr="00D21BDF" w:rsidRDefault="001066EF">
      <w:pPr>
        <w:widowControl w:val="0"/>
        <w:autoSpaceDE w:val="0"/>
        <w:autoSpaceDN w:val="0"/>
        <w:adjustRightInd w:val="0"/>
        <w:spacing w:after="0" w:line="240" w:lineRule="auto"/>
        <w:jc w:val="center"/>
        <w:rPr>
          <w:rFonts w:ascii="Times New Roman" w:hAnsi="Times New Roman" w:cs="Times New Roman"/>
          <w:b/>
          <w:bCs/>
          <w:sz w:val="24"/>
          <w:szCs w:val="24"/>
        </w:rPr>
      </w:pPr>
      <w:r w:rsidRPr="00D21BDF">
        <w:rPr>
          <w:rFonts w:ascii="Times New Roman" w:hAnsi="Times New Roman" w:cs="Times New Roman"/>
          <w:b/>
          <w:bCs/>
          <w:sz w:val="24"/>
          <w:szCs w:val="24"/>
        </w:rPr>
        <w:t xml:space="preserve">Zánik povolení </w:t>
      </w:r>
    </w:p>
    <w:p w:rsidR="00B45990" w:rsidRPr="00D21BDF" w:rsidRDefault="00B45990">
      <w:pPr>
        <w:widowControl w:val="0"/>
        <w:autoSpaceDE w:val="0"/>
        <w:autoSpaceDN w:val="0"/>
        <w:adjustRightInd w:val="0"/>
        <w:spacing w:after="0" w:line="240" w:lineRule="auto"/>
        <w:rPr>
          <w:rFonts w:ascii="Times New Roman" w:hAnsi="Times New Roman" w:cs="Times New Roman"/>
          <w:b/>
          <w:bCs/>
          <w:sz w:val="24"/>
          <w:szCs w:val="24"/>
        </w:rPr>
      </w:pPr>
    </w:p>
    <w:p w:rsidR="00B45990" w:rsidRPr="00D21BDF" w:rsidRDefault="001066EF">
      <w:pPr>
        <w:widowControl w:val="0"/>
        <w:autoSpaceDE w:val="0"/>
        <w:autoSpaceDN w:val="0"/>
        <w:adjustRightInd w:val="0"/>
        <w:spacing w:after="0" w:line="240" w:lineRule="auto"/>
        <w:jc w:val="both"/>
        <w:rPr>
          <w:rFonts w:ascii="Times New Roman" w:hAnsi="Times New Roman" w:cs="Times New Roman"/>
          <w:sz w:val="24"/>
          <w:szCs w:val="24"/>
        </w:rPr>
      </w:pPr>
      <w:r w:rsidRPr="00D21BDF">
        <w:rPr>
          <w:rFonts w:ascii="Times New Roman" w:hAnsi="Times New Roman" w:cs="Times New Roman"/>
          <w:sz w:val="24"/>
          <w:szCs w:val="24"/>
        </w:rPr>
        <w:tab/>
        <w:t xml:space="preserve">(1) Povolení zaniká </w:t>
      </w:r>
    </w:p>
    <w:p w:rsidR="00B45990" w:rsidRPr="00D21BDF" w:rsidRDefault="001066EF">
      <w:pPr>
        <w:widowControl w:val="0"/>
        <w:autoSpaceDE w:val="0"/>
        <w:autoSpaceDN w:val="0"/>
        <w:adjustRightInd w:val="0"/>
        <w:spacing w:after="0" w:line="240" w:lineRule="auto"/>
        <w:jc w:val="both"/>
        <w:rPr>
          <w:rFonts w:ascii="Times New Roman" w:hAnsi="Times New Roman" w:cs="Times New Roman"/>
          <w:sz w:val="24"/>
          <w:szCs w:val="24"/>
        </w:rPr>
      </w:pPr>
      <w:r w:rsidRPr="00D21BDF">
        <w:rPr>
          <w:rFonts w:ascii="Times New Roman" w:hAnsi="Times New Roman" w:cs="Times New Roman"/>
          <w:sz w:val="24"/>
          <w:szCs w:val="24"/>
        </w:rPr>
        <w:t xml:space="preserve"> </w:t>
      </w:r>
    </w:p>
    <w:p w:rsidR="00B45990" w:rsidRPr="00D21BDF" w:rsidRDefault="001066EF">
      <w:pPr>
        <w:widowControl w:val="0"/>
        <w:autoSpaceDE w:val="0"/>
        <w:autoSpaceDN w:val="0"/>
        <w:adjustRightInd w:val="0"/>
        <w:spacing w:after="0" w:line="240" w:lineRule="auto"/>
        <w:jc w:val="both"/>
        <w:rPr>
          <w:rFonts w:ascii="Times New Roman" w:hAnsi="Times New Roman" w:cs="Times New Roman"/>
          <w:sz w:val="24"/>
          <w:szCs w:val="24"/>
        </w:rPr>
      </w:pPr>
      <w:r w:rsidRPr="00D21BDF">
        <w:rPr>
          <w:rFonts w:ascii="Times New Roman" w:hAnsi="Times New Roman" w:cs="Times New Roman"/>
          <w:sz w:val="24"/>
          <w:szCs w:val="24"/>
        </w:rPr>
        <w:t xml:space="preserve">a) výmazem právnické osoby z obchodního nebo jiného rejstříku, u fyzické osoby její smrtí, </w:t>
      </w:r>
    </w:p>
    <w:p w:rsidR="00B45990" w:rsidRPr="00D21BDF" w:rsidRDefault="001066EF">
      <w:pPr>
        <w:widowControl w:val="0"/>
        <w:autoSpaceDE w:val="0"/>
        <w:autoSpaceDN w:val="0"/>
        <w:adjustRightInd w:val="0"/>
        <w:spacing w:after="0" w:line="240" w:lineRule="auto"/>
        <w:rPr>
          <w:rFonts w:ascii="Times New Roman" w:hAnsi="Times New Roman" w:cs="Times New Roman"/>
          <w:sz w:val="24"/>
          <w:szCs w:val="24"/>
        </w:rPr>
      </w:pPr>
      <w:r w:rsidRPr="00D21BDF">
        <w:rPr>
          <w:rFonts w:ascii="Times New Roman" w:hAnsi="Times New Roman" w:cs="Times New Roman"/>
          <w:sz w:val="24"/>
          <w:szCs w:val="24"/>
        </w:rPr>
        <w:t xml:space="preserve"> </w:t>
      </w:r>
    </w:p>
    <w:p w:rsidR="00B45990" w:rsidRPr="00D21BDF" w:rsidRDefault="001066EF">
      <w:pPr>
        <w:widowControl w:val="0"/>
        <w:autoSpaceDE w:val="0"/>
        <w:autoSpaceDN w:val="0"/>
        <w:adjustRightInd w:val="0"/>
        <w:spacing w:after="0" w:line="240" w:lineRule="auto"/>
        <w:jc w:val="both"/>
        <w:rPr>
          <w:rFonts w:ascii="Times New Roman" w:hAnsi="Times New Roman" w:cs="Times New Roman"/>
          <w:sz w:val="24"/>
          <w:szCs w:val="24"/>
        </w:rPr>
      </w:pPr>
      <w:r w:rsidRPr="00D21BDF">
        <w:rPr>
          <w:rFonts w:ascii="Times New Roman" w:hAnsi="Times New Roman" w:cs="Times New Roman"/>
          <w:sz w:val="24"/>
          <w:szCs w:val="24"/>
        </w:rPr>
        <w:t xml:space="preserve">b) rozhodnutím o úpadku právnické nebo fyzické osoby, </w:t>
      </w:r>
    </w:p>
    <w:p w:rsidR="00B45990" w:rsidRPr="00D21BDF" w:rsidRDefault="001066EF">
      <w:pPr>
        <w:widowControl w:val="0"/>
        <w:autoSpaceDE w:val="0"/>
        <w:autoSpaceDN w:val="0"/>
        <w:adjustRightInd w:val="0"/>
        <w:spacing w:after="0" w:line="240" w:lineRule="auto"/>
        <w:rPr>
          <w:rFonts w:ascii="Times New Roman" w:hAnsi="Times New Roman" w:cs="Times New Roman"/>
          <w:sz w:val="24"/>
          <w:szCs w:val="24"/>
        </w:rPr>
      </w:pPr>
      <w:r w:rsidRPr="00D21BDF">
        <w:rPr>
          <w:rFonts w:ascii="Times New Roman" w:hAnsi="Times New Roman" w:cs="Times New Roman"/>
          <w:sz w:val="24"/>
          <w:szCs w:val="24"/>
        </w:rPr>
        <w:t xml:space="preserve"> </w:t>
      </w:r>
    </w:p>
    <w:p w:rsidR="00B45990" w:rsidRPr="00D21BDF" w:rsidRDefault="001066EF">
      <w:pPr>
        <w:widowControl w:val="0"/>
        <w:autoSpaceDE w:val="0"/>
        <w:autoSpaceDN w:val="0"/>
        <w:adjustRightInd w:val="0"/>
        <w:spacing w:after="0" w:line="240" w:lineRule="auto"/>
        <w:jc w:val="both"/>
        <w:rPr>
          <w:rFonts w:ascii="Times New Roman" w:hAnsi="Times New Roman" w:cs="Times New Roman"/>
          <w:sz w:val="24"/>
          <w:szCs w:val="24"/>
        </w:rPr>
      </w:pPr>
      <w:r w:rsidRPr="00D21BDF">
        <w:rPr>
          <w:rFonts w:ascii="Times New Roman" w:hAnsi="Times New Roman" w:cs="Times New Roman"/>
          <w:sz w:val="24"/>
          <w:szCs w:val="24"/>
        </w:rPr>
        <w:t xml:space="preserve">c) rozhodnutím ministerstva o zrušení povolení, jestliže </w:t>
      </w:r>
    </w:p>
    <w:p w:rsidR="00B45990" w:rsidRPr="00D21BDF" w:rsidRDefault="001066EF">
      <w:pPr>
        <w:widowControl w:val="0"/>
        <w:autoSpaceDE w:val="0"/>
        <w:autoSpaceDN w:val="0"/>
        <w:adjustRightInd w:val="0"/>
        <w:spacing w:after="0" w:line="240" w:lineRule="auto"/>
        <w:jc w:val="both"/>
        <w:rPr>
          <w:rFonts w:ascii="Times New Roman" w:hAnsi="Times New Roman" w:cs="Times New Roman"/>
          <w:sz w:val="24"/>
          <w:szCs w:val="24"/>
        </w:rPr>
      </w:pPr>
      <w:r w:rsidRPr="00D21BDF">
        <w:rPr>
          <w:rFonts w:ascii="Times New Roman" w:hAnsi="Times New Roman" w:cs="Times New Roman"/>
          <w:sz w:val="24"/>
          <w:szCs w:val="24"/>
        </w:rPr>
        <w:t xml:space="preserve">1. povolení bylo uděleno na základě nesprávných nebo neúplných údajů, </w:t>
      </w:r>
    </w:p>
    <w:p w:rsidR="00B45990" w:rsidRPr="00D21BDF" w:rsidRDefault="001066EF">
      <w:pPr>
        <w:widowControl w:val="0"/>
        <w:autoSpaceDE w:val="0"/>
        <w:autoSpaceDN w:val="0"/>
        <w:adjustRightInd w:val="0"/>
        <w:spacing w:after="0" w:line="240" w:lineRule="auto"/>
        <w:jc w:val="both"/>
        <w:rPr>
          <w:rFonts w:ascii="Times New Roman" w:hAnsi="Times New Roman" w:cs="Times New Roman"/>
          <w:sz w:val="24"/>
          <w:szCs w:val="24"/>
        </w:rPr>
      </w:pPr>
      <w:r w:rsidRPr="00D21BDF">
        <w:rPr>
          <w:rFonts w:ascii="Times New Roman" w:hAnsi="Times New Roman" w:cs="Times New Roman"/>
          <w:sz w:val="24"/>
          <w:szCs w:val="24"/>
        </w:rPr>
        <w:t xml:space="preserve">2. právnická nebo fyzická osoba přestala splňovat předpoklady pro udělení povolení, </w:t>
      </w:r>
    </w:p>
    <w:p w:rsidR="00B45990" w:rsidRPr="00D21BDF" w:rsidRDefault="001066EF">
      <w:pPr>
        <w:widowControl w:val="0"/>
        <w:autoSpaceDE w:val="0"/>
        <w:autoSpaceDN w:val="0"/>
        <w:adjustRightInd w:val="0"/>
        <w:spacing w:after="0" w:line="240" w:lineRule="auto"/>
        <w:jc w:val="both"/>
        <w:rPr>
          <w:rFonts w:ascii="Times New Roman" w:hAnsi="Times New Roman" w:cs="Times New Roman"/>
          <w:sz w:val="24"/>
          <w:szCs w:val="24"/>
        </w:rPr>
      </w:pPr>
      <w:r w:rsidRPr="00D21BDF">
        <w:rPr>
          <w:rFonts w:ascii="Times New Roman" w:hAnsi="Times New Roman" w:cs="Times New Roman"/>
          <w:sz w:val="24"/>
          <w:szCs w:val="24"/>
        </w:rPr>
        <w:t xml:space="preserve">3. zahraničně politické, obchodní a bezpečnostní zájmy České republiky to vyžadují, </w:t>
      </w:r>
    </w:p>
    <w:p w:rsidR="00B45990" w:rsidRPr="00D21BDF" w:rsidRDefault="001066EF">
      <w:pPr>
        <w:widowControl w:val="0"/>
        <w:autoSpaceDE w:val="0"/>
        <w:autoSpaceDN w:val="0"/>
        <w:adjustRightInd w:val="0"/>
        <w:spacing w:after="0" w:line="240" w:lineRule="auto"/>
        <w:jc w:val="both"/>
        <w:rPr>
          <w:rFonts w:ascii="Times New Roman" w:hAnsi="Times New Roman" w:cs="Times New Roman"/>
          <w:sz w:val="24"/>
          <w:szCs w:val="24"/>
        </w:rPr>
      </w:pPr>
      <w:r w:rsidRPr="00D21BDF">
        <w:rPr>
          <w:rFonts w:ascii="Times New Roman" w:hAnsi="Times New Roman" w:cs="Times New Roman"/>
          <w:sz w:val="24"/>
          <w:szCs w:val="24"/>
        </w:rPr>
        <w:t xml:space="preserve">4. držitel povolení porušil závažným způsobem ustanovení tohoto zákona nebo předpis Evropské unie, právní předpis členského státu Evropské unie, nebo vyhlášenou mezinárodní smlouvu, kterou je Česká republika vázána, pokud upravují obchodování nebo nakládání s vojenským materiálem, </w:t>
      </w:r>
    </w:p>
    <w:p w:rsidR="00B45990" w:rsidRPr="00D21BDF" w:rsidRDefault="001066EF">
      <w:pPr>
        <w:widowControl w:val="0"/>
        <w:autoSpaceDE w:val="0"/>
        <w:autoSpaceDN w:val="0"/>
        <w:adjustRightInd w:val="0"/>
        <w:spacing w:after="0" w:line="240" w:lineRule="auto"/>
        <w:rPr>
          <w:rFonts w:ascii="Times New Roman" w:hAnsi="Times New Roman" w:cs="Times New Roman"/>
          <w:sz w:val="24"/>
          <w:szCs w:val="24"/>
        </w:rPr>
      </w:pPr>
      <w:r w:rsidRPr="00D21BDF">
        <w:rPr>
          <w:rFonts w:ascii="Times New Roman" w:hAnsi="Times New Roman" w:cs="Times New Roman"/>
          <w:sz w:val="24"/>
          <w:szCs w:val="24"/>
        </w:rPr>
        <w:t xml:space="preserve"> </w:t>
      </w:r>
    </w:p>
    <w:p w:rsidR="00B45990" w:rsidRPr="00D21BDF" w:rsidRDefault="001066EF">
      <w:pPr>
        <w:widowControl w:val="0"/>
        <w:autoSpaceDE w:val="0"/>
        <w:autoSpaceDN w:val="0"/>
        <w:adjustRightInd w:val="0"/>
        <w:spacing w:after="0" w:line="240" w:lineRule="auto"/>
        <w:jc w:val="both"/>
        <w:rPr>
          <w:rFonts w:ascii="Times New Roman" w:hAnsi="Times New Roman" w:cs="Times New Roman"/>
          <w:sz w:val="24"/>
          <w:szCs w:val="24"/>
        </w:rPr>
      </w:pPr>
      <w:r w:rsidRPr="00D21BDF">
        <w:rPr>
          <w:rFonts w:ascii="Times New Roman" w:hAnsi="Times New Roman" w:cs="Times New Roman"/>
          <w:sz w:val="24"/>
          <w:szCs w:val="24"/>
        </w:rPr>
        <w:t xml:space="preserve">d) oznámením právnické nebo fyzické osoby o ukončení výkonu povolované činnosti. </w:t>
      </w:r>
    </w:p>
    <w:p w:rsidR="00B45990" w:rsidRPr="00D21BDF" w:rsidRDefault="001066EF">
      <w:pPr>
        <w:widowControl w:val="0"/>
        <w:autoSpaceDE w:val="0"/>
        <w:autoSpaceDN w:val="0"/>
        <w:adjustRightInd w:val="0"/>
        <w:spacing w:after="0" w:line="240" w:lineRule="auto"/>
        <w:rPr>
          <w:rFonts w:ascii="Times New Roman" w:hAnsi="Times New Roman" w:cs="Times New Roman"/>
          <w:sz w:val="24"/>
          <w:szCs w:val="24"/>
        </w:rPr>
      </w:pPr>
      <w:r w:rsidRPr="00D21BDF">
        <w:rPr>
          <w:rFonts w:ascii="Times New Roman" w:hAnsi="Times New Roman" w:cs="Times New Roman"/>
          <w:sz w:val="24"/>
          <w:szCs w:val="24"/>
        </w:rPr>
        <w:t xml:space="preserve"> </w:t>
      </w:r>
    </w:p>
    <w:p w:rsidR="00B45990" w:rsidRPr="00D21BDF" w:rsidRDefault="001066EF">
      <w:pPr>
        <w:widowControl w:val="0"/>
        <w:autoSpaceDE w:val="0"/>
        <w:autoSpaceDN w:val="0"/>
        <w:adjustRightInd w:val="0"/>
        <w:spacing w:after="0" w:line="240" w:lineRule="auto"/>
        <w:jc w:val="both"/>
        <w:rPr>
          <w:rFonts w:ascii="Times New Roman" w:hAnsi="Times New Roman" w:cs="Times New Roman"/>
          <w:sz w:val="24"/>
          <w:szCs w:val="24"/>
        </w:rPr>
      </w:pPr>
      <w:r w:rsidRPr="00D21BDF">
        <w:rPr>
          <w:rFonts w:ascii="Times New Roman" w:hAnsi="Times New Roman" w:cs="Times New Roman"/>
          <w:sz w:val="24"/>
          <w:szCs w:val="24"/>
        </w:rPr>
        <w:tab/>
        <w:t xml:space="preserve">(2) Povolení je nepřenosné; při zániku právnické osoby nebo úmrtí fyzické osoby nepřechází na jejího právního nástupce. </w:t>
      </w:r>
    </w:p>
    <w:p w:rsidR="00B45990" w:rsidRPr="00D21BDF" w:rsidRDefault="001066EF">
      <w:pPr>
        <w:widowControl w:val="0"/>
        <w:autoSpaceDE w:val="0"/>
        <w:autoSpaceDN w:val="0"/>
        <w:adjustRightInd w:val="0"/>
        <w:spacing w:after="0" w:line="240" w:lineRule="auto"/>
        <w:rPr>
          <w:rFonts w:ascii="Times New Roman" w:hAnsi="Times New Roman" w:cs="Times New Roman"/>
          <w:sz w:val="24"/>
          <w:szCs w:val="24"/>
        </w:rPr>
      </w:pPr>
      <w:r w:rsidRPr="00D21BDF">
        <w:rPr>
          <w:rFonts w:ascii="Times New Roman" w:hAnsi="Times New Roman" w:cs="Times New Roman"/>
          <w:sz w:val="24"/>
          <w:szCs w:val="24"/>
        </w:rPr>
        <w:t xml:space="preserve"> </w:t>
      </w:r>
    </w:p>
    <w:p w:rsidR="00B45990" w:rsidRPr="00D21BDF" w:rsidRDefault="001066EF">
      <w:pPr>
        <w:widowControl w:val="0"/>
        <w:autoSpaceDE w:val="0"/>
        <w:autoSpaceDN w:val="0"/>
        <w:adjustRightInd w:val="0"/>
        <w:spacing w:after="0" w:line="240" w:lineRule="auto"/>
        <w:jc w:val="center"/>
        <w:rPr>
          <w:rFonts w:ascii="Times New Roman" w:hAnsi="Times New Roman" w:cs="Times New Roman"/>
          <w:b/>
          <w:bCs/>
          <w:sz w:val="24"/>
          <w:szCs w:val="24"/>
        </w:rPr>
      </w:pPr>
      <w:r w:rsidRPr="00D21BDF">
        <w:rPr>
          <w:rFonts w:ascii="Times New Roman" w:hAnsi="Times New Roman" w:cs="Times New Roman"/>
          <w:b/>
          <w:bCs/>
          <w:sz w:val="24"/>
          <w:szCs w:val="24"/>
        </w:rPr>
        <w:t xml:space="preserve">ČÁST TŘETÍ </w:t>
      </w:r>
    </w:p>
    <w:p w:rsidR="00B45990" w:rsidRPr="00D21BDF" w:rsidRDefault="00B45990">
      <w:pPr>
        <w:widowControl w:val="0"/>
        <w:autoSpaceDE w:val="0"/>
        <w:autoSpaceDN w:val="0"/>
        <w:adjustRightInd w:val="0"/>
        <w:spacing w:after="0" w:line="240" w:lineRule="auto"/>
        <w:rPr>
          <w:rFonts w:ascii="Times New Roman" w:hAnsi="Times New Roman" w:cs="Times New Roman"/>
          <w:b/>
          <w:bCs/>
          <w:sz w:val="24"/>
          <w:szCs w:val="24"/>
        </w:rPr>
      </w:pPr>
    </w:p>
    <w:p w:rsidR="00B45990" w:rsidRPr="00D21BDF" w:rsidRDefault="001066EF">
      <w:pPr>
        <w:widowControl w:val="0"/>
        <w:autoSpaceDE w:val="0"/>
        <w:autoSpaceDN w:val="0"/>
        <w:adjustRightInd w:val="0"/>
        <w:spacing w:after="0" w:line="240" w:lineRule="auto"/>
        <w:jc w:val="center"/>
        <w:rPr>
          <w:rFonts w:ascii="Times New Roman" w:hAnsi="Times New Roman" w:cs="Times New Roman"/>
          <w:b/>
          <w:bCs/>
          <w:sz w:val="24"/>
          <w:szCs w:val="24"/>
        </w:rPr>
      </w:pPr>
      <w:r w:rsidRPr="00D21BDF">
        <w:rPr>
          <w:rFonts w:ascii="Times New Roman" w:hAnsi="Times New Roman" w:cs="Times New Roman"/>
          <w:b/>
          <w:bCs/>
          <w:sz w:val="24"/>
          <w:szCs w:val="24"/>
        </w:rPr>
        <w:t xml:space="preserve">Podmínky udělování licence a její užívání </w:t>
      </w:r>
    </w:p>
    <w:p w:rsidR="00B45990" w:rsidRPr="00D21BDF" w:rsidRDefault="00B45990">
      <w:pPr>
        <w:widowControl w:val="0"/>
        <w:autoSpaceDE w:val="0"/>
        <w:autoSpaceDN w:val="0"/>
        <w:adjustRightInd w:val="0"/>
        <w:spacing w:after="0" w:line="240" w:lineRule="auto"/>
        <w:rPr>
          <w:rFonts w:ascii="Times New Roman" w:hAnsi="Times New Roman" w:cs="Times New Roman"/>
          <w:b/>
          <w:bCs/>
          <w:sz w:val="24"/>
          <w:szCs w:val="24"/>
        </w:rPr>
      </w:pPr>
    </w:p>
    <w:p w:rsidR="00B45990" w:rsidRPr="00D21BDF" w:rsidRDefault="001066EF">
      <w:pPr>
        <w:widowControl w:val="0"/>
        <w:autoSpaceDE w:val="0"/>
        <w:autoSpaceDN w:val="0"/>
        <w:adjustRightInd w:val="0"/>
        <w:spacing w:after="0" w:line="240" w:lineRule="auto"/>
        <w:jc w:val="center"/>
        <w:rPr>
          <w:rFonts w:ascii="Times New Roman" w:hAnsi="Times New Roman" w:cs="Times New Roman"/>
          <w:sz w:val="24"/>
          <w:szCs w:val="24"/>
        </w:rPr>
      </w:pPr>
      <w:r w:rsidRPr="00D21BDF">
        <w:rPr>
          <w:rFonts w:ascii="Times New Roman" w:hAnsi="Times New Roman" w:cs="Times New Roman"/>
          <w:sz w:val="24"/>
          <w:szCs w:val="24"/>
        </w:rPr>
        <w:t xml:space="preserve">HLAVA PRVNÍ </w:t>
      </w:r>
    </w:p>
    <w:p w:rsidR="00B45990" w:rsidRPr="00D21BDF" w:rsidRDefault="00B45990">
      <w:pPr>
        <w:widowControl w:val="0"/>
        <w:autoSpaceDE w:val="0"/>
        <w:autoSpaceDN w:val="0"/>
        <w:adjustRightInd w:val="0"/>
        <w:spacing w:after="0" w:line="240" w:lineRule="auto"/>
        <w:rPr>
          <w:rFonts w:ascii="Times New Roman" w:hAnsi="Times New Roman" w:cs="Times New Roman"/>
          <w:sz w:val="24"/>
          <w:szCs w:val="24"/>
        </w:rPr>
      </w:pPr>
    </w:p>
    <w:p w:rsidR="00B45990" w:rsidRPr="00D21BDF" w:rsidRDefault="001066EF">
      <w:pPr>
        <w:widowControl w:val="0"/>
        <w:autoSpaceDE w:val="0"/>
        <w:autoSpaceDN w:val="0"/>
        <w:adjustRightInd w:val="0"/>
        <w:spacing w:after="0" w:line="240" w:lineRule="auto"/>
        <w:jc w:val="center"/>
        <w:rPr>
          <w:rFonts w:ascii="Times New Roman" w:hAnsi="Times New Roman" w:cs="Times New Roman"/>
          <w:sz w:val="24"/>
          <w:szCs w:val="24"/>
        </w:rPr>
      </w:pPr>
      <w:r w:rsidRPr="00D21BDF">
        <w:rPr>
          <w:rFonts w:ascii="Times New Roman" w:hAnsi="Times New Roman" w:cs="Times New Roman"/>
          <w:sz w:val="24"/>
          <w:szCs w:val="24"/>
        </w:rPr>
        <w:t xml:space="preserve">LICENCE PRO PROVÁDĚNÍ ZAHRANIČNÍHO OBCHODU S VOJENSKÝM MATERIÁLEM </w:t>
      </w:r>
    </w:p>
    <w:p w:rsidR="00B45990" w:rsidRPr="00D21BDF" w:rsidRDefault="00B45990">
      <w:pPr>
        <w:widowControl w:val="0"/>
        <w:autoSpaceDE w:val="0"/>
        <w:autoSpaceDN w:val="0"/>
        <w:adjustRightInd w:val="0"/>
        <w:spacing w:after="0" w:line="240" w:lineRule="auto"/>
        <w:rPr>
          <w:rFonts w:ascii="Times New Roman" w:hAnsi="Times New Roman" w:cs="Times New Roman"/>
          <w:sz w:val="24"/>
          <w:szCs w:val="24"/>
        </w:rPr>
      </w:pPr>
    </w:p>
    <w:p w:rsidR="00B45990" w:rsidRPr="00D21BDF" w:rsidRDefault="001066EF">
      <w:pPr>
        <w:widowControl w:val="0"/>
        <w:autoSpaceDE w:val="0"/>
        <w:autoSpaceDN w:val="0"/>
        <w:adjustRightInd w:val="0"/>
        <w:spacing w:after="0" w:line="240" w:lineRule="auto"/>
        <w:jc w:val="center"/>
        <w:rPr>
          <w:rFonts w:ascii="Times New Roman" w:hAnsi="Times New Roman" w:cs="Times New Roman"/>
          <w:sz w:val="24"/>
          <w:szCs w:val="24"/>
        </w:rPr>
      </w:pPr>
      <w:r w:rsidRPr="00D21BDF">
        <w:rPr>
          <w:rFonts w:ascii="Times New Roman" w:hAnsi="Times New Roman" w:cs="Times New Roman"/>
          <w:sz w:val="24"/>
          <w:szCs w:val="24"/>
        </w:rPr>
        <w:t xml:space="preserve">§ 14 </w:t>
      </w:r>
    </w:p>
    <w:p w:rsidR="00B45990" w:rsidRPr="00D21BDF" w:rsidRDefault="00B45990">
      <w:pPr>
        <w:widowControl w:val="0"/>
        <w:autoSpaceDE w:val="0"/>
        <w:autoSpaceDN w:val="0"/>
        <w:adjustRightInd w:val="0"/>
        <w:spacing w:after="0" w:line="240" w:lineRule="auto"/>
        <w:rPr>
          <w:rFonts w:ascii="Times New Roman" w:hAnsi="Times New Roman" w:cs="Times New Roman"/>
          <w:sz w:val="24"/>
          <w:szCs w:val="24"/>
        </w:rPr>
      </w:pPr>
    </w:p>
    <w:p w:rsidR="00B45990" w:rsidRPr="00D21BDF" w:rsidRDefault="001066EF">
      <w:pPr>
        <w:widowControl w:val="0"/>
        <w:autoSpaceDE w:val="0"/>
        <w:autoSpaceDN w:val="0"/>
        <w:adjustRightInd w:val="0"/>
        <w:spacing w:after="0" w:line="240" w:lineRule="auto"/>
        <w:jc w:val="center"/>
        <w:rPr>
          <w:rFonts w:ascii="Times New Roman" w:hAnsi="Times New Roman" w:cs="Times New Roman"/>
          <w:b/>
          <w:bCs/>
          <w:sz w:val="24"/>
          <w:szCs w:val="24"/>
        </w:rPr>
      </w:pPr>
      <w:r w:rsidRPr="00D21BDF">
        <w:rPr>
          <w:rFonts w:ascii="Times New Roman" w:hAnsi="Times New Roman" w:cs="Times New Roman"/>
          <w:b/>
          <w:bCs/>
          <w:sz w:val="24"/>
          <w:szCs w:val="24"/>
        </w:rPr>
        <w:t>Licence</w:t>
      </w:r>
    </w:p>
    <w:p w:rsidR="00B45990" w:rsidRPr="00D21BDF" w:rsidRDefault="00B45990">
      <w:pPr>
        <w:widowControl w:val="0"/>
        <w:autoSpaceDE w:val="0"/>
        <w:autoSpaceDN w:val="0"/>
        <w:adjustRightInd w:val="0"/>
        <w:spacing w:after="0" w:line="240" w:lineRule="auto"/>
        <w:jc w:val="center"/>
        <w:rPr>
          <w:rFonts w:ascii="Times New Roman" w:hAnsi="Times New Roman" w:cs="Times New Roman"/>
          <w:sz w:val="24"/>
          <w:szCs w:val="24"/>
        </w:rPr>
      </w:pPr>
    </w:p>
    <w:p w:rsidR="00B45990" w:rsidRPr="00D21BDF" w:rsidRDefault="001066EF">
      <w:pPr>
        <w:widowControl w:val="0"/>
        <w:autoSpaceDE w:val="0"/>
        <w:autoSpaceDN w:val="0"/>
        <w:adjustRightInd w:val="0"/>
        <w:spacing w:after="0" w:line="240" w:lineRule="auto"/>
        <w:jc w:val="center"/>
        <w:rPr>
          <w:rFonts w:ascii="Times New Roman" w:hAnsi="Times New Roman" w:cs="Times New Roman"/>
          <w:sz w:val="24"/>
          <w:szCs w:val="24"/>
        </w:rPr>
      </w:pPr>
      <w:r w:rsidRPr="00D21BDF">
        <w:rPr>
          <w:rFonts w:ascii="Times New Roman" w:hAnsi="Times New Roman" w:cs="Times New Roman"/>
          <w:sz w:val="24"/>
          <w:szCs w:val="24"/>
        </w:rPr>
        <w:t xml:space="preserve"> </w:t>
      </w:r>
    </w:p>
    <w:p w:rsidR="00B45990" w:rsidRPr="00D21BDF" w:rsidRDefault="001066EF">
      <w:pPr>
        <w:widowControl w:val="0"/>
        <w:autoSpaceDE w:val="0"/>
        <w:autoSpaceDN w:val="0"/>
        <w:adjustRightInd w:val="0"/>
        <w:spacing w:after="0" w:line="240" w:lineRule="auto"/>
        <w:jc w:val="both"/>
        <w:rPr>
          <w:rFonts w:ascii="Times New Roman" w:hAnsi="Times New Roman" w:cs="Times New Roman"/>
          <w:sz w:val="24"/>
          <w:szCs w:val="24"/>
        </w:rPr>
      </w:pPr>
      <w:r w:rsidRPr="00D21BDF">
        <w:rPr>
          <w:rFonts w:ascii="Times New Roman" w:hAnsi="Times New Roman" w:cs="Times New Roman"/>
          <w:sz w:val="24"/>
          <w:szCs w:val="24"/>
        </w:rPr>
        <w:tab/>
        <w:t xml:space="preserve">(1) Právnická osoba, které bylo vydáno povolení podle tohoto zákona, je oprávněna určitý obchod s vojenským materiálem provádět jen na základě, v rozsahu a za podmínek stanovených v licenci. </w:t>
      </w:r>
    </w:p>
    <w:p w:rsidR="00B45990" w:rsidRPr="00D21BDF" w:rsidRDefault="001066EF">
      <w:pPr>
        <w:widowControl w:val="0"/>
        <w:autoSpaceDE w:val="0"/>
        <w:autoSpaceDN w:val="0"/>
        <w:adjustRightInd w:val="0"/>
        <w:spacing w:after="0" w:line="240" w:lineRule="auto"/>
        <w:rPr>
          <w:rFonts w:ascii="Times New Roman" w:hAnsi="Times New Roman" w:cs="Times New Roman"/>
          <w:sz w:val="24"/>
          <w:szCs w:val="24"/>
        </w:rPr>
      </w:pPr>
      <w:r w:rsidRPr="00D21BDF">
        <w:rPr>
          <w:rFonts w:ascii="Times New Roman" w:hAnsi="Times New Roman" w:cs="Times New Roman"/>
          <w:sz w:val="24"/>
          <w:szCs w:val="24"/>
        </w:rPr>
        <w:t xml:space="preserve"> </w:t>
      </w:r>
    </w:p>
    <w:p w:rsidR="00B45990" w:rsidRPr="00D21BDF" w:rsidRDefault="001066EF">
      <w:pPr>
        <w:widowControl w:val="0"/>
        <w:autoSpaceDE w:val="0"/>
        <w:autoSpaceDN w:val="0"/>
        <w:adjustRightInd w:val="0"/>
        <w:spacing w:after="0" w:line="240" w:lineRule="auto"/>
        <w:jc w:val="both"/>
        <w:rPr>
          <w:rFonts w:ascii="Times New Roman" w:hAnsi="Times New Roman" w:cs="Times New Roman"/>
          <w:sz w:val="24"/>
          <w:szCs w:val="24"/>
        </w:rPr>
      </w:pPr>
      <w:r w:rsidRPr="00D21BDF">
        <w:rPr>
          <w:rFonts w:ascii="Times New Roman" w:hAnsi="Times New Roman" w:cs="Times New Roman"/>
          <w:sz w:val="24"/>
          <w:szCs w:val="24"/>
        </w:rPr>
        <w:tab/>
        <w:t xml:space="preserve">(2) O udělení licence požádá právnická osoba pro každou smlouvu, jejímž předmětem je obchod s vojenským materiálem podle </w:t>
      </w:r>
      <w:hyperlink r:id="rId35" w:history="1">
        <w:r w:rsidRPr="00D21BDF">
          <w:rPr>
            <w:rFonts w:ascii="Times New Roman" w:hAnsi="Times New Roman" w:cs="Times New Roman"/>
            <w:sz w:val="24"/>
            <w:szCs w:val="24"/>
          </w:rPr>
          <w:t>§ 2 odst. 1 písm. a) až c)</w:t>
        </w:r>
      </w:hyperlink>
      <w:r w:rsidRPr="00D21BDF">
        <w:rPr>
          <w:rFonts w:ascii="Times New Roman" w:hAnsi="Times New Roman" w:cs="Times New Roman"/>
          <w:sz w:val="24"/>
          <w:szCs w:val="24"/>
        </w:rPr>
        <w:t xml:space="preserve"> nebo </w:t>
      </w:r>
      <w:hyperlink r:id="rId36" w:history="1">
        <w:r w:rsidRPr="00D21BDF">
          <w:rPr>
            <w:rFonts w:ascii="Times New Roman" w:hAnsi="Times New Roman" w:cs="Times New Roman"/>
            <w:sz w:val="24"/>
            <w:szCs w:val="24"/>
          </w:rPr>
          <w:t>§ 2 odst. 2</w:t>
        </w:r>
      </w:hyperlink>
      <w:r w:rsidRPr="00D21BDF">
        <w:rPr>
          <w:rFonts w:ascii="Times New Roman" w:hAnsi="Times New Roman" w:cs="Times New Roman"/>
          <w:sz w:val="24"/>
          <w:szCs w:val="24"/>
        </w:rPr>
        <w:t xml:space="preserve">; obchod s vojenským materiálem podle </w:t>
      </w:r>
      <w:hyperlink r:id="rId37" w:history="1">
        <w:r w:rsidRPr="00D21BDF">
          <w:rPr>
            <w:rFonts w:ascii="Times New Roman" w:hAnsi="Times New Roman" w:cs="Times New Roman"/>
            <w:sz w:val="24"/>
            <w:szCs w:val="24"/>
          </w:rPr>
          <w:t>§ 2 odst. 3</w:t>
        </w:r>
      </w:hyperlink>
      <w:r w:rsidRPr="00D21BDF">
        <w:rPr>
          <w:rFonts w:ascii="Times New Roman" w:hAnsi="Times New Roman" w:cs="Times New Roman"/>
          <w:sz w:val="24"/>
          <w:szCs w:val="24"/>
        </w:rPr>
        <w:t xml:space="preserve"> lze provádět i bez licence. </w:t>
      </w:r>
    </w:p>
    <w:p w:rsidR="00B45990" w:rsidRPr="00D21BDF" w:rsidRDefault="001066EF">
      <w:pPr>
        <w:widowControl w:val="0"/>
        <w:autoSpaceDE w:val="0"/>
        <w:autoSpaceDN w:val="0"/>
        <w:adjustRightInd w:val="0"/>
        <w:spacing w:after="0" w:line="240" w:lineRule="auto"/>
        <w:rPr>
          <w:rFonts w:ascii="Times New Roman" w:hAnsi="Times New Roman" w:cs="Times New Roman"/>
          <w:sz w:val="24"/>
          <w:szCs w:val="24"/>
        </w:rPr>
      </w:pPr>
      <w:r w:rsidRPr="00D21BDF">
        <w:rPr>
          <w:rFonts w:ascii="Times New Roman" w:hAnsi="Times New Roman" w:cs="Times New Roman"/>
          <w:sz w:val="24"/>
          <w:szCs w:val="24"/>
        </w:rPr>
        <w:t xml:space="preserve"> </w:t>
      </w:r>
    </w:p>
    <w:p w:rsidR="00B45990" w:rsidRPr="00D21BDF" w:rsidRDefault="001066EF">
      <w:pPr>
        <w:widowControl w:val="0"/>
        <w:autoSpaceDE w:val="0"/>
        <w:autoSpaceDN w:val="0"/>
        <w:adjustRightInd w:val="0"/>
        <w:spacing w:after="0" w:line="240" w:lineRule="auto"/>
        <w:jc w:val="center"/>
        <w:rPr>
          <w:rFonts w:ascii="Times New Roman" w:hAnsi="Times New Roman" w:cs="Times New Roman"/>
          <w:b/>
          <w:bCs/>
          <w:sz w:val="24"/>
          <w:szCs w:val="24"/>
        </w:rPr>
      </w:pPr>
      <w:r w:rsidRPr="00D21BDF">
        <w:rPr>
          <w:rFonts w:ascii="Times New Roman" w:hAnsi="Times New Roman" w:cs="Times New Roman"/>
          <w:b/>
          <w:bCs/>
          <w:sz w:val="24"/>
          <w:szCs w:val="24"/>
        </w:rPr>
        <w:t xml:space="preserve">Žádost o udělení licence </w:t>
      </w:r>
    </w:p>
    <w:p w:rsidR="00B45990" w:rsidRPr="00D21BDF" w:rsidRDefault="00B45990">
      <w:pPr>
        <w:widowControl w:val="0"/>
        <w:autoSpaceDE w:val="0"/>
        <w:autoSpaceDN w:val="0"/>
        <w:adjustRightInd w:val="0"/>
        <w:spacing w:after="0" w:line="240" w:lineRule="auto"/>
        <w:rPr>
          <w:rFonts w:ascii="Times New Roman" w:hAnsi="Times New Roman" w:cs="Times New Roman"/>
          <w:b/>
          <w:bCs/>
          <w:sz w:val="24"/>
          <w:szCs w:val="24"/>
        </w:rPr>
      </w:pPr>
    </w:p>
    <w:p w:rsidR="00B45990" w:rsidRPr="00D21BDF" w:rsidRDefault="001066EF">
      <w:pPr>
        <w:widowControl w:val="0"/>
        <w:autoSpaceDE w:val="0"/>
        <w:autoSpaceDN w:val="0"/>
        <w:adjustRightInd w:val="0"/>
        <w:spacing w:after="0" w:line="240" w:lineRule="auto"/>
        <w:jc w:val="center"/>
        <w:rPr>
          <w:rFonts w:ascii="Times New Roman" w:hAnsi="Times New Roman" w:cs="Times New Roman"/>
          <w:sz w:val="24"/>
          <w:szCs w:val="24"/>
        </w:rPr>
      </w:pPr>
      <w:r w:rsidRPr="00D21BDF">
        <w:rPr>
          <w:rFonts w:ascii="Times New Roman" w:hAnsi="Times New Roman" w:cs="Times New Roman"/>
          <w:sz w:val="24"/>
          <w:szCs w:val="24"/>
        </w:rPr>
        <w:t xml:space="preserve">§ 15 </w:t>
      </w:r>
    </w:p>
    <w:p w:rsidR="00B45990" w:rsidRPr="00D21BDF" w:rsidRDefault="00B45990">
      <w:pPr>
        <w:widowControl w:val="0"/>
        <w:autoSpaceDE w:val="0"/>
        <w:autoSpaceDN w:val="0"/>
        <w:adjustRightInd w:val="0"/>
        <w:spacing w:after="0" w:line="240" w:lineRule="auto"/>
        <w:rPr>
          <w:rFonts w:ascii="Times New Roman" w:hAnsi="Times New Roman" w:cs="Times New Roman"/>
          <w:sz w:val="24"/>
          <w:szCs w:val="24"/>
        </w:rPr>
      </w:pPr>
    </w:p>
    <w:p w:rsidR="00B45990" w:rsidRPr="00D21BDF" w:rsidRDefault="001066EF">
      <w:pPr>
        <w:widowControl w:val="0"/>
        <w:autoSpaceDE w:val="0"/>
        <w:autoSpaceDN w:val="0"/>
        <w:adjustRightInd w:val="0"/>
        <w:spacing w:after="0" w:line="240" w:lineRule="auto"/>
        <w:jc w:val="both"/>
        <w:rPr>
          <w:rFonts w:ascii="Times New Roman" w:hAnsi="Times New Roman" w:cs="Times New Roman"/>
          <w:sz w:val="24"/>
          <w:szCs w:val="24"/>
        </w:rPr>
      </w:pPr>
      <w:r w:rsidRPr="00D21BDF">
        <w:rPr>
          <w:rFonts w:ascii="Times New Roman" w:hAnsi="Times New Roman" w:cs="Times New Roman"/>
          <w:sz w:val="24"/>
          <w:szCs w:val="24"/>
        </w:rPr>
        <w:tab/>
        <w:t xml:space="preserve">(1) Žádost o udělení licence předkládá ministerstvu právnická osoba, které bylo povoleno provádět obchod s vojenským materiálem (dále jen „žadatel“). </w:t>
      </w:r>
    </w:p>
    <w:p w:rsidR="00B45990" w:rsidRPr="00D21BDF" w:rsidRDefault="001066EF">
      <w:pPr>
        <w:widowControl w:val="0"/>
        <w:autoSpaceDE w:val="0"/>
        <w:autoSpaceDN w:val="0"/>
        <w:adjustRightInd w:val="0"/>
        <w:spacing w:after="0" w:line="240" w:lineRule="auto"/>
        <w:rPr>
          <w:rFonts w:ascii="Times New Roman" w:hAnsi="Times New Roman" w:cs="Times New Roman"/>
          <w:sz w:val="24"/>
          <w:szCs w:val="24"/>
        </w:rPr>
      </w:pPr>
      <w:r w:rsidRPr="00D21BDF">
        <w:rPr>
          <w:rFonts w:ascii="Times New Roman" w:hAnsi="Times New Roman" w:cs="Times New Roman"/>
          <w:sz w:val="24"/>
          <w:szCs w:val="24"/>
        </w:rPr>
        <w:t xml:space="preserve"> </w:t>
      </w:r>
    </w:p>
    <w:p w:rsidR="00B45990" w:rsidRPr="00D21BDF" w:rsidRDefault="001066EF">
      <w:pPr>
        <w:widowControl w:val="0"/>
        <w:autoSpaceDE w:val="0"/>
        <w:autoSpaceDN w:val="0"/>
        <w:adjustRightInd w:val="0"/>
        <w:spacing w:after="0" w:line="240" w:lineRule="auto"/>
        <w:jc w:val="both"/>
        <w:rPr>
          <w:rFonts w:ascii="Times New Roman" w:hAnsi="Times New Roman" w:cs="Times New Roman"/>
          <w:sz w:val="24"/>
          <w:szCs w:val="24"/>
        </w:rPr>
      </w:pPr>
      <w:r w:rsidRPr="00D21BDF">
        <w:rPr>
          <w:rFonts w:ascii="Times New Roman" w:hAnsi="Times New Roman" w:cs="Times New Roman"/>
          <w:sz w:val="24"/>
          <w:szCs w:val="24"/>
        </w:rPr>
        <w:tab/>
        <w:t xml:space="preserve">(2) Žádost o udělení licence podle </w:t>
      </w:r>
      <w:hyperlink r:id="rId38" w:history="1">
        <w:r w:rsidRPr="00D21BDF">
          <w:rPr>
            <w:rFonts w:ascii="Times New Roman" w:hAnsi="Times New Roman" w:cs="Times New Roman"/>
            <w:sz w:val="24"/>
            <w:szCs w:val="24"/>
          </w:rPr>
          <w:t>§ 14 odst. 2</w:t>
        </w:r>
      </w:hyperlink>
      <w:r w:rsidRPr="00D21BDF">
        <w:rPr>
          <w:rFonts w:ascii="Times New Roman" w:hAnsi="Times New Roman" w:cs="Times New Roman"/>
          <w:sz w:val="24"/>
          <w:szCs w:val="24"/>
        </w:rPr>
        <w:t xml:space="preserve"> se předkládá po písemném projevu vůle zahraničního smluvního partnera, učiněném za účelem uzavření smlouvy v oblasti obchodu s konkrétním druhem a množstvím vojenského materiálu. V případě vstupu žadatele do mezinárodní veřejné soutěže může žadatel předložit žádost o udělení licence již po vyhlášení veřejné soutěže nebo po vyzvání k předložení nabídky v rámci veřejné soutěže. </w:t>
      </w:r>
    </w:p>
    <w:p w:rsidR="00B45990" w:rsidRPr="00D21BDF" w:rsidRDefault="001066EF">
      <w:pPr>
        <w:widowControl w:val="0"/>
        <w:autoSpaceDE w:val="0"/>
        <w:autoSpaceDN w:val="0"/>
        <w:adjustRightInd w:val="0"/>
        <w:spacing w:after="0" w:line="240" w:lineRule="auto"/>
        <w:rPr>
          <w:rFonts w:ascii="Times New Roman" w:hAnsi="Times New Roman" w:cs="Times New Roman"/>
          <w:sz w:val="24"/>
          <w:szCs w:val="24"/>
        </w:rPr>
      </w:pPr>
      <w:r w:rsidRPr="00D21BDF">
        <w:rPr>
          <w:rFonts w:ascii="Times New Roman" w:hAnsi="Times New Roman" w:cs="Times New Roman"/>
          <w:sz w:val="24"/>
          <w:szCs w:val="24"/>
        </w:rPr>
        <w:t xml:space="preserve"> </w:t>
      </w:r>
    </w:p>
    <w:p w:rsidR="00B45990" w:rsidRPr="00D21BDF" w:rsidRDefault="001066EF">
      <w:pPr>
        <w:widowControl w:val="0"/>
        <w:autoSpaceDE w:val="0"/>
        <w:autoSpaceDN w:val="0"/>
        <w:adjustRightInd w:val="0"/>
        <w:spacing w:after="0" w:line="240" w:lineRule="auto"/>
        <w:jc w:val="both"/>
        <w:rPr>
          <w:rFonts w:ascii="Times New Roman" w:hAnsi="Times New Roman" w:cs="Times New Roman"/>
          <w:sz w:val="24"/>
          <w:szCs w:val="24"/>
        </w:rPr>
      </w:pPr>
      <w:r w:rsidRPr="00D21BDF">
        <w:rPr>
          <w:rFonts w:ascii="Times New Roman" w:hAnsi="Times New Roman" w:cs="Times New Roman"/>
          <w:sz w:val="24"/>
          <w:szCs w:val="24"/>
        </w:rPr>
        <w:tab/>
        <w:t xml:space="preserve">(3) Žádost o udělení licence podle </w:t>
      </w:r>
      <w:hyperlink r:id="rId39" w:history="1">
        <w:r w:rsidRPr="00D21BDF">
          <w:rPr>
            <w:rFonts w:ascii="Times New Roman" w:hAnsi="Times New Roman" w:cs="Times New Roman"/>
            <w:sz w:val="24"/>
            <w:szCs w:val="24"/>
          </w:rPr>
          <w:t>§ 14 odst. 2</w:t>
        </w:r>
      </w:hyperlink>
      <w:r w:rsidRPr="00D21BDF">
        <w:rPr>
          <w:rFonts w:ascii="Times New Roman" w:hAnsi="Times New Roman" w:cs="Times New Roman"/>
          <w:sz w:val="24"/>
          <w:szCs w:val="24"/>
        </w:rPr>
        <w:t xml:space="preserve"> musí obsahovat </w:t>
      </w:r>
    </w:p>
    <w:p w:rsidR="00B45990" w:rsidRPr="00D21BDF" w:rsidRDefault="001066EF">
      <w:pPr>
        <w:widowControl w:val="0"/>
        <w:autoSpaceDE w:val="0"/>
        <w:autoSpaceDN w:val="0"/>
        <w:adjustRightInd w:val="0"/>
        <w:spacing w:after="0" w:line="240" w:lineRule="auto"/>
        <w:rPr>
          <w:rFonts w:ascii="Times New Roman" w:hAnsi="Times New Roman" w:cs="Times New Roman"/>
          <w:sz w:val="24"/>
          <w:szCs w:val="24"/>
        </w:rPr>
      </w:pPr>
      <w:r w:rsidRPr="00D21BDF">
        <w:rPr>
          <w:rFonts w:ascii="Times New Roman" w:hAnsi="Times New Roman" w:cs="Times New Roman"/>
          <w:sz w:val="24"/>
          <w:szCs w:val="24"/>
        </w:rPr>
        <w:t xml:space="preserve"> </w:t>
      </w:r>
    </w:p>
    <w:p w:rsidR="00B45990" w:rsidRPr="00D21BDF" w:rsidRDefault="001066EF">
      <w:pPr>
        <w:widowControl w:val="0"/>
        <w:autoSpaceDE w:val="0"/>
        <w:autoSpaceDN w:val="0"/>
        <w:adjustRightInd w:val="0"/>
        <w:spacing w:after="0" w:line="240" w:lineRule="auto"/>
        <w:jc w:val="both"/>
        <w:rPr>
          <w:rFonts w:ascii="Times New Roman" w:hAnsi="Times New Roman" w:cs="Times New Roman"/>
          <w:sz w:val="24"/>
          <w:szCs w:val="24"/>
        </w:rPr>
      </w:pPr>
      <w:r w:rsidRPr="00D21BDF">
        <w:rPr>
          <w:rFonts w:ascii="Times New Roman" w:hAnsi="Times New Roman" w:cs="Times New Roman"/>
          <w:sz w:val="24"/>
          <w:szCs w:val="24"/>
        </w:rPr>
        <w:t xml:space="preserve">a) obchodní firmu nebo název a sídlo žadatele, </w:t>
      </w:r>
    </w:p>
    <w:p w:rsidR="00B45990" w:rsidRPr="00D21BDF" w:rsidRDefault="001066EF">
      <w:pPr>
        <w:widowControl w:val="0"/>
        <w:autoSpaceDE w:val="0"/>
        <w:autoSpaceDN w:val="0"/>
        <w:adjustRightInd w:val="0"/>
        <w:spacing w:after="0" w:line="240" w:lineRule="auto"/>
        <w:rPr>
          <w:rFonts w:ascii="Times New Roman" w:hAnsi="Times New Roman" w:cs="Times New Roman"/>
          <w:sz w:val="24"/>
          <w:szCs w:val="24"/>
        </w:rPr>
      </w:pPr>
      <w:r w:rsidRPr="00D21BDF">
        <w:rPr>
          <w:rFonts w:ascii="Times New Roman" w:hAnsi="Times New Roman" w:cs="Times New Roman"/>
          <w:sz w:val="24"/>
          <w:szCs w:val="24"/>
        </w:rPr>
        <w:t xml:space="preserve"> </w:t>
      </w:r>
    </w:p>
    <w:p w:rsidR="00B45990" w:rsidRPr="00D21BDF" w:rsidRDefault="001066EF">
      <w:pPr>
        <w:widowControl w:val="0"/>
        <w:autoSpaceDE w:val="0"/>
        <w:autoSpaceDN w:val="0"/>
        <w:adjustRightInd w:val="0"/>
        <w:spacing w:after="0" w:line="240" w:lineRule="auto"/>
        <w:jc w:val="both"/>
        <w:rPr>
          <w:rFonts w:ascii="Times New Roman" w:hAnsi="Times New Roman" w:cs="Times New Roman"/>
          <w:sz w:val="24"/>
          <w:szCs w:val="24"/>
        </w:rPr>
      </w:pPr>
      <w:r w:rsidRPr="00D21BDF">
        <w:rPr>
          <w:rFonts w:ascii="Times New Roman" w:hAnsi="Times New Roman" w:cs="Times New Roman"/>
          <w:sz w:val="24"/>
          <w:szCs w:val="24"/>
        </w:rPr>
        <w:t xml:space="preserve">b) identifikační číslo žadatele, </w:t>
      </w:r>
    </w:p>
    <w:p w:rsidR="00B45990" w:rsidRPr="00D21BDF" w:rsidRDefault="001066EF">
      <w:pPr>
        <w:widowControl w:val="0"/>
        <w:autoSpaceDE w:val="0"/>
        <w:autoSpaceDN w:val="0"/>
        <w:adjustRightInd w:val="0"/>
        <w:spacing w:after="0" w:line="240" w:lineRule="auto"/>
        <w:rPr>
          <w:rFonts w:ascii="Times New Roman" w:hAnsi="Times New Roman" w:cs="Times New Roman"/>
          <w:sz w:val="24"/>
          <w:szCs w:val="24"/>
        </w:rPr>
      </w:pPr>
      <w:r w:rsidRPr="00D21BDF">
        <w:rPr>
          <w:rFonts w:ascii="Times New Roman" w:hAnsi="Times New Roman" w:cs="Times New Roman"/>
          <w:sz w:val="24"/>
          <w:szCs w:val="24"/>
        </w:rPr>
        <w:t xml:space="preserve"> </w:t>
      </w:r>
    </w:p>
    <w:p w:rsidR="00B45990" w:rsidRPr="00D21BDF" w:rsidRDefault="001066EF">
      <w:pPr>
        <w:widowControl w:val="0"/>
        <w:autoSpaceDE w:val="0"/>
        <w:autoSpaceDN w:val="0"/>
        <w:adjustRightInd w:val="0"/>
        <w:spacing w:after="0" w:line="240" w:lineRule="auto"/>
        <w:jc w:val="both"/>
        <w:rPr>
          <w:rFonts w:ascii="Times New Roman" w:hAnsi="Times New Roman" w:cs="Times New Roman"/>
          <w:sz w:val="24"/>
          <w:szCs w:val="24"/>
        </w:rPr>
      </w:pPr>
      <w:r w:rsidRPr="00D21BDF">
        <w:rPr>
          <w:rFonts w:ascii="Times New Roman" w:hAnsi="Times New Roman" w:cs="Times New Roman"/>
          <w:sz w:val="24"/>
          <w:szCs w:val="24"/>
        </w:rPr>
        <w:t xml:space="preserve">c) obchodní firmu nebo název a sídlo, nebo jméno, popřípadě jména, příjmení a místo podnikání zahraničního smluvního partnera, popřípadě tuzemského smluvního partnera, </w:t>
      </w:r>
    </w:p>
    <w:p w:rsidR="00B45990" w:rsidRPr="00D21BDF" w:rsidRDefault="001066EF">
      <w:pPr>
        <w:widowControl w:val="0"/>
        <w:autoSpaceDE w:val="0"/>
        <w:autoSpaceDN w:val="0"/>
        <w:adjustRightInd w:val="0"/>
        <w:spacing w:after="0" w:line="240" w:lineRule="auto"/>
        <w:rPr>
          <w:rFonts w:ascii="Times New Roman" w:hAnsi="Times New Roman" w:cs="Times New Roman"/>
          <w:sz w:val="24"/>
          <w:szCs w:val="24"/>
        </w:rPr>
      </w:pPr>
      <w:r w:rsidRPr="00D21BDF">
        <w:rPr>
          <w:rFonts w:ascii="Times New Roman" w:hAnsi="Times New Roman" w:cs="Times New Roman"/>
          <w:sz w:val="24"/>
          <w:szCs w:val="24"/>
        </w:rPr>
        <w:t xml:space="preserve"> </w:t>
      </w:r>
    </w:p>
    <w:p w:rsidR="00B45990" w:rsidRPr="00D21BDF" w:rsidRDefault="001066EF">
      <w:pPr>
        <w:widowControl w:val="0"/>
        <w:autoSpaceDE w:val="0"/>
        <w:autoSpaceDN w:val="0"/>
        <w:adjustRightInd w:val="0"/>
        <w:spacing w:after="0" w:line="240" w:lineRule="auto"/>
        <w:jc w:val="both"/>
        <w:rPr>
          <w:rFonts w:ascii="Times New Roman" w:hAnsi="Times New Roman" w:cs="Times New Roman"/>
          <w:sz w:val="24"/>
          <w:szCs w:val="24"/>
        </w:rPr>
      </w:pPr>
      <w:r w:rsidRPr="00D21BDF">
        <w:rPr>
          <w:rFonts w:ascii="Times New Roman" w:hAnsi="Times New Roman" w:cs="Times New Roman"/>
          <w:sz w:val="24"/>
          <w:szCs w:val="24"/>
        </w:rPr>
        <w:t xml:space="preserve">d) číslo povolení k provádění obchodu s vojenským materiálem, </w:t>
      </w:r>
    </w:p>
    <w:p w:rsidR="00B45990" w:rsidRPr="00D21BDF" w:rsidRDefault="001066EF">
      <w:pPr>
        <w:widowControl w:val="0"/>
        <w:autoSpaceDE w:val="0"/>
        <w:autoSpaceDN w:val="0"/>
        <w:adjustRightInd w:val="0"/>
        <w:spacing w:after="0" w:line="240" w:lineRule="auto"/>
        <w:rPr>
          <w:rFonts w:ascii="Times New Roman" w:hAnsi="Times New Roman" w:cs="Times New Roman"/>
          <w:sz w:val="24"/>
          <w:szCs w:val="24"/>
        </w:rPr>
      </w:pPr>
      <w:r w:rsidRPr="00D21BDF">
        <w:rPr>
          <w:rFonts w:ascii="Times New Roman" w:hAnsi="Times New Roman" w:cs="Times New Roman"/>
          <w:sz w:val="24"/>
          <w:szCs w:val="24"/>
        </w:rPr>
        <w:t xml:space="preserve"> </w:t>
      </w:r>
    </w:p>
    <w:p w:rsidR="00B45990" w:rsidRPr="00D21BDF" w:rsidRDefault="001066EF">
      <w:pPr>
        <w:widowControl w:val="0"/>
        <w:autoSpaceDE w:val="0"/>
        <w:autoSpaceDN w:val="0"/>
        <w:adjustRightInd w:val="0"/>
        <w:spacing w:after="0" w:line="240" w:lineRule="auto"/>
        <w:jc w:val="both"/>
        <w:rPr>
          <w:rFonts w:ascii="Times New Roman" w:hAnsi="Times New Roman" w:cs="Times New Roman"/>
          <w:sz w:val="24"/>
          <w:szCs w:val="24"/>
        </w:rPr>
      </w:pPr>
      <w:r w:rsidRPr="00D21BDF">
        <w:rPr>
          <w:rFonts w:ascii="Times New Roman" w:hAnsi="Times New Roman" w:cs="Times New Roman"/>
          <w:sz w:val="24"/>
          <w:szCs w:val="24"/>
        </w:rPr>
        <w:t>e) číslo, případně položku nebo podpoložku kombinované nomenklatury celního sazebníku</w:t>
      </w:r>
      <w:r w:rsidRPr="00D21BDF">
        <w:rPr>
          <w:rFonts w:ascii="Times New Roman" w:hAnsi="Times New Roman" w:cs="Times New Roman"/>
          <w:sz w:val="24"/>
          <w:szCs w:val="24"/>
          <w:vertAlign w:val="superscript"/>
        </w:rPr>
        <w:t>3a)</w:t>
      </w:r>
      <w:r w:rsidRPr="00D21BDF">
        <w:rPr>
          <w:rFonts w:ascii="Times New Roman" w:hAnsi="Times New Roman" w:cs="Times New Roman"/>
          <w:sz w:val="24"/>
          <w:szCs w:val="24"/>
        </w:rPr>
        <w:t xml:space="preserve">, </w:t>
      </w:r>
    </w:p>
    <w:p w:rsidR="00B45990" w:rsidRPr="00D21BDF" w:rsidRDefault="001066EF">
      <w:pPr>
        <w:widowControl w:val="0"/>
        <w:autoSpaceDE w:val="0"/>
        <w:autoSpaceDN w:val="0"/>
        <w:adjustRightInd w:val="0"/>
        <w:spacing w:after="0" w:line="240" w:lineRule="auto"/>
        <w:rPr>
          <w:rFonts w:ascii="Times New Roman" w:hAnsi="Times New Roman" w:cs="Times New Roman"/>
          <w:sz w:val="24"/>
          <w:szCs w:val="24"/>
        </w:rPr>
      </w:pPr>
      <w:r w:rsidRPr="00D21BDF">
        <w:rPr>
          <w:rFonts w:ascii="Times New Roman" w:hAnsi="Times New Roman" w:cs="Times New Roman"/>
          <w:sz w:val="24"/>
          <w:szCs w:val="24"/>
        </w:rPr>
        <w:t xml:space="preserve"> </w:t>
      </w:r>
    </w:p>
    <w:p w:rsidR="00B45990" w:rsidRPr="00D21BDF" w:rsidRDefault="001066EF">
      <w:pPr>
        <w:widowControl w:val="0"/>
        <w:autoSpaceDE w:val="0"/>
        <w:autoSpaceDN w:val="0"/>
        <w:adjustRightInd w:val="0"/>
        <w:spacing w:after="0" w:line="240" w:lineRule="auto"/>
        <w:jc w:val="both"/>
        <w:rPr>
          <w:rFonts w:ascii="Times New Roman" w:hAnsi="Times New Roman" w:cs="Times New Roman"/>
          <w:sz w:val="24"/>
          <w:szCs w:val="24"/>
        </w:rPr>
      </w:pPr>
      <w:r w:rsidRPr="00D21BDF">
        <w:rPr>
          <w:rFonts w:ascii="Times New Roman" w:hAnsi="Times New Roman" w:cs="Times New Roman"/>
          <w:sz w:val="24"/>
          <w:szCs w:val="24"/>
        </w:rPr>
        <w:t xml:space="preserve">f) název vojenského materiálu podle seznamu vojenského materiálu a jeho množství, u významného vojenského materiálu podle </w:t>
      </w:r>
      <w:hyperlink r:id="rId40" w:history="1">
        <w:r w:rsidRPr="00D21BDF">
          <w:rPr>
            <w:rFonts w:ascii="Times New Roman" w:hAnsi="Times New Roman" w:cs="Times New Roman"/>
            <w:sz w:val="24"/>
            <w:szCs w:val="24"/>
          </w:rPr>
          <w:t>§ 20</w:t>
        </w:r>
      </w:hyperlink>
      <w:r w:rsidRPr="00D21BDF">
        <w:rPr>
          <w:rFonts w:ascii="Times New Roman" w:hAnsi="Times New Roman" w:cs="Times New Roman"/>
          <w:sz w:val="24"/>
          <w:szCs w:val="24"/>
        </w:rPr>
        <w:t xml:space="preserve"> dále evidenční nebo výrobní čísla, pokud byla přidělena, </w:t>
      </w:r>
    </w:p>
    <w:p w:rsidR="00B45990" w:rsidRPr="00D21BDF" w:rsidRDefault="001066EF">
      <w:pPr>
        <w:widowControl w:val="0"/>
        <w:autoSpaceDE w:val="0"/>
        <w:autoSpaceDN w:val="0"/>
        <w:adjustRightInd w:val="0"/>
        <w:spacing w:after="0" w:line="240" w:lineRule="auto"/>
        <w:rPr>
          <w:rFonts w:ascii="Times New Roman" w:hAnsi="Times New Roman" w:cs="Times New Roman"/>
          <w:sz w:val="24"/>
          <w:szCs w:val="24"/>
        </w:rPr>
      </w:pPr>
      <w:r w:rsidRPr="00D21BDF">
        <w:rPr>
          <w:rFonts w:ascii="Times New Roman" w:hAnsi="Times New Roman" w:cs="Times New Roman"/>
          <w:sz w:val="24"/>
          <w:szCs w:val="24"/>
        </w:rPr>
        <w:lastRenderedPageBreak/>
        <w:t xml:space="preserve"> </w:t>
      </w:r>
    </w:p>
    <w:p w:rsidR="00B45990" w:rsidRPr="00D21BDF" w:rsidRDefault="001066EF">
      <w:pPr>
        <w:widowControl w:val="0"/>
        <w:autoSpaceDE w:val="0"/>
        <w:autoSpaceDN w:val="0"/>
        <w:adjustRightInd w:val="0"/>
        <w:spacing w:after="0" w:line="240" w:lineRule="auto"/>
        <w:jc w:val="both"/>
        <w:rPr>
          <w:rFonts w:ascii="Times New Roman" w:hAnsi="Times New Roman" w:cs="Times New Roman"/>
          <w:sz w:val="24"/>
          <w:szCs w:val="24"/>
        </w:rPr>
      </w:pPr>
      <w:r w:rsidRPr="00D21BDF">
        <w:rPr>
          <w:rFonts w:ascii="Times New Roman" w:hAnsi="Times New Roman" w:cs="Times New Roman"/>
          <w:sz w:val="24"/>
          <w:szCs w:val="24"/>
        </w:rPr>
        <w:t xml:space="preserve">g) navrhovanou dobu platnosti licence, </w:t>
      </w:r>
    </w:p>
    <w:p w:rsidR="00B45990" w:rsidRPr="00D21BDF" w:rsidRDefault="001066EF">
      <w:pPr>
        <w:widowControl w:val="0"/>
        <w:autoSpaceDE w:val="0"/>
        <w:autoSpaceDN w:val="0"/>
        <w:adjustRightInd w:val="0"/>
        <w:spacing w:after="0" w:line="240" w:lineRule="auto"/>
        <w:rPr>
          <w:rFonts w:ascii="Times New Roman" w:hAnsi="Times New Roman" w:cs="Times New Roman"/>
          <w:sz w:val="24"/>
          <w:szCs w:val="24"/>
        </w:rPr>
      </w:pPr>
      <w:r w:rsidRPr="00D21BDF">
        <w:rPr>
          <w:rFonts w:ascii="Times New Roman" w:hAnsi="Times New Roman" w:cs="Times New Roman"/>
          <w:sz w:val="24"/>
          <w:szCs w:val="24"/>
        </w:rPr>
        <w:t xml:space="preserve"> </w:t>
      </w:r>
    </w:p>
    <w:p w:rsidR="00B45990" w:rsidRPr="00D21BDF" w:rsidRDefault="001066EF">
      <w:pPr>
        <w:widowControl w:val="0"/>
        <w:autoSpaceDE w:val="0"/>
        <w:autoSpaceDN w:val="0"/>
        <w:adjustRightInd w:val="0"/>
        <w:spacing w:after="0" w:line="240" w:lineRule="auto"/>
        <w:jc w:val="both"/>
        <w:rPr>
          <w:rFonts w:ascii="Times New Roman" w:hAnsi="Times New Roman" w:cs="Times New Roman"/>
          <w:sz w:val="24"/>
          <w:szCs w:val="24"/>
        </w:rPr>
      </w:pPr>
      <w:r w:rsidRPr="00D21BDF">
        <w:rPr>
          <w:rFonts w:ascii="Times New Roman" w:hAnsi="Times New Roman" w:cs="Times New Roman"/>
          <w:sz w:val="24"/>
          <w:szCs w:val="24"/>
        </w:rPr>
        <w:t xml:space="preserve">h) název státu, </w:t>
      </w:r>
    </w:p>
    <w:p w:rsidR="00B45990" w:rsidRPr="00D21BDF" w:rsidRDefault="001066EF">
      <w:pPr>
        <w:widowControl w:val="0"/>
        <w:autoSpaceDE w:val="0"/>
        <w:autoSpaceDN w:val="0"/>
        <w:adjustRightInd w:val="0"/>
        <w:spacing w:after="0" w:line="240" w:lineRule="auto"/>
        <w:jc w:val="both"/>
        <w:rPr>
          <w:rFonts w:ascii="Times New Roman" w:hAnsi="Times New Roman" w:cs="Times New Roman"/>
          <w:sz w:val="24"/>
          <w:szCs w:val="24"/>
        </w:rPr>
      </w:pPr>
      <w:r w:rsidRPr="00D21BDF">
        <w:rPr>
          <w:rFonts w:ascii="Times New Roman" w:hAnsi="Times New Roman" w:cs="Times New Roman"/>
          <w:sz w:val="24"/>
          <w:szCs w:val="24"/>
        </w:rPr>
        <w:t xml:space="preserve">1. ze kterého má být vojenský materiál dovezen v případě jeho dovozu pro konečného uživatele na území České republiky, </w:t>
      </w:r>
    </w:p>
    <w:p w:rsidR="00B45990" w:rsidRPr="00D21BDF" w:rsidRDefault="001066EF">
      <w:pPr>
        <w:widowControl w:val="0"/>
        <w:autoSpaceDE w:val="0"/>
        <w:autoSpaceDN w:val="0"/>
        <w:adjustRightInd w:val="0"/>
        <w:spacing w:after="0" w:line="240" w:lineRule="auto"/>
        <w:jc w:val="both"/>
        <w:rPr>
          <w:rFonts w:ascii="Times New Roman" w:hAnsi="Times New Roman" w:cs="Times New Roman"/>
          <w:sz w:val="24"/>
          <w:szCs w:val="24"/>
        </w:rPr>
      </w:pPr>
      <w:r w:rsidRPr="00D21BDF">
        <w:rPr>
          <w:rFonts w:ascii="Times New Roman" w:hAnsi="Times New Roman" w:cs="Times New Roman"/>
          <w:sz w:val="24"/>
          <w:szCs w:val="24"/>
        </w:rPr>
        <w:t xml:space="preserve">2. ze kterého má být vojenský materiál dovezen, a dále název státu, na jehož území se nachází konečný uživatel vojenského materiálu, v případě jeho dovozu na území České republiky a následného vývozu, nebo </w:t>
      </w:r>
    </w:p>
    <w:p w:rsidR="00B45990" w:rsidRPr="00D21BDF" w:rsidRDefault="001066EF">
      <w:pPr>
        <w:widowControl w:val="0"/>
        <w:autoSpaceDE w:val="0"/>
        <w:autoSpaceDN w:val="0"/>
        <w:adjustRightInd w:val="0"/>
        <w:spacing w:after="0" w:line="240" w:lineRule="auto"/>
        <w:jc w:val="both"/>
        <w:rPr>
          <w:rFonts w:ascii="Times New Roman" w:hAnsi="Times New Roman" w:cs="Times New Roman"/>
          <w:sz w:val="24"/>
          <w:szCs w:val="24"/>
        </w:rPr>
      </w:pPr>
      <w:r w:rsidRPr="00D21BDF">
        <w:rPr>
          <w:rFonts w:ascii="Times New Roman" w:hAnsi="Times New Roman" w:cs="Times New Roman"/>
          <w:sz w:val="24"/>
          <w:szCs w:val="24"/>
        </w:rPr>
        <w:t xml:space="preserve">3. na jehož území se nachází konečný uživatel v případě vývozu vojenského materiálu, </w:t>
      </w:r>
    </w:p>
    <w:p w:rsidR="00B45990" w:rsidRPr="00D21BDF" w:rsidRDefault="001066EF">
      <w:pPr>
        <w:widowControl w:val="0"/>
        <w:autoSpaceDE w:val="0"/>
        <w:autoSpaceDN w:val="0"/>
        <w:adjustRightInd w:val="0"/>
        <w:spacing w:after="0" w:line="240" w:lineRule="auto"/>
        <w:jc w:val="both"/>
        <w:rPr>
          <w:rFonts w:ascii="Times New Roman" w:hAnsi="Times New Roman" w:cs="Times New Roman"/>
          <w:sz w:val="24"/>
          <w:szCs w:val="24"/>
        </w:rPr>
      </w:pPr>
      <w:r w:rsidRPr="00D21BDF">
        <w:rPr>
          <w:rFonts w:ascii="Times New Roman" w:hAnsi="Times New Roman" w:cs="Times New Roman"/>
          <w:sz w:val="24"/>
          <w:szCs w:val="24"/>
        </w:rPr>
        <w:t xml:space="preserve">4. ve kterém má být vojenský materiál nakoupen, a dále název státu, na jehož území se nachází konečný uživatel vojenského materiálu v případě, že tento nebude dovezen na území České republiky, </w:t>
      </w:r>
    </w:p>
    <w:p w:rsidR="00B45990" w:rsidRPr="00D21BDF" w:rsidRDefault="001066EF">
      <w:pPr>
        <w:widowControl w:val="0"/>
        <w:autoSpaceDE w:val="0"/>
        <w:autoSpaceDN w:val="0"/>
        <w:adjustRightInd w:val="0"/>
        <w:spacing w:after="0" w:line="240" w:lineRule="auto"/>
        <w:rPr>
          <w:rFonts w:ascii="Times New Roman" w:hAnsi="Times New Roman" w:cs="Times New Roman"/>
          <w:sz w:val="24"/>
          <w:szCs w:val="24"/>
        </w:rPr>
      </w:pPr>
      <w:r w:rsidRPr="00D21BDF">
        <w:rPr>
          <w:rFonts w:ascii="Times New Roman" w:hAnsi="Times New Roman" w:cs="Times New Roman"/>
          <w:sz w:val="24"/>
          <w:szCs w:val="24"/>
        </w:rPr>
        <w:t xml:space="preserve"> </w:t>
      </w:r>
    </w:p>
    <w:p w:rsidR="00B45990" w:rsidRPr="00D21BDF" w:rsidRDefault="001066EF">
      <w:pPr>
        <w:widowControl w:val="0"/>
        <w:autoSpaceDE w:val="0"/>
        <w:autoSpaceDN w:val="0"/>
        <w:adjustRightInd w:val="0"/>
        <w:spacing w:after="0" w:line="240" w:lineRule="auto"/>
        <w:jc w:val="both"/>
        <w:rPr>
          <w:rFonts w:ascii="Times New Roman" w:hAnsi="Times New Roman" w:cs="Times New Roman"/>
          <w:sz w:val="24"/>
          <w:szCs w:val="24"/>
        </w:rPr>
      </w:pPr>
      <w:r w:rsidRPr="00D21BDF">
        <w:rPr>
          <w:rFonts w:ascii="Times New Roman" w:hAnsi="Times New Roman" w:cs="Times New Roman"/>
          <w:sz w:val="24"/>
          <w:szCs w:val="24"/>
        </w:rPr>
        <w:t xml:space="preserve">i) účel zahraničního obchodu s vojenským materiálem s uvedením informace, zda se jedná o obchod ve smyslu </w:t>
      </w:r>
      <w:hyperlink r:id="rId41" w:history="1">
        <w:r w:rsidRPr="00D21BDF">
          <w:rPr>
            <w:rFonts w:ascii="Times New Roman" w:hAnsi="Times New Roman" w:cs="Times New Roman"/>
            <w:sz w:val="24"/>
            <w:szCs w:val="24"/>
          </w:rPr>
          <w:t>§ 2 odst. 2</w:t>
        </w:r>
      </w:hyperlink>
      <w:r w:rsidRPr="00D21BDF">
        <w:rPr>
          <w:rFonts w:ascii="Times New Roman" w:hAnsi="Times New Roman" w:cs="Times New Roman"/>
          <w:sz w:val="24"/>
          <w:szCs w:val="24"/>
        </w:rPr>
        <w:t xml:space="preserve">, </w:t>
      </w:r>
    </w:p>
    <w:p w:rsidR="00B45990" w:rsidRPr="00D21BDF" w:rsidRDefault="001066EF">
      <w:pPr>
        <w:widowControl w:val="0"/>
        <w:autoSpaceDE w:val="0"/>
        <w:autoSpaceDN w:val="0"/>
        <w:adjustRightInd w:val="0"/>
        <w:spacing w:after="0" w:line="240" w:lineRule="auto"/>
        <w:rPr>
          <w:rFonts w:ascii="Times New Roman" w:hAnsi="Times New Roman" w:cs="Times New Roman"/>
          <w:sz w:val="24"/>
          <w:szCs w:val="24"/>
        </w:rPr>
      </w:pPr>
      <w:r w:rsidRPr="00D21BDF">
        <w:rPr>
          <w:rFonts w:ascii="Times New Roman" w:hAnsi="Times New Roman" w:cs="Times New Roman"/>
          <w:sz w:val="24"/>
          <w:szCs w:val="24"/>
        </w:rPr>
        <w:t xml:space="preserve"> </w:t>
      </w:r>
    </w:p>
    <w:p w:rsidR="00B45990" w:rsidRPr="00D21BDF" w:rsidRDefault="001066EF">
      <w:pPr>
        <w:widowControl w:val="0"/>
        <w:autoSpaceDE w:val="0"/>
        <w:autoSpaceDN w:val="0"/>
        <w:adjustRightInd w:val="0"/>
        <w:spacing w:after="0" w:line="240" w:lineRule="auto"/>
        <w:jc w:val="both"/>
        <w:rPr>
          <w:rFonts w:ascii="Times New Roman" w:hAnsi="Times New Roman" w:cs="Times New Roman"/>
          <w:sz w:val="24"/>
          <w:szCs w:val="24"/>
        </w:rPr>
      </w:pPr>
      <w:r w:rsidRPr="00D21BDF">
        <w:rPr>
          <w:rFonts w:ascii="Times New Roman" w:hAnsi="Times New Roman" w:cs="Times New Roman"/>
          <w:sz w:val="24"/>
          <w:szCs w:val="24"/>
        </w:rPr>
        <w:t xml:space="preserve">j) nabídkovou nebo smluvní cenu za jednotku množství vojenského materiálu v Kč a celkovou cenu v Kč, </w:t>
      </w:r>
    </w:p>
    <w:p w:rsidR="00B45990" w:rsidRPr="00D21BDF" w:rsidRDefault="001066EF">
      <w:pPr>
        <w:widowControl w:val="0"/>
        <w:autoSpaceDE w:val="0"/>
        <w:autoSpaceDN w:val="0"/>
        <w:adjustRightInd w:val="0"/>
        <w:spacing w:after="0" w:line="240" w:lineRule="auto"/>
        <w:rPr>
          <w:rFonts w:ascii="Times New Roman" w:hAnsi="Times New Roman" w:cs="Times New Roman"/>
          <w:sz w:val="24"/>
          <w:szCs w:val="24"/>
        </w:rPr>
      </w:pPr>
      <w:r w:rsidRPr="00D21BDF">
        <w:rPr>
          <w:rFonts w:ascii="Times New Roman" w:hAnsi="Times New Roman" w:cs="Times New Roman"/>
          <w:sz w:val="24"/>
          <w:szCs w:val="24"/>
        </w:rPr>
        <w:t xml:space="preserve"> </w:t>
      </w:r>
    </w:p>
    <w:p w:rsidR="00B45990" w:rsidRPr="00D21BDF" w:rsidRDefault="001066EF">
      <w:pPr>
        <w:widowControl w:val="0"/>
        <w:autoSpaceDE w:val="0"/>
        <w:autoSpaceDN w:val="0"/>
        <w:adjustRightInd w:val="0"/>
        <w:spacing w:after="0" w:line="240" w:lineRule="auto"/>
        <w:jc w:val="both"/>
        <w:rPr>
          <w:rFonts w:ascii="Times New Roman" w:hAnsi="Times New Roman" w:cs="Times New Roman"/>
          <w:sz w:val="24"/>
          <w:szCs w:val="24"/>
        </w:rPr>
      </w:pPr>
      <w:r w:rsidRPr="00D21BDF">
        <w:rPr>
          <w:rFonts w:ascii="Times New Roman" w:hAnsi="Times New Roman" w:cs="Times New Roman"/>
          <w:sz w:val="24"/>
          <w:szCs w:val="24"/>
        </w:rPr>
        <w:t xml:space="preserve">k) obchodní firmu nebo název a sídlo, nebo jméno, popřípadě jména, příjmení a místo podnikání konečného uživatele, </w:t>
      </w:r>
    </w:p>
    <w:p w:rsidR="00B45990" w:rsidRPr="00D21BDF" w:rsidRDefault="001066EF">
      <w:pPr>
        <w:widowControl w:val="0"/>
        <w:autoSpaceDE w:val="0"/>
        <w:autoSpaceDN w:val="0"/>
        <w:adjustRightInd w:val="0"/>
        <w:spacing w:after="0" w:line="240" w:lineRule="auto"/>
        <w:rPr>
          <w:rFonts w:ascii="Times New Roman" w:hAnsi="Times New Roman" w:cs="Times New Roman"/>
          <w:sz w:val="24"/>
          <w:szCs w:val="24"/>
        </w:rPr>
      </w:pPr>
      <w:r w:rsidRPr="00D21BDF">
        <w:rPr>
          <w:rFonts w:ascii="Times New Roman" w:hAnsi="Times New Roman" w:cs="Times New Roman"/>
          <w:sz w:val="24"/>
          <w:szCs w:val="24"/>
        </w:rPr>
        <w:t xml:space="preserve"> </w:t>
      </w:r>
    </w:p>
    <w:p w:rsidR="00B45990" w:rsidRPr="00D21BDF" w:rsidRDefault="001066EF">
      <w:pPr>
        <w:widowControl w:val="0"/>
        <w:autoSpaceDE w:val="0"/>
        <w:autoSpaceDN w:val="0"/>
        <w:adjustRightInd w:val="0"/>
        <w:spacing w:after="0" w:line="240" w:lineRule="auto"/>
        <w:jc w:val="both"/>
        <w:rPr>
          <w:rFonts w:ascii="Times New Roman" w:hAnsi="Times New Roman" w:cs="Times New Roman"/>
          <w:sz w:val="24"/>
          <w:szCs w:val="24"/>
        </w:rPr>
      </w:pPr>
      <w:r w:rsidRPr="00D21BDF">
        <w:rPr>
          <w:rFonts w:ascii="Times New Roman" w:hAnsi="Times New Roman" w:cs="Times New Roman"/>
          <w:sz w:val="24"/>
          <w:szCs w:val="24"/>
        </w:rPr>
        <w:t xml:space="preserve">l) geografický název a souřadnice místa uložení vojenského materiálu omezeného mezinárodní smlouvou na území České republiky před vývozem nebo po dovozu, je-li předmětem smlouvy vojenský materiál významný ve smyslu </w:t>
      </w:r>
      <w:hyperlink r:id="rId42" w:history="1">
        <w:r w:rsidRPr="00D21BDF">
          <w:rPr>
            <w:rFonts w:ascii="Times New Roman" w:hAnsi="Times New Roman" w:cs="Times New Roman"/>
            <w:sz w:val="24"/>
            <w:szCs w:val="24"/>
          </w:rPr>
          <w:t>§ 20 odst. 4</w:t>
        </w:r>
      </w:hyperlink>
      <w:r w:rsidRPr="00D21BDF">
        <w:rPr>
          <w:rFonts w:ascii="Times New Roman" w:hAnsi="Times New Roman" w:cs="Times New Roman"/>
          <w:sz w:val="24"/>
          <w:szCs w:val="24"/>
        </w:rPr>
        <w:t xml:space="preserve">. </w:t>
      </w:r>
    </w:p>
    <w:p w:rsidR="00B45990" w:rsidRPr="00D21BDF" w:rsidRDefault="001066EF">
      <w:pPr>
        <w:widowControl w:val="0"/>
        <w:autoSpaceDE w:val="0"/>
        <w:autoSpaceDN w:val="0"/>
        <w:adjustRightInd w:val="0"/>
        <w:spacing w:after="0" w:line="240" w:lineRule="auto"/>
        <w:rPr>
          <w:rFonts w:ascii="Times New Roman" w:hAnsi="Times New Roman" w:cs="Times New Roman"/>
          <w:sz w:val="24"/>
          <w:szCs w:val="24"/>
        </w:rPr>
      </w:pPr>
      <w:r w:rsidRPr="00D21BDF">
        <w:rPr>
          <w:rFonts w:ascii="Times New Roman" w:hAnsi="Times New Roman" w:cs="Times New Roman"/>
          <w:sz w:val="24"/>
          <w:szCs w:val="24"/>
        </w:rPr>
        <w:t xml:space="preserve"> </w:t>
      </w:r>
    </w:p>
    <w:p w:rsidR="00B45990" w:rsidRPr="00D21BDF" w:rsidRDefault="001066EF">
      <w:pPr>
        <w:widowControl w:val="0"/>
        <w:autoSpaceDE w:val="0"/>
        <w:autoSpaceDN w:val="0"/>
        <w:adjustRightInd w:val="0"/>
        <w:spacing w:after="0" w:line="240" w:lineRule="auto"/>
        <w:jc w:val="both"/>
        <w:rPr>
          <w:rFonts w:ascii="Times New Roman" w:hAnsi="Times New Roman" w:cs="Times New Roman"/>
          <w:sz w:val="24"/>
          <w:szCs w:val="24"/>
        </w:rPr>
      </w:pPr>
      <w:r w:rsidRPr="00D21BDF">
        <w:rPr>
          <w:rFonts w:ascii="Times New Roman" w:hAnsi="Times New Roman" w:cs="Times New Roman"/>
          <w:sz w:val="24"/>
          <w:szCs w:val="24"/>
        </w:rPr>
        <w:tab/>
        <w:t xml:space="preserve">(4) Žádost o udělení licence podle </w:t>
      </w:r>
      <w:hyperlink r:id="rId43" w:history="1">
        <w:r w:rsidRPr="00D21BDF">
          <w:rPr>
            <w:rFonts w:ascii="Times New Roman" w:hAnsi="Times New Roman" w:cs="Times New Roman"/>
            <w:sz w:val="24"/>
            <w:szCs w:val="24"/>
          </w:rPr>
          <w:t>§ 14 odst. 2</w:t>
        </w:r>
      </w:hyperlink>
      <w:r w:rsidRPr="00D21BDF">
        <w:rPr>
          <w:rFonts w:ascii="Times New Roman" w:hAnsi="Times New Roman" w:cs="Times New Roman"/>
          <w:sz w:val="24"/>
          <w:szCs w:val="24"/>
        </w:rPr>
        <w:t xml:space="preserve"> musí být doložena </w:t>
      </w:r>
    </w:p>
    <w:p w:rsidR="00B45990" w:rsidRPr="00D21BDF" w:rsidRDefault="001066EF">
      <w:pPr>
        <w:widowControl w:val="0"/>
        <w:autoSpaceDE w:val="0"/>
        <w:autoSpaceDN w:val="0"/>
        <w:adjustRightInd w:val="0"/>
        <w:spacing w:after="0" w:line="240" w:lineRule="auto"/>
        <w:rPr>
          <w:rFonts w:ascii="Times New Roman" w:hAnsi="Times New Roman" w:cs="Times New Roman"/>
          <w:sz w:val="24"/>
          <w:szCs w:val="24"/>
        </w:rPr>
      </w:pPr>
      <w:r w:rsidRPr="00D21BDF">
        <w:rPr>
          <w:rFonts w:ascii="Times New Roman" w:hAnsi="Times New Roman" w:cs="Times New Roman"/>
          <w:sz w:val="24"/>
          <w:szCs w:val="24"/>
        </w:rPr>
        <w:t xml:space="preserve"> </w:t>
      </w:r>
    </w:p>
    <w:p w:rsidR="00B45990" w:rsidRPr="00D21BDF" w:rsidRDefault="001066EF">
      <w:pPr>
        <w:widowControl w:val="0"/>
        <w:autoSpaceDE w:val="0"/>
        <w:autoSpaceDN w:val="0"/>
        <w:adjustRightInd w:val="0"/>
        <w:spacing w:after="0" w:line="240" w:lineRule="auto"/>
        <w:jc w:val="both"/>
        <w:rPr>
          <w:rFonts w:ascii="Times New Roman" w:hAnsi="Times New Roman" w:cs="Times New Roman"/>
          <w:sz w:val="24"/>
          <w:szCs w:val="24"/>
        </w:rPr>
      </w:pPr>
      <w:r w:rsidRPr="00D21BDF">
        <w:rPr>
          <w:rFonts w:ascii="Times New Roman" w:hAnsi="Times New Roman" w:cs="Times New Roman"/>
          <w:sz w:val="24"/>
          <w:szCs w:val="24"/>
        </w:rPr>
        <w:t xml:space="preserve">a) návrhem na uzavření smlouvy anebo uzavřenou smlouvou s tím, že tyto doklady musí obsahovat přesnou specifikaci vojenského materiálu včetně uvedení jeho množství, </w:t>
      </w:r>
    </w:p>
    <w:p w:rsidR="00B45990" w:rsidRPr="00D21BDF" w:rsidRDefault="001066EF">
      <w:pPr>
        <w:widowControl w:val="0"/>
        <w:autoSpaceDE w:val="0"/>
        <w:autoSpaceDN w:val="0"/>
        <w:adjustRightInd w:val="0"/>
        <w:spacing w:after="0" w:line="240" w:lineRule="auto"/>
        <w:rPr>
          <w:rFonts w:ascii="Times New Roman" w:hAnsi="Times New Roman" w:cs="Times New Roman"/>
          <w:sz w:val="24"/>
          <w:szCs w:val="24"/>
        </w:rPr>
      </w:pPr>
      <w:r w:rsidRPr="00D21BDF">
        <w:rPr>
          <w:rFonts w:ascii="Times New Roman" w:hAnsi="Times New Roman" w:cs="Times New Roman"/>
          <w:sz w:val="24"/>
          <w:szCs w:val="24"/>
        </w:rPr>
        <w:t xml:space="preserve"> </w:t>
      </w:r>
    </w:p>
    <w:p w:rsidR="00B45990" w:rsidRPr="00D21BDF" w:rsidRDefault="001066EF">
      <w:pPr>
        <w:widowControl w:val="0"/>
        <w:autoSpaceDE w:val="0"/>
        <w:autoSpaceDN w:val="0"/>
        <w:adjustRightInd w:val="0"/>
        <w:spacing w:after="0" w:line="240" w:lineRule="auto"/>
        <w:jc w:val="both"/>
        <w:rPr>
          <w:rFonts w:ascii="Times New Roman" w:hAnsi="Times New Roman" w:cs="Times New Roman"/>
          <w:sz w:val="24"/>
          <w:szCs w:val="24"/>
        </w:rPr>
      </w:pPr>
      <w:r w:rsidRPr="00D21BDF">
        <w:rPr>
          <w:rFonts w:ascii="Times New Roman" w:hAnsi="Times New Roman" w:cs="Times New Roman"/>
          <w:sz w:val="24"/>
          <w:szCs w:val="24"/>
        </w:rPr>
        <w:t xml:space="preserve">b) dokladem o konečném užití; v případě, že se jedná o vojenský materiál dovezený na základě licence k transferu podle hlavy druhé, k němuž se váže vývozní omezení, prohlášením žadatele, že dodržel podmínky uvedené ve vývozním omezení, a příslušným dokladem souhlasu odpovědného orgánu členského státu původu vojenského materiálu, </w:t>
      </w:r>
    </w:p>
    <w:p w:rsidR="00B45990" w:rsidRPr="00D21BDF" w:rsidRDefault="001066EF">
      <w:pPr>
        <w:widowControl w:val="0"/>
        <w:autoSpaceDE w:val="0"/>
        <w:autoSpaceDN w:val="0"/>
        <w:adjustRightInd w:val="0"/>
        <w:spacing w:after="0" w:line="240" w:lineRule="auto"/>
        <w:rPr>
          <w:rFonts w:ascii="Times New Roman" w:hAnsi="Times New Roman" w:cs="Times New Roman"/>
          <w:sz w:val="24"/>
          <w:szCs w:val="24"/>
        </w:rPr>
      </w:pPr>
      <w:r w:rsidRPr="00D21BDF">
        <w:rPr>
          <w:rFonts w:ascii="Times New Roman" w:hAnsi="Times New Roman" w:cs="Times New Roman"/>
          <w:sz w:val="24"/>
          <w:szCs w:val="24"/>
        </w:rPr>
        <w:t xml:space="preserve"> </w:t>
      </w:r>
    </w:p>
    <w:p w:rsidR="00B45990" w:rsidRPr="00D21BDF" w:rsidRDefault="001066EF">
      <w:pPr>
        <w:widowControl w:val="0"/>
        <w:autoSpaceDE w:val="0"/>
        <w:autoSpaceDN w:val="0"/>
        <w:adjustRightInd w:val="0"/>
        <w:spacing w:after="0" w:line="240" w:lineRule="auto"/>
        <w:jc w:val="both"/>
        <w:rPr>
          <w:rFonts w:ascii="Times New Roman" w:hAnsi="Times New Roman" w:cs="Times New Roman"/>
          <w:sz w:val="24"/>
          <w:szCs w:val="24"/>
        </w:rPr>
      </w:pPr>
      <w:r w:rsidRPr="00D21BDF">
        <w:rPr>
          <w:rFonts w:ascii="Times New Roman" w:hAnsi="Times New Roman" w:cs="Times New Roman"/>
          <w:sz w:val="24"/>
          <w:szCs w:val="24"/>
        </w:rPr>
        <w:t xml:space="preserve">c) dalšími údaji identifikujícími vojenský materiál, pokud je to nezbytné pro řádné posouzení žádosti. </w:t>
      </w:r>
    </w:p>
    <w:p w:rsidR="00B45990" w:rsidRPr="00D21BDF" w:rsidRDefault="001066EF">
      <w:pPr>
        <w:widowControl w:val="0"/>
        <w:autoSpaceDE w:val="0"/>
        <w:autoSpaceDN w:val="0"/>
        <w:adjustRightInd w:val="0"/>
        <w:spacing w:after="0" w:line="240" w:lineRule="auto"/>
        <w:rPr>
          <w:rFonts w:ascii="Times New Roman" w:hAnsi="Times New Roman" w:cs="Times New Roman"/>
          <w:sz w:val="24"/>
          <w:szCs w:val="24"/>
        </w:rPr>
      </w:pPr>
      <w:r w:rsidRPr="00D21BDF">
        <w:rPr>
          <w:rFonts w:ascii="Times New Roman" w:hAnsi="Times New Roman" w:cs="Times New Roman"/>
          <w:sz w:val="24"/>
          <w:szCs w:val="24"/>
        </w:rPr>
        <w:t xml:space="preserve"> </w:t>
      </w:r>
    </w:p>
    <w:p w:rsidR="00B45990" w:rsidRPr="00D21BDF" w:rsidRDefault="001066EF">
      <w:pPr>
        <w:widowControl w:val="0"/>
        <w:autoSpaceDE w:val="0"/>
        <w:autoSpaceDN w:val="0"/>
        <w:adjustRightInd w:val="0"/>
        <w:spacing w:after="0" w:line="240" w:lineRule="auto"/>
        <w:jc w:val="both"/>
        <w:rPr>
          <w:rFonts w:ascii="Times New Roman" w:hAnsi="Times New Roman" w:cs="Times New Roman"/>
          <w:sz w:val="24"/>
          <w:szCs w:val="24"/>
        </w:rPr>
      </w:pPr>
      <w:r w:rsidRPr="00D21BDF">
        <w:rPr>
          <w:rFonts w:ascii="Times New Roman" w:hAnsi="Times New Roman" w:cs="Times New Roman"/>
          <w:sz w:val="24"/>
          <w:szCs w:val="24"/>
        </w:rPr>
        <w:tab/>
        <w:t xml:space="preserve">(5) Doklad o konečném užití podle </w:t>
      </w:r>
      <w:hyperlink r:id="rId44" w:history="1">
        <w:r w:rsidRPr="00D21BDF">
          <w:rPr>
            <w:rFonts w:ascii="Times New Roman" w:hAnsi="Times New Roman" w:cs="Times New Roman"/>
            <w:sz w:val="24"/>
            <w:szCs w:val="24"/>
          </w:rPr>
          <w:t>odstavce 4 písm. b)</w:t>
        </w:r>
      </w:hyperlink>
      <w:r w:rsidRPr="00D21BDF">
        <w:rPr>
          <w:rFonts w:ascii="Times New Roman" w:hAnsi="Times New Roman" w:cs="Times New Roman"/>
          <w:sz w:val="24"/>
          <w:szCs w:val="24"/>
        </w:rPr>
        <w:t xml:space="preserve"> nesmí být starší než 12 měsíců a musí obsahovat </w:t>
      </w:r>
    </w:p>
    <w:p w:rsidR="00B45990" w:rsidRPr="00D21BDF" w:rsidRDefault="001066EF">
      <w:pPr>
        <w:widowControl w:val="0"/>
        <w:autoSpaceDE w:val="0"/>
        <w:autoSpaceDN w:val="0"/>
        <w:adjustRightInd w:val="0"/>
        <w:spacing w:after="0" w:line="240" w:lineRule="auto"/>
        <w:rPr>
          <w:rFonts w:ascii="Times New Roman" w:hAnsi="Times New Roman" w:cs="Times New Roman"/>
          <w:sz w:val="24"/>
          <w:szCs w:val="24"/>
        </w:rPr>
      </w:pPr>
      <w:r w:rsidRPr="00D21BDF">
        <w:rPr>
          <w:rFonts w:ascii="Times New Roman" w:hAnsi="Times New Roman" w:cs="Times New Roman"/>
          <w:sz w:val="24"/>
          <w:szCs w:val="24"/>
        </w:rPr>
        <w:t xml:space="preserve"> </w:t>
      </w:r>
    </w:p>
    <w:p w:rsidR="00B45990" w:rsidRPr="00D21BDF" w:rsidRDefault="001066EF">
      <w:pPr>
        <w:widowControl w:val="0"/>
        <w:autoSpaceDE w:val="0"/>
        <w:autoSpaceDN w:val="0"/>
        <w:adjustRightInd w:val="0"/>
        <w:spacing w:after="0" w:line="240" w:lineRule="auto"/>
        <w:jc w:val="both"/>
        <w:rPr>
          <w:rFonts w:ascii="Times New Roman" w:hAnsi="Times New Roman" w:cs="Times New Roman"/>
          <w:sz w:val="24"/>
          <w:szCs w:val="24"/>
        </w:rPr>
      </w:pPr>
      <w:r w:rsidRPr="00D21BDF">
        <w:rPr>
          <w:rFonts w:ascii="Times New Roman" w:hAnsi="Times New Roman" w:cs="Times New Roman"/>
          <w:sz w:val="24"/>
          <w:szCs w:val="24"/>
        </w:rPr>
        <w:t xml:space="preserve">a) název státu, na jehož území se nachází místo konečného užití vojenského materiálu, </w:t>
      </w:r>
    </w:p>
    <w:p w:rsidR="00B45990" w:rsidRPr="00D21BDF" w:rsidRDefault="001066EF">
      <w:pPr>
        <w:widowControl w:val="0"/>
        <w:autoSpaceDE w:val="0"/>
        <w:autoSpaceDN w:val="0"/>
        <w:adjustRightInd w:val="0"/>
        <w:spacing w:after="0" w:line="240" w:lineRule="auto"/>
        <w:rPr>
          <w:rFonts w:ascii="Times New Roman" w:hAnsi="Times New Roman" w:cs="Times New Roman"/>
          <w:sz w:val="24"/>
          <w:szCs w:val="24"/>
        </w:rPr>
      </w:pPr>
      <w:r w:rsidRPr="00D21BDF">
        <w:rPr>
          <w:rFonts w:ascii="Times New Roman" w:hAnsi="Times New Roman" w:cs="Times New Roman"/>
          <w:sz w:val="24"/>
          <w:szCs w:val="24"/>
        </w:rPr>
        <w:t xml:space="preserve"> </w:t>
      </w:r>
    </w:p>
    <w:p w:rsidR="00B45990" w:rsidRPr="00D21BDF" w:rsidRDefault="001066EF">
      <w:pPr>
        <w:widowControl w:val="0"/>
        <w:autoSpaceDE w:val="0"/>
        <w:autoSpaceDN w:val="0"/>
        <w:adjustRightInd w:val="0"/>
        <w:spacing w:after="0" w:line="240" w:lineRule="auto"/>
        <w:jc w:val="both"/>
        <w:rPr>
          <w:rFonts w:ascii="Times New Roman" w:hAnsi="Times New Roman" w:cs="Times New Roman"/>
          <w:sz w:val="24"/>
          <w:szCs w:val="24"/>
        </w:rPr>
      </w:pPr>
      <w:r w:rsidRPr="00D21BDF">
        <w:rPr>
          <w:rFonts w:ascii="Times New Roman" w:hAnsi="Times New Roman" w:cs="Times New Roman"/>
          <w:sz w:val="24"/>
          <w:szCs w:val="24"/>
        </w:rPr>
        <w:t xml:space="preserve">b) název orgánu, který jej vydal, </w:t>
      </w:r>
    </w:p>
    <w:p w:rsidR="00B45990" w:rsidRPr="00D21BDF" w:rsidRDefault="001066EF">
      <w:pPr>
        <w:widowControl w:val="0"/>
        <w:autoSpaceDE w:val="0"/>
        <w:autoSpaceDN w:val="0"/>
        <w:adjustRightInd w:val="0"/>
        <w:spacing w:after="0" w:line="240" w:lineRule="auto"/>
        <w:rPr>
          <w:rFonts w:ascii="Times New Roman" w:hAnsi="Times New Roman" w:cs="Times New Roman"/>
          <w:sz w:val="24"/>
          <w:szCs w:val="24"/>
        </w:rPr>
      </w:pPr>
      <w:r w:rsidRPr="00D21BDF">
        <w:rPr>
          <w:rFonts w:ascii="Times New Roman" w:hAnsi="Times New Roman" w:cs="Times New Roman"/>
          <w:sz w:val="24"/>
          <w:szCs w:val="24"/>
        </w:rPr>
        <w:t xml:space="preserve"> </w:t>
      </w:r>
    </w:p>
    <w:p w:rsidR="00B45990" w:rsidRPr="00D21BDF" w:rsidRDefault="001066EF">
      <w:pPr>
        <w:widowControl w:val="0"/>
        <w:autoSpaceDE w:val="0"/>
        <w:autoSpaceDN w:val="0"/>
        <w:adjustRightInd w:val="0"/>
        <w:spacing w:after="0" w:line="240" w:lineRule="auto"/>
        <w:jc w:val="both"/>
        <w:rPr>
          <w:rFonts w:ascii="Times New Roman" w:hAnsi="Times New Roman" w:cs="Times New Roman"/>
          <w:sz w:val="24"/>
          <w:szCs w:val="24"/>
        </w:rPr>
      </w:pPr>
      <w:r w:rsidRPr="00D21BDF">
        <w:rPr>
          <w:rFonts w:ascii="Times New Roman" w:hAnsi="Times New Roman" w:cs="Times New Roman"/>
          <w:sz w:val="24"/>
          <w:szCs w:val="24"/>
        </w:rPr>
        <w:t xml:space="preserve">c) obchodní firmu nebo název a sídlo žadatele, </w:t>
      </w:r>
    </w:p>
    <w:p w:rsidR="00B45990" w:rsidRPr="00D21BDF" w:rsidRDefault="001066EF">
      <w:pPr>
        <w:widowControl w:val="0"/>
        <w:autoSpaceDE w:val="0"/>
        <w:autoSpaceDN w:val="0"/>
        <w:adjustRightInd w:val="0"/>
        <w:spacing w:after="0" w:line="240" w:lineRule="auto"/>
        <w:rPr>
          <w:rFonts w:ascii="Times New Roman" w:hAnsi="Times New Roman" w:cs="Times New Roman"/>
          <w:sz w:val="24"/>
          <w:szCs w:val="24"/>
        </w:rPr>
      </w:pPr>
      <w:r w:rsidRPr="00D21BDF">
        <w:rPr>
          <w:rFonts w:ascii="Times New Roman" w:hAnsi="Times New Roman" w:cs="Times New Roman"/>
          <w:sz w:val="24"/>
          <w:szCs w:val="24"/>
        </w:rPr>
        <w:t xml:space="preserve"> </w:t>
      </w:r>
    </w:p>
    <w:p w:rsidR="00B45990" w:rsidRPr="00D21BDF" w:rsidRDefault="001066EF">
      <w:pPr>
        <w:widowControl w:val="0"/>
        <w:autoSpaceDE w:val="0"/>
        <w:autoSpaceDN w:val="0"/>
        <w:adjustRightInd w:val="0"/>
        <w:spacing w:after="0" w:line="240" w:lineRule="auto"/>
        <w:jc w:val="both"/>
        <w:rPr>
          <w:rFonts w:ascii="Times New Roman" w:hAnsi="Times New Roman" w:cs="Times New Roman"/>
          <w:sz w:val="24"/>
          <w:szCs w:val="24"/>
        </w:rPr>
      </w:pPr>
      <w:r w:rsidRPr="00D21BDF">
        <w:rPr>
          <w:rFonts w:ascii="Times New Roman" w:hAnsi="Times New Roman" w:cs="Times New Roman"/>
          <w:sz w:val="24"/>
          <w:szCs w:val="24"/>
        </w:rPr>
        <w:t xml:space="preserve">d) obchodní firmu nebo název a sídlo, nebo jméno, popřípadě jména, příjmení a místo </w:t>
      </w:r>
      <w:r w:rsidRPr="00D21BDF">
        <w:rPr>
          <w:rFonts w:ascii="Times New Roman" w:hAnsi="Times New Roman" w:cs="Times New Roman"/>
          <w:sz w:val="24"/>
          <w:szCs w:val="24"/>
        </w:rPr>
        <w:lastRenderedPageBreak/>
        <w:t xml:space="preserve">podnikání konečného uživatele, </w:t>
      </w:r>
    </w:p>
    <w:p w:rsidR="00B45990" w:rsidRPr="00D21BDF" w:rsidRDefault="001066EF">
      <w:pPr>
        <w:widowControl w:val="0"/>
        <w:autoSpaceDE w:val="0"/>
        <w:autoSpaceDN w:val="0"/>
        <w:adjustRightInd w:val="0"/>
        <w:spacing w:after="0" w:line="240" w:lineRule="auto"/>
        <w:rPr>
          <w:rFonts w:ascii="Times New Roman" w:hAnsi="Times New Roman" w:cs="Times New Roman"/>
          <w:sz w:val="24"/>
          <w:szCs w:val="24"/>
        </w:rPr>
      </w:pPr>
      <w:r w:rsidRPr="00D21BDF">
        <w:rPr>
          <w:rFonts w:ascii="Times New Roman" w:hAnsi="Times New Roman" w:cs="Times New Roman"/>
          <w:sz w:val="24"/>
          <w:szCs w:val="24"/>
        </w:rPr>
        <w:t xml:space="preserve"> </w:t>
      </w:r>
    </w:p>
    <w:p w:rsidR="00B45990" w:rsidRPr="00D21BDF" w:rsidRDefault="001066EF">
      <w:pPr>
        <w:widowControl w:val="0"/>
        <w:autoSpaceDE w:val="0"/>
        <w:autoSpaceDN w:val="0"/>
        <w:adjustRightInd w:val="0"/>
        <w:spacing w:after="0" w:line="240" w:lineRule="auto"/>
        <w:jc w:val="both"/>
        <w:rPr>
          <w:rFonts w:ascii="Times New Roman" w:hAnsi="Times New Roman" w:cs="Times New Roman"/>
          <w:sz w:val="24"/>
          <w:szCs w:val="24"/>
        </w:rPr>
      </w:pPr>
      <w:r w:rsidRPr="00D21BDF">
        <w:rPr>
          <w:rFonts w:ascii="Times New Roman" w:hAnsi="Times New Roman" w:cs="Times New Roman"/>
          <w:sz w:val="24"/>
          <w:szCs w:val="24"/>
        </w:rPr>
        <w:t xml:space="preserve">e) přesný popis vojenského materiálu, zejména jeho množství, charakteristiku a hodnotu, </w:t>
      </w:r>
    </w:p>
    <w:p w:rsidR="00B45990" w:rsidRPr="00D21BDF" w:rsidRDefault="001066EF">
      <w:pPr>
        <w:widowControl w:val="0"/>
        <w:autoSpaceDE w:val="0"/>
        <w:autoSpaceDN w:val="0"/>
        <w:adjustRightInd w:val="0"/>
        <w:spacing w:after="0" w:line="240" w:lineRule="auto"/>
        <w:rPr>
          <w:rFonts w:ascii="Times New Roman" w:hAnsi="Times New Roman" w:cs="Times New Roman"/>
          <w:sz w:val="24"/>
          <w:szCs w:val="24"/>
        </w:rPr>
      </w:pPr>
      <w:r w:rsidRPr="00D21BDF">
        <w:rPr>
          <w:rFonts w:ascii="Times New Roman" w:hAnsi="Times New Roman" w:cs="Times New Roman"/>
          <w:sz w:val="24"/>
          <w:szCs w:val="24"/>
        </w:rPr>
        <w:t xml:space="preserve"> </w:t>
      </w:r>
    </w:p>
    <w:p w:rsidR="00B45990" w:rsidRPr="00D21BDF" w:rsidRDefault="001066EF">
      <w:pPr>
        <w:widowControl w:val="0"/>
        <w:autoSpaceDE w:val="0"/>
        <w:autoSpaceDN w:val="0"/>
        <w:adjustRightInd w:val="0"/>
        <w:spacing w:after="0" w:line="240" w:lineRule="auto"/>
        <w:jc w:val="both"/>
        <w:rPr>
          <w:rFonts w:ascii="Times New Roman" w:hAnsi="Times New Roman" w:cs="Times New Roman"/>
          <w:sz w:val="24"/>
          <w:szCs w:val="24"/>
        </w:rPr>
      </w:pPr>
      <w:r w:rsidRPr="00D21BDF">
        <w:rPr>
          <w:rFonts w:ascii="Times New Roman" w:hAnsi="Times New Roman" w:cs="Times New Roman"/>
          <w:sz w:val="24"/>
          <w:szCs w:val="24"/>
        </w:rPr>
        <w:t xml:space="preserve">f) datum vydání, </w:t>
      </w:r>
    </w:p>
    <w:p w:rsidR="00B45990" w:rsidRPr="00D21BDF" w:rsidRDefault="001066EF">
      <w:pPr>
        <w:widowControl w:val="0"/>
        <w:autoSpaceDE w:val="0"/>
        <w:autoSpaceDN w:val="0"/>
        <w:adjustRightInd w:val="0"/>
        <w:spacing w:after="0" w:line="240" w:lineRule="auto"/>
        <w:rPr>
          <w:rFonts w:ascii="Times New Roman" w:hAnsi="Times New Roman" w:cs="Times New Roman"/>
          <w:sz w:val="24"/>
          <w:szCs w:val="24"/>
        </w:rPr>
      </w:pPr>
      <w:r w:rsidRPr="00D21BDF">
        <w:rPr>
          <w:rFonts w:ascii="Times New Roman" w:hAnsi="Times New Roman" w:cs="Times New Roman"/>
          <w:sz w:val="24"/>
          <w:szCs w:val="24"/>
        </w:rPr>
        <w:t xml:space="preserve"> </w:t>
      </w:r>
    </w:p>
    <w:p w:rsidR="00B45990" w:rsidRPr="00D21BDF" w:rsidRDefault="001066EF">
      <w:pPr>
        <w:widowControl w:val="0"/>
        <w:autoSpaceDE w:val="0"/>
        <w:autoSpaceDN w:val="0"/>
        <w:adjustRightInd w:val="0"/>
        <w:spacing w:after="0" w:line="240" w:lineRule="auto"/>
        <w:jc w:val="both"/>
        <w:rPr>
          <w:rFonts w:ascii="Times New Roman" w:hAnsi="Times New Roman" w:cs="Times New Roman"/>
          <w:sz w:val="24"/>
          <w:szCs w:val="24"/>
        </w:rPr>
      </w:pPr>
      <w:r w:rsidRPr="00D21BDF">
        <w:rPr>
          <w:rFonts w:ascii="Times New Roman" w:hAnsi="Times New Roman" w:cs="Times New Roman"/>
          <w:sz w:val="24"/>
          <w:szCs w:val="24"/>
        </w:rPr>
        <w:t xml:space="preserve">g) antireexportní doložku, </w:t>
      </w:r>
    </w:p>
    <w:p w:rsidR="00B45990" w:rsidRPr="00D21BDF" w:rsidRDefault="001066EF">
      <w:pPr>
        <w:widowControl w:val="0"/>
        <w:autoSpaceDE w:val="0"/>
        <w:autoSpaceDN w:val="0"/>
        <w:adjustRightInd w:val="0"/>
        <w:spacing w:after="0" w:line="240" w:lineRule="auto"/>
        <w:rPr>
          <w:rFonts w:ascii="Times New Roman" w:hAnsi="Times New Roman" w:cs="Times New Roman"/>
          <w:sz w:val="24"/>
          <w:szCs w:val="24"/>
        </w:rPr>
      </w:pPr>
      <w:r w:rsidRPr="00D21BDF">
        <w:rPr>
          <w:rFonts w:ascii="Times New Roman" w:hAnsi="Times New Roman" w:cs="Times New Roman"/>
          <w:sz w:val="24"/>
          <w:szCs w:val="24"/>
        </w:rPr>
        <w:t xml:space="preserve"> </w:t>
      </w:r>
    </w:p>
    <w:p w:rsidR="00B45990" w:rsidRPr="00D21BDF" w:rsidRDefault="001066EF">
      <w:pPr>
        <w:widowControl w:val="0"/>
        <w:autoSpaceDE w:val="0"/>
        <w:autoSpaceDN w:val="0"/>
        <w:adjustRightInd w:val="0"/>
        <w:spacing w:after="0" w:line="240" w:lineRule="auto"/>
        <w:jc w:val="both"/>
        <w:rPr>
          <w:rFonts w:ascii="Times New Roman" w:hAnsi="Times New Roman" w:cs="Times New Roman"/>
          <w:sz w:val="24"/>
          <w:szCs w:val="24"/>
        </w:rPr>
      </w:pPr>
      <w:r w:rsidRPr="00D21BDF">
        <w:rPr>
          <w:rFonts w:ascii="Times New Roman" w:hAnsi="Times New Roman" w:cs="Times New Roman"/>
          <w:sz w:val="24"/>
          <w:szCs w:val="24"/>
        </w:rPr>
        <w:t xml:space="preserve">h) jméno, popřípadě jména, příjmení a razítko a podpis pověřeného zástupce orgánu, který doklad vydal, </w:t>
      </w:r>
    </w:p>
    <w:p w:rsidR="00B45990" w:rsidRPr="00D21BDF" w:rsidRDefault="001066EF">
      <w:pPr>
        <w:widowControl w:val="0"/>
        <w:autoSpaceDE w:val="0"/>
        <w:autoSpaceDN w:val="0"/>
        <w:adjustRightInd w:val="0"/>
        <w:spacing w:after="0" w:line="240" w:lineRule="auto"/>
        <w:rPr>
          <w:rFonts w:ascii="Times New Roman" w:hAnsi="Times New Roman" w:cs="Times New Roman"/>
          <w:sz w:val="24"/>
          <w:szCs w:val="24"/>
        </w:rPr>
      </w:pPr>
      <w:r w:rsidRPr="00D21BDF">
        <w:rPr>
          <w:rFonts w:ascii="Times New Roman" w:hAnsi="Times New Roman" w:cs="Times New Roman"/>
          <w:sz w:val="24"/>
          <w:szCs w:val="24"/>
        </w:rPr>
        <w:t xml:space="preserve"> </w:t>
      </w:r>
    </w:p>
    <w:p w:rsidR="00B45990" w:rsidRPr="00D21BDF" w:rsidRDefault="001066EF">
      <w:pPr>
        <w:widowControl w:val="0"/>
        <w:autoSpaceDE w:val="0"/>
        <w:autoSpaceDN w:val="0"/>
        <w:adjustRightInd w:val="0"/>
        <w:spacing w:after="0" w:line="240" w:lineRule="auto"/>
        <w:jc w:val="both"/>
        <w:rPr>
          <w:rFonts w:ascii="Times New Roman" w:hAnsi="Times New Roman" w:cs="Times New Roman"/>
          <w:sz w:val="24"/>
          <w:szCs w:val="24"/>
        </w:rPr>
      </w:pPr>
      <w:r w:rsidRPr="00D21BDF">
        <w:rPr>
          <w:rFonts w:ascii="Times New Roman" w:hAnsi="Times New Roman" w:cs="Times New Roman"/>
          <w:sz w:val="24"/>
          <w:szCs w:val="24"/>
        </w:rPr>
        <w:t xml:space="preserve">i) informace o konečném užití vojenského materiálu. </w:t>
      </w:r>
    </w:p>
    <w:p w:rsidR="00B45990" w:rsidRPr="00D21BDF" w:rsidRDefault="001066EF">
      <w:pPr>
        <w:widowControl w:val="0"/>
        <w:autoSpaceDE w:val="0"/>
        <w:autoSpaceDN w:val="0"/>
        <w:adjustRightInd w:val="0"/>
        <w:spacing w:after="0" w:line="240" w:lineRule="auto"/>
        <w:rPr>
          <w:rFonts w:ascii="Times New Roman" w:hAnsi="Times New Roman" w:cs="Times New Roman"/>
          <w:sz w:val="24"/>
          <w:szCs w:val="24"/>
        </w:rPr>
      </w:pPr>
      <w:r w:rsidRPr="00D21BDF">
        <w:rPr>
          <w:rFonts w:ascii="Times New Roman" w:hAnsi="Times New Roman" w:cs="Times New Roman"/>
          <w:sz w:val="24"/>
          <w:szCs w:val="24"/>
        </w:rPr>
        <w:t xml:space="preserve"> </w:t>
      </w:r>
    </w:p>
    <w:p w:rsidR="00B45990" w:rsidRPr="00D21BDF" w:rsidRDefault="001066EF">
      <w:pPr>
        <w:widowControl w:val="0"/>
        <w:autoSpaceDE w:val="0"/>
        <w:autoSpaceDN w:val="0"/>
        <w:adjustRightInd w:val="0"/>
        <w:spacing w:after="0" w:line="240" w:lineRule="auto"/>
        <w:jc w:val="both"/>
        <w:rPr>
          <w:rFonts w:ascii="Times New Roman" w:hAnsi="Times New Roman" w:cs="Times New Roman"/>
          <w:sz w:val="24"/>
          <w:szCs w:val="24"/>
        </w:rPr>
      </w:pPr>
      <w:r w:rsidRPr="00D21BDF">
        <w:rPr>
          <w:rFonts w:ascii="Times New Roman" w:hAnsi="Times New Roman" w:cs="Times New Roman"/>
          <w:sz w:val="24"/>
          <w:szCs w:val="24"/>
        </w:rPr>
        <w:tab/>
        <w:t xml:space="preserve">(6) Vzory žádostí o udělení licence stanoví prováděcí předpis. </w:t>
      </w:r>
    </w:p>
    <w:p w:rsidR="00B45990" w:rsidRPr="00D21BDF" w:rsidRDefault="001066EF">
      <w:pPr>
        <w:widowControl w:val="0"/>
        <w:autoSpaceDE w:val="0"/>
        <w:autoSpaceDN w:val="0"/>
        <w:adjustRightInd w:val="0"/>
        <w:spacing w:after="0" w:line="240" w:lineRule="auto"/>
        <w:rPr>
          <w:rFonts w:ascii="Times New Roman" w:hAnsi="Times New Roman" w:cs="Times New Roman"/>
          <w:sz w:val="24"/>
          <w:szCs w:val="24"/>
        </w:rPr>
      </w:pPr>
      <w:r w:rsidRPr="00D21BDF">
        <w:rPr>
          <w:rFonts w:ascii="Times New Roman" w:hAnsi="Times New Roman" w:cs="Times New Roman"/>
          <w:sz w:val="24"/>
          <w:szCs w:val="24"/>
        </w:rPr>
        <w:t xml:space="preserve"> </w:t>
      </w:r>
    </w:p>
    <w:p w:rsidR="00B45990" w:rsidRPr="00D21BDF" w:rsidRDefault="001066EF">
      <w:pPr>
        <w:widowControl w:val="0"/>
        <w:autoSpaceDE w:val="0"/>
        <w:autoSpaceDN w:val="0"/>
        <w:adjustRightInd w:val="0"/>
        <w:spacing w:after="0" w:line="240" w:lineRule="auto"/>
        <w:jc w:val="center"/>
        <w:rPr>
          <w:rFonts w:ascii="Times New Roman" w:hAnsi="Times New Roman" w:cs="Times New Roman"/>
          <w:sz w:val="24"/>
          <w:szCs w:val="24"/>
        </w:rPr>
      </w:pPr>
      <w:r w:rsidRPr="00D21BDF">
        <w:rPr>
          <w:rFonts w:ascii="Times New Roman" w:hAnsi="Times New Roman" w:cs="Times New Roman"/>
          <w:sz w:val="24"/>
          <w:szCs w:val="24"/>
        </w:rPr>
        <w:t xml:space="preserve">§ 16 </w:t>
      </w:r>
    </w:p>
    <w:p w:rsidR="00B45990" w:rsidRPr="00D21BDF" w:rsidRDefault="00B45990">
      <w:pPr>
        <w:widowControl w:val="0"/>
        <w:autoSpaceDE w:val="0"/>
        <w:autoSpaceDN w:val="0"/>
        <w:adjustRightInd w:val="0"/>
        <w:spacing w:after="0" w:line="240" w:lineRule="auto"/>
        <w:rPr>
          <w:rFonts w:ascii="Times New Roman" w:hAnsi="Times New Roman" w:cs="Times New Roman"/>
          <w:sz w:val="24"/>
          <w:szCs w:val="24"/>
        </w:rPr>
      </w:pPr>
    </w:p>
    <w:p w:rsidR="00B45990" w:rsidRPr="00D21BDF" w:rsidRDefault="001066EF">
      <w:pPr>
        <w:widowControl w:val="0"/>
        <w:autoSpaceDE w:val="0"/>
        <w:autoSpaceDN w:val="0"/>
        <w:adjustRightInd w:val="0"/>
        <w:spacing w:after="0" w:line="240" w:lineRule="auto"/>
        <w:jc w:val="both"/>
        <w:rPr>
          <w:rFonts w:ascii="Times New Roman" w:hAnsi="Times New Roman" w:cs="Times New Roman"/>
          <w:sz w:val="24"/>
          <w:szCs w:val="24"/>
        </w:rPr>
      </w:pPr>
      <w:r w:rsidRPr="00D21BDF">
        <w:rPr>
          <w:rFonts w:ascii="Times New Roman" w:hAnsi="Times New Roman" w:cs="Times New Roman"/>
          <w:sz w:val="24"/>
          <w:szCs w:val="24"/>
        </w:rPr>
        <w:tab/>
        <w:t xml:space="preserve">(1) Ministerstvo rozhodne o žádosti o udělení licence ve lhůtě 60 dnů ode dne jejího doručení na základě závazných stanovisek </w:t>
      </w:r>
    </w:p>
    <w:p w:rsidR="00B45990" w:rsidRPr="00D21BDF" w:rsidRDefault="001066EF">
      <w:pPr>
        <w:widowControl w:val="0"/>
        <w:autoSpaceDE w:val="0"/>
        <w:autoSpaceDN w:val="0"/>
        <w:adjustRightInd w:val="0"/>
        <w:spacing w:after="0" w:line="240" w:lineRule="auto"/>
        <w:rPr>
          <w:rFonts w:ascii="Times New Roman" w:hAnsi="Times New Roman" w:cs="Times New Roman"/>
          <w:sz w:val="24"/>
          <w:szCs w:val="24"/>
        </w:rPr>
      </w:pPr>
      <w:r w:rsidRPr="00D21BDF">
        <w:rPr>
          <w:rFonts w:ascii="Times New Roman" w:hAnsi="Times New Roman" w:cs="Times New Roman"/>
          <w:sz w:val="24"/>
          <w:szCs w:val="24"/>
        </w:rPr>
        <w:t xml:space="preserve"> </w:t>
      </w:r>
    </w:p>
    <w:p w:rsidR="00B45990" w:rsidRPr="00D21BDF" w:rsidRDefault="001066EF">
      <w:pPr>
        <w:widowControl w:val="0"/>
        <w:autoSpaceDE w:val="0"/>
        <w:autoSpaceDN w:val="0"/>
        <w:adjustRightInd w:val="0"/>
        <w:spacing w:after="0" w:line="240" w:lineRule="auto"/>
        <w:jc w:val="both"/>
        <w:rPr>
          <w:rFonts w:ascii="Times New Roman" w:hAnsi="Times New Roman" w:cs="Times New Roman"/>
          <w:sz w:val="24"/>
          <w:szCs w:val="24"/>
        </w:rPr>
      </w:pPr>
      <w:r w:rsidRPr="00D21BDF">
        <w:rPr>
          <w:rFonts w:ascii="Times New Roman" w:hAnsi="Times New Roman" w:cs="Times New Roman"/>
          <w:sz w:val="24"/>
          <w:szCs w:val="24"/>
        </w:rPr>
        <w:t xml:space="preserve">a) Ministerstva zahraničních věcí z hlediska zahraničně politických zájmů České republiky a dodržování mezinárodních závazků České republiky, zejména závazků vyplývajících z vyhlášených mezinárodních smluv, kterými je Česká republika vázána, a z členství České republiky v mezinárodních organizacích, </w:t>
      </w:r>
    </w:p>
    <w:p w:rsidR="00B45990" w:rsidRPr="00D21BDF" w:rsidRDefault="001066EF">
      <w:pPr>
        <w:widowControl w:val="0"/>
        <w:autoSpaceDE w:val="0"/>
        <w:autoSpaceDN w:val="0"/>
        <w:adjustRightInd w:val="0"/>
        <w:spacing w:after="0" w:line="240" w:lineRule="auto"/>
        <w:rPr>
          <w:rFonts w:ascii="Times New Roman" w:hAnsi="Times New Roman" w:cs="Times New Roman"/>
          <w:sz w:val="24"/>
          <w:szCs w:val="24"/>
        </w:rPr>
      </w:pPr>
      <w:r w:rsidRPr="00D21BDF">
        <w:rPr>
          <w:rFonts w:ascii="Times New Roman" w:hAnsi="Times New Roman" w:cs="Times New Roman"/>
          <w:sz w:val="24"/>
          <w:szCs w:val="24"/>
        </w:rPr>
        <w:t xml:space="preserve"> </w:t>
      </w:r>
    </w:p>
    <w:p w:rsidR="00B45990" w:rsidRPr="00D21BDF" w:rsidRDefault="001066EF">
      <w:pPr>
        <w:widowControl w:val="0"/>
        <w:autoSpaceDE w:val="0"/>
        <w:autoSpaceDN w:val="0"/>
        <w:adjustRightInd w:val="0"/>
        <w:spacing w:after="0" w:line="240" w:lineRule="auto"/>
        <w:jc w:val="both"/>
        <w:rPr>
          <w:rFonts w:ascii="Times New Roman" w:hAnsi="Times New Roman" w:cs="Times New Roman"/>
          <w:sz w:val="24"/>
          <w:szCs w:val="24"/>
        </w:rPr>
      </w:pPr>
      <w:r w:rsidRPr="00D21BDF">
        <w:rPr>
          <w:rFonts w:ascii="Times New Roman" w:hAnsi="Times New Roman" w:cs="Times New Roman"/>
          <w:sz w:val="24"/>
          <w:szCs w:val="24"/>
        </w:rPr>
        <w:t xml:space="preserve">b) Ministerstva vnitra z hlediska veřejného pořádku, bezpečnosti a ochrany obyvatelstva, </w:t>
      </w:r>
    </w:p>
    <w:p w:rsidR="00B45990" w:rsidRPr="00D21BDF" w:rsidRDefault="001066EF">
      <w:pPr>
        <w:widowControl w:val="0"/>
        <w:autoSpaceDE w:val="0"/>
        <w:autoSpaceDN w:val="0"/>
        <w:adjustRightInd w:val="0"/>
        <w:spacing w:after="0" w:line="240" w:lineRule="auto"/>
        <w:rPr>
          <w:rFonts w:ascii="Times New Roman" w:hAnsi="Times New Roman" w:cs="Times New Roman"/>
          <w:sz w:val="24"/>
          <w:szCs w:val="24"/>
        </w:rPr>
      </w:pPr>
      <w:r w:rsidRPr="00D21BDF">
        <w:rPr>
          <w:rFonts w:ascii="Times New Roman" w:hAnsi="Times New Roman" w:cs="Times New Roman"/>
          <w:sz w:val="24"/>
          <w:szCs w:val="24"/>
        </w:rPr>
        <w:t xml:space="preserve"> </w:t>
      </w:r>
    </w:p>
    <w:p w:rsidR="00B45990" w:rsidRPr="00D21BDF" w:rsidRDefault="001066EF">
      <w:pPr>
        <w:widowControl w:val="0"/>
        <w:autoSpaceDE w:val="0"/>
        <w:autoSpaceDN w:val="0"/>
        <w:adjustRightInd w:val="0"/>
        <w:spacing w:after="0" w:line="240" w:lineRule="auto"/>
        <w:jc w:val="both"/>
        <w:rPr>
          <w:rFonts w:ascii="Times New Roman" w:hAnsi="Times New Roman" w:cs="Times New Roman"/>
          <w:sz w:val="24"/>
          <w:szCs w:val="24"/>
        </w:rPr>
      </w:pPr>
      <w:r w:rsidRPr="00D21BDF">
        <w:rPr>
          <w:rFonts w:ascii="Times New Roman" w:hAnsi="Times New Roman" w:cs="Times New Roman"/>
          <w:sz w:val="24"/>
          <w:szCs w:val="24"/>
        </w:rPr>
        <w:t xml:space="preserve">c) Ministerstva obrany z hlediska zajišťování obrany České republiky, pokud jde o významný vojenský materiál podle </w:t>
      </w:r>
      <w:hyperlink r:id="rId45" w:history="1">
        <w:r w:rsidRPr="00D21BDF">
          <w:rPr>
            <w:rFonts w:ascii="Times New Roman" w:hAnsi="Times New Roman" w:cs="Times New Roman"/>
            <w:sz w:val="24"/>
            <w:szCs w:val="24"/>
          </w:rPr>
          <w:t>§ 20</w:t>
        </w:r>
      </w:hyperlink>
      <w:r w:rsidRPr="00D21BDF">
        <w:rPr>
          <w:rFonts w:ascii="Times New Roman" w:hAnsi="Times New Roman" w:cs="Times New Roman"/>
          <w:sz w:val="24"/>
          <w:szCs w:val="24"/>
        </w:rPr>
        <w:t xml:space="preserve">. </w:t>
      </w:r>
    </w:p>
    <w:p w:rsidR="00B45990" w:rsidRPr="00D21BDF" w:rsidRDefault="001066EF">
      <w:pPr>
        <w:widowControl w:val="0"/>
        <w:autoSpaceDE w:val="0"/>
        <w:autoSpaceDN w:val="0"/>
        <w:adjustRightInd w:val="0"/>
        <w:spacing w:after="0" w:line="240" w:lineRule="auto"/>
        <w:rPr>
          <w:rFonts w:ascii="Times New Roman" w:hAnsi="Times New Roman" w:cs="Times New Roman"/>
          <w:sz w:val="24"/>
          <w:szCs w:val="24"/>
        </w:rPr>
      </w:pPr>
      <w:r w:rsidRPr="00D21BDF">
        <w:rPr>
          <w:rFonts w:ascii="Times New Roman" w:hAnsi="Times New Roman" w:cs="Times New Roman"/>
          <w:sz w:val="24"/>
          <w:szCs w:val="24"/>
        </w:rPr>
        <w:t xml:space="preserve"> </w:t>
      </w:r>
    </w:p>
    <w:p w:rsidR="00B45990" w:rsidRPr="00D21BDF" w:rsidRDefault="001066EF">
      <w:pPr>
        <w:widowControl w:val="0"/>
        <w:autoSpaceDE w:val="0"/>
        <w:autoSpaceDN w:val="0"/>
        <w:adjustRightInd w:val="0"/>
        <w:spacing w:after="0" w:line="240" w:lineRule="auto"/>
        <w:jc w:val="both"/>
        <w:rPr>
          <w:rFonts w:ascii="Times New Roman" w:hAnsi="Times New Roman" w:cs="Times New Roman"/>
          <w:sz w:val="24"/>
          <w:szCs w:val="24"/>
        </w:rPr>
      </w:pPr>
      <w:r w:rsidRPr="00D21BDF">
        <w:rPr>
          <w:rFonts w:ascii="Times New Roman" w:hAnsi="Times New Roman" w:cs="Times New Roman"/>
          <w:sz w:val="24"/>
          <w:szCs w:val="24"/>
        </w:rPr>
        <w:tab/>
        <w:t xml:space="preserve">(2) Závazné stanovisko podle </w:t>
      </w:r>
      <w:hyperlink r:id="rId46" w:history="1">
        <w:r w:rsidRPr="00D21BDF">
          <w:rPr>
            <w:rFonts w:ascii="Times New Roman" w:hAnsi="Times New Roman" w:cs="Times New Roman"/>
            <w:sz w:val="24"/>
            <w:szCs w:val="24"/>
          </w:rPr>
          <w:t>odstavce 1</w:t>
        </w:r>
      </w:hyperlink>
      <w:r w:rsidRPr="00D21BDF">
        <w:rPr>
          <w:rFonts w:ascii="Times New Roman" w:hAnsi="Times New Roman" w:cs="Times New Roman"/>
          <w:sz w:val="24"/>
          <w:szCs w:val="24"/>
        </w:rPr>
        <w:t xml:space="preserve"> vydá dotčený orgán ve lhůtě 20 dnů od doručení stejnopisu žádosti; ve zvlášť složitých případech a na základě písemné dohody ministerstev lze tuto lhůtu přiměřeně prodloužit. Závazné stanovisko musí obsahovat souhlas či nesouhlas dotčeného orgánu. </w:t>
      </w:r>
    </w:p>
    <w:p w:rsidR="00B45990" w:rsidRPr="00D21BDF" w:rsidRDefault="001066EF">
      <w:pPr>
        <w:widowControl w:val="0"/>
        <w:autoSpaceDE w:val="0"/>
        <w:autoSpaceDN w:val="0"/>
        <w:adjustRightInd w:val="0"/>
        <w:spacing w:after="0" w:line="240" w:lineRule="auto"/>
        <w:rPr>
          <w:rFonts w:ascii="Times New Roman" w:hAnsi="Times New Roman" w:cs="Times New Roman"/>
          <w:sz w:val="24"/>
          <w:szCs w:val="24"/>
        </w:rPr>
      </w:pPr>
      <w:r w:rsidRPr="00D21BDF">
        <w:rPr>
          <w:rFonts w:ascii="Times New Roman" w:hAnsi="Times New Roman" w:cs="Times New Roman"/>
          <w:sz w:val="24"/>
          <w:szCs w:val="24"/>
        </w:rPr>
        <w:t xml:space="preserve"> </w:t>
      </w:r>
    </w:p>
    <w:p w:rsidR="00B45990" w:rsidRPr="00D21BDF" w:rsidRDefault="001066EF">
      <w:pPr>
        <w:widowControl w:val="0"/>
        <w:autoSpaceDE w:val="0"/>
        <w:autoSpaceDN w:val="0"/>
        <w:adjustRightInd w:val="0"/>
        <w:spacing w:after="0" w:line="240" w:lineRule="auto"/>
        <w:jc w:val="both"/>
        <w:rPr>
          <w:rFonts w:ascii="Times New Roman" w:hAnsi="Times New Roman" w:cs="Times New Roman"/>
          <w:sz w:val="24"/>
          <w:szCs w:val="24"/>
        </w:rPr>
      </w:pPr>
      <w:r w:rsidRPr="00D21BDF">
        <w:rPr>
          <w:rFonts w:ascii="Times New Roman" w:hAnsi="Times New Roman" w:cs="Times New Roman"/>
          <w:sz w:val="24"/>
          <w:szCs w:val="24"/>
        </w:rPr>
        <w:tab/>
        <w:t xml:space="preserve">(3) Rozhodnutí o udělení licence podle </w:t>
      </w:r>
      <w:hyperlink r:id="rId47" w:history="1">
        <w:r w:rsidRPr="00D21BDF">
          <w:rPr>
            <w:rFonts w:ascii="Times New Roman" w:hAnsi="Times New Roman" w:cs="Times New Roman"/>
            <w:sz w:val="24"/>
            <w:szCs w:val="24"/>
          </w:rPr>
          <w:t>§ 14 odst. 2</w:t>
        </w:r>
      </w:hyperlink>
      <w:r w:rsidRPr="00D21BDF">
        <w:rPr>
          <w:rFonts w:ascii="Times New Roman" w:hAnsi="Times New Roman" w:cs="Times New Roman"/>
          <w:sz w:val="24"/>
          <w:szCs w:val="24"/>
        </w:rPr>
        <w:t xml:space="preserve"> obsahuje </w:t>
      </w:r>
    </w:p>
    <w:p w:rsidR="00B45990" w:rsidRPr="00D21BDF" w:rsidRDefault="001066EF">
      <w:pPr>
        <w:widowControl w:val="0"/>
        <w:autoSpaceDE w:val="0"/>
        <w:autoSpaceDN w:val="0"/>
        <w:adjustRightInd w:val="0"/>
        <w:spacing w:after="0" w:line="240" w:lineRule="auto"/>
        <w:rPr>
          <w:rFonts w:ascii="Times New Roman" w:hAnsi="Times New Roman" w:cs="Times New Roman"/>
          <w:sz w:val="24"/>
          <w:szCs w:val="24"/>
        </w:rPr>
      </w:pPr>
      <w:r w:rsidRPr="00D21BDF">
        <w:rPr>
          <w:rFonts w:ascii="Times New Roman" w:hAnsi="Times New Roman" w:cs="Times New Roman"/>
          <w:sz w:val="24"/>
          <w:szCs w:val="24"/>
        </w:rPr>
        <w:t xml:space="preserve"> </w:t>
      </w:r>
    </w:p>
    <w:p w:rsidR="00B45990" w:rsidRPr="00D21BDF" w:rsidRDefault="001066EF">
      <w:pPr>
        <w:widowControl w:val="0"/>
        <w:autoSpaceDE w:val="0"/>
        <w:autoSpaceDN w:val="0"/>
        <w:adjustRightInd w:val="0"/>
        <w:spacing w:after="0" w:line="240" w:lineRule="auto"/>
        <w:jc w:val="both"/>
        <w:rPr>
          <w:rFonts w:ascii="Times New Roman" w:hAnsi="Times New Roman" w:cs="Times New Roman"/>
          <w:sz w:val="24"/>
          <w:szCs w:val="24"/>
        </w:rPr>
      </w:pPr>
      <w:r w:rsidRPr="00D21BDF">
        <w:rPr>
          <w:rFonts w:ascii="Times New Roman" w:hAnsi="Times New Roman" w:cs="Times New Roman"/>
          <w:sz w:val="24"/>
          <w:szCs w:val="24"/>
        </w:rPr>
        <w:t xml:space="preserve">a) obchodní firmu nebo název, sídlo a identifikační číslo žadatele, </w:t>
      </w:r>
    </w:p>
    <w:p w:rsidR="00B45990" w:rsidRPr="00D21BDF" w:rsidRDefault="001066EF">
      <w:pPr>
        <w:widowControl w:val="0"/>
        <w:autoSpaceDE w:val="0"/>
        <w:autoSpaceDN w:val="0"/>
        <w:adjustRightInd w:val="0"/>
        <w:spacing w:after="0" w:line="240" w:lineRule="auto"/>
        <w:rPr>
          <w:rFonts w:ascii="Times New Roman" w:hAnsi="Times New Roman" w:cs="Times New Roman"/>
          <w:sz w:val="24"/>
          <w:szCs w:val="24"/>
        </w:rPr>
      </w:pPr>
      <w:r w:rsidRPr="00D21BDF">
        <w:rPr>
          <w:rFonts w:ascii="Times New Roman" w:hAnsi="Times New Roman" w:cs="Times New Roman"/>
          <w:sz w:val="24"/>
          <w:szCs w:val="24"/>
        </w:rPr>
        <w:t xml:space="preserve"> </w:t>
      </w:r>
    </w:p>
    <w:p w:rsidR="00B45990" w:rsidRPr="00D21BDF" w:rsidRDefault="001066EF">
      <w:pPr>
        <w:widowControl w:val="0"/>
        <w:autoSpaceDE w:val="0"/>
        <w:autoSpaceDN w:val="0"/>
        <w:adjustRightInd w:val="0"/>
        <w:spacing w:after="0" w:line="240" w:lineRule="auto"/>
        <w:jc w:val="both"/>
        <w:rPr>
          <w:rFonts w:ascii="Times New Roman" w:hAnsi="Times New Roman" w:cs="Times New Roman"/>
          <w:sz w:val="24"/>
          <w:szCs w:val="24"/>
        </w:rPr>
      </w:pPr>
      <w:r w:rsidRPr="00D21BDF">
        <w:rPr>
          <w:rFonts w:ascii="Times New Roman" w:hAnsi="Times New Roman" w:cs="Times New Roman"/>
          <w:sz w:val="24"/>
          <w:szCs w:val="24"/>
        </w:rPr>
        <w:t xml:space="preserve">b) číslo povolení k provádění obchodu s vojenským materiálem, </w:t>
      </w:r>
    </w:p>
    <w:p w:rsidR="00B45990" w:rsidRPr="00D21BDF" w:rsidRDefault="001066EF">
      <w:pPr>
        <w:widowControl w:val="0"/>
        <w:autoSpaceDE w:val="0"/>
        <w:autoSpaceDN w:val="0"/>
        <w:adjustRightInd w:val="0"/>
        <w:spacing w:after="0" w:line="240" w:lineRule="auto"/>
        <w:rPr>
          <w:rFonts w:ascii="Times New Roman" w:hAnsi="Times New Roman" w:cs="Times New Roman"/>
          <w:sz w:val="24"/>
          <w:szCs w:val="24"/>
        </w:rPr>
      </w:pPr>
      <w:r w:rsidRPr="00D21BDF">
        <w:rPr>
          <w:rFonts w:ascii="Times New Roman" w:hAnsi="Times New Roman" w:cs="Times New Roman"/>
          <w:sz w:val="24"/>
          <w:szCs w:val="24"/>
        </w:rPr>
        <w:t xml:space="preserve"> </w:t>
      </w:r>
    </w:p>
    <w:p w:rsidR="00B45990" w:rsidRPr="00D21BDF" w:rsidRDefault="001066EF">
      <w:pPr>
        <w:widowControl w:val="0"/>
        <w:autoSpaceDE w:val="0"/>
        <w:autoSpaceDN w:val="0"/>
        <w:adjustRightInd w:val="0"/>
        <w:spacing w:after="0" w:line="240" w:lineRule="auto"/>
        <w:jc w:val="both"/>
        <w:rPr>
          <w:rFonts w:ascii="Times New Roman" w:hAnsi="Times New Roman" w:cs="Times New Roman"/>
          <w:sz w:val="24"/>
          <w:szCs w:val="24"/>
        </w:rPr>
      </w:pPr>
      <w:r w:rsidRPr="00D21BDF">
        <w:rPr>
          <w:rFonts w:ascii="Times New Roman" w:hAnsi="Times New Roman" w:cs="Times New Roman"/>
          <w:sz w:val="24"/>
          <w:szCs w:val="24"/>
        </w:rPr>
        <w:t xml:space="preserve">c) číslo, případně položku nebo podpoložku kombinované nomenklatury celního sazebníku, </w:t>
      </w:r>
    </w:p>
    <w:p w:rsidR="00B45990" w:rsidRPr="00D21BDF" w:rsidRDefault="001066EF">
      <w:pPr>
        <w:widowControl w:val="0"/>
        <w:autoSpaceDE w:val="0"/>
        <w:autoSpaceDN w:val="0"/>
        <w:adjustRightInd w:val="0"/>
        <w:spacing w:after="0" w:line="240" w:lineRule="auto"/>
        <w:rPr>
          <w:rFonts w:ascii="Times New Roman" w:hAnsi="Times New Roman" w:cs="Times New Roman"/>
          <w:sz w:val="24"/>
          <w:szCs w:val="24"/>
        </w:rPr>
      </w:pPr>
      <w:r w:rsidRPr="00D21BDF">
        <w:rPr>
          <w:rFonts w:ascii="Times New Roman" w:hAnsi="Times New Roman" w:cs="Times New Roman"/>
          <w:sz w:val="24"/>
          <w:szCs w:val="24"/>
        </w:rPr>
        <w:t xml:space="preserve"> </w:t>
      </w:r>
    </w:p>
    <w:p w:rsidR="00B45990" w:rsidRPr="00D21BDF" w:rsidRDefault="001066EF">
      <w:pPr>
        <w:widowControl w:val="0"/>
        <w:autoSpaceDE w:val="0"/>
        <w:autoSpaceDN w:val="0"/>
        <w:adjustRightInd w:val="0"/>
        <w:spacing w:after="0" w:line="240" w:lineRule="auto"/>
        <w:jc w:val="both"/>
        <w:rPr>
          <w:rFonts w:ascii="Times New Roman" w:hAnsi="Times New Roman" w:cs="Times New Roman"/>
          <w:sz w:val="24"/>
          <w:szCs w:val="24"/>
        </w:rPr>
      </w:pPr>
      <w:r w:rsidRPr="00D21BDF">
        <w:rPr>
          <w:rFonts w:ascii="Times New Roman" w:hAnsi="Times New Roman" w:cs="Times New Roman"/>
          <w:sz w:val="24"/>
          <w:szCs w:val="24"/>
        </w:rPr>
        <w:t xml:space="preserve">d) název vojenského materiálu a jeho množství, </w:t>
      </w:r>
    </w:p>
    <w:p w:rsidR="00B45990" w:rsidRPr="00D21BDF" w:rsidRDefault="001066EF">
      <w:pPr>
        <w:widowControl w:val="0"/>
        <w:autoSpaceDE w:val="0"/>
        <w:autoSpaceDN w:val="0"/>
        <w:adjustRightInd w:val="0"/>
        <w:spacing w:after="0" w:line="240" w:lineRule="auto"/>
        <w:rPr>
          <w:rFonts w:ascii="Times New Roman" w:hAnsi="Times New Roman" w:cs="Times New Roman"/>
          <w:sz w:val="24"/>
          <w:szCs w:val="24"/>
        </w:rPr>
      </w:pPr>
      <w:r w:rsidRPr="00D21BDF">
        <w:rPr>
          <w:rFonts w:ascii="Times New Roman" w:hAnsi="Times New Roman" w:cs="Times New Roman"/>
          <w:sz w:val="24"/>
          <w:szCs w:val="24"/>
        </w:rPr>
        <w:t xml:space="preserve"> </w:t>
      </w:r>
    </w:p>
    <w:p w:rsidR="00B45990" w:rsidRPr="00D21BDF" w:rsidRDefault="001066EF">
      <w:pPr>
        <w:widowControl w:val="0"/>
        <w:autoSpaceDE w:val="0"/>
        <w:autoSpaceDN w:val="0"/>
        <w:adjustRightInd w:val="0"/>
        <w:spacing w:after="0" w:line="240" w:lineRule="auto"/>
        <w:jc w:val="both"/>
        <w:rPr>
          <w:rFonts w:ascii="Times New Roman" w:hAnsi="Times New Roman" w:cs="Times New Roman"/>
          <w:sz w:val="24"/>
          <w:szCs w:val="24"/>
        </w:rPr>
      </w:pPr>
      <w:r w:rsidRPr="00D21BDF">
        <w:rPr>
          <w:rFonts w:ascii="Times New Roman" w:hAnsi="Times New Roman" w:cs="Times New Roman"/>
          <w:sz w:val="24"/>
          <w:szCs w:val="24"/>
        </w:rPr>
        <w:t xml:space="preserve">e) celkovou cenu vojenského materiálu v Kč, </w:t>
      </w:r>
    </w:p>
    <w:p w:rsidR="00B45990" w:rsidRPr="00D21BDF" w:rsidRDefault="001066EF">
      <w:pPr>
        <w:widowControl w:val="0"/>
        <w:autoSpaceDE w:val="0"/>
        <w:autoSpaceDN w:val="0"/>
        <w:adjustRightInd w:val="0"/>
        <w:spacing w:after="0" w:line="240" w:lineRule="auto"/>
        <w:rPr>
          <w:rFonts w:ascii="Times New Roman" w:hAnsi="Times New Roman" w:cs="Times New Roman"/>
          <w:sz w:val="24"/>
          <w:szCs w:val="24"/>
        </w:rPr>
      </w:pPr>
      <w:r w:rsidRPr="00D21BDF">
        <w:rPr>
          <w:rFonts w:ascii="Times New Roman" w:hAnsi="Times New Roman" w:cs="Times New Roman"/>
          <w:sz w:val="24"/>
          <w:szCs w:val="24"/>
        </w:rPr>
        <w:t xml:space="preserve"> </w:t>
      </w:r>
    </w:p>
    <w:p w:rsidR="00B45990" w:rsidRPr="00D21BDF" w:rsidRDefault="001066EF">
      <w:pPr>
        <w:widowControl w:val="0"/>
        <w:autoSpaceDE w:val="0"/>
        <w:autoSpaceDN w:val="0"/>
        <w:adjustRightInd w:val="0"/>
        <w:spacing w:after="0" w:line="240" w:lineRule="auto"/>
        <w:jc w:val="both"/>
        <w:rPr>
          <w:rFonts w:ascii="Times New Roman" w:hAnsi="Times New Roman" w:cs="Times New Roman"/>
          <w:sz w:val="24"/>
          <w:szCs w:val="24"/>
        </w:rPr>
      </w:pPr>
      <w:r w:rsidRPr="00D21BDF">
        <w:rPr>
          <w:rFonts w:ascii="Times New Roman" w:hAnsi="Times New Roman" w:cs="Times New Roman"/>
          <w:sz w:val="24"/>
          <w:szCs w:val="24"/>
        </w:rPr>
        <w:t xml:space="preserve">f) obchodní firmu nebo název a sídlo, nebo jméno, popřípadě jména, příjmení a místo podnikání zahraničního smluvního partnera a konečného uživatele vojenského materiálu, </w:t>
      </w:r>
    </w:p>
    <w:p w:rsidR="00B45990" w:rsidRPr="00D21BDF" w:rsidRDefault="001066EF">
      <w:pPr>
        <w:widowControl w:val="0"/>
        <w:autoSpaceDE w:val="0"/>
        <w:autoSpaceDN w:val="0"/>
        <w:adjustRightInd w:val="0"/>
        <w:spacing w:after="0" w:line="240" w:lineRule="auto"/>
        <w:rPr>
          <w:rFonts w:ascii="Times New Roman" w:hAnsi="Times New Roman" w:cs="Times New Roman"/>
          <w:sz w:val="24"/>
          <w:szCs w:val="24"/>
        </w:rPr>
      </w:pPr>
      <w:r w:rsidRPr="00D21BDF">
        <w:rPr>
          <w:rFonts w:ascii="Times New Roman" w:hAnsi="Times New Roman" w:cs="Times New Roman"/>
          <w:sz w:val="24"/>
          <w:szCs w:val="24"/>
        </w:rPr>
        <w:t xml:space="preserve"> </w:t>
      </w:r>
    </w:p>
    <w:p w:rsidR="00B45990" w:rsidRPr="00D21BDF" w:rsidRDefault="001066EF">
      <w:pPr>
        <w:widowControl w:val="0"/>
        <w:autoSpaceDE w:val="0"/>
        <w:autoSpaceDN w:val="0"/>
        <w:adjustRightInd w:val="0"/>
        <w:spacing w:after="0" w:line="240" w:lineRule="auto"/>
        <w:jc w:val="both"/>
        <w:rPr>
          <w:rFonts w:ascii="Times New Roman" w:hAnsi="Times New Roman" w:cs="Times New Roman"/>
          <w:sz w:val="24"/>
          <w:szCs w:val="24"/>
        </w:rPr>
      </w:pPr>
      <w:r w:rsidRPr="00D21BDF">
        <w:rPr>
          <w:rFonts w:ascii="Times New Roman" w:hAnsi="Times New Roman" w:cs="Times New Roman"/>
          <w:sz w:val="24"/>
          <w:szCs w:val="24"/>
        </w:rPr>
        <w:lastRenderedPageBreak/>
        <w:t xml:space="preserve">g) dobu platnosti licence, </w:t>
      </w:r>
    </w:p>
    <w:p w:rsidR="00B45990" w:rsidRPr="00D21BDF" w:rsidRDefault="001066EF">
      <w:pPr>
        <w:widowControl w:val="0"/>
        <w:autoSpaceDE w:val="0"/>
        <w:autoSpaceDN w:val="0"/>
        <w:adjustRightInd w:val="0"/>
        <w:spacing w:after="0" w:line="240" w:lineRule="auto"/>
        <w:rPr>
          <w:rFonts w:ascii="Times New Roman" w:hAnsi="Times New Roman" w:cs="Times New Roman"/>
          <w:sz w:val="24"/>
          <w:szCs w:val="24"/>
        </w:rPr>
      </w:pPr>
      <w:r w:rsidRPr="00D21BDF">
        <w:rPr>
          <w:rFonts w:ascii="Times New Roman" w:hAnsi="Times New Roman" w:cs="Times New Roman"/>
          <w:sz w:val="24"/>
          <w:szCs w:val="24"/>
        </w:rPr>
        <w:t xml:space="preserve"> </w:t>
      </w:r>
    </w:p>
    <w:p w:rsidR="00B45990" w:rsidRPr="00D21BDF" w:rsidRDefault="001066EF">
      <w:pPr>
        <w:widowControl w:val="0"/>
        <w:autoSpaceDE w:val="0"/>
        <w:autoSpaceDN w:val="0"/>
        <w:adjustRightInd w:val="0"/>
        <w:spacing w:after="0" w:line="240" w:lineRule="auto"/>
        <w:jc w:val="both"/>
        <w:rPr>
          <w:rFonts w:ascii="Times New Roman" w:hAnsi="Times New Roman" w:cs="Times New Roman"/>
          <w:sz w:val="24"/>
          <w:szCs w:val="24"/>
        </w:rPr>
      </w:pPr>
      <w:r w:rsidRPr="00D21BDF">
        <w:rPr>
          <w:rFonts w:ascii="Times New Roman" w:hAnsi="Times New Roman" w:cs="Times New Roman"/>
          <w:sz w:val="24"/>
          <w:szCs w:val="24"/>
        </w:rPr>
        <w:t xml:space="preserve">h) případné další podmínky licence. </w:t>
      </w:r>
    </w:p>
    <w:p w:rsidR="00B45990" w:rsidRPr="00D21BDF" w:rsidRDefault="001066EF">
      <w:pPr>
        <w:widowControl w:val="0"/>
        <w:autoSpaceDE w:val="0"/>
        <w:autoSpaceDN w:val="0"/>
        <w:adjustRightInd w:val="0"/>
        <w:spacing w:after="0" w:line="240" w:lineRule="auto"/>
        <w:rPr>
          <w:rFonts w:ascii="Times New Roman" w:hAnsi="Times New Roman" w:cs="Times New Roman"/>
          <w:sz w:val="24"/>
          <w:szCs w:val="24"/>
        </w:rPr>
      </w:pPr>
      <w:r w:rsidRPr="00D21BDF">
        <w:rPr>
          <w:rFonts w:ascii="Times New Roman" w:hAnsi="Times New Roman" w:cs="Times New Roman"/>
          <w:sz w:val="24"/>
          <w:szCs w:val="24"/>
        </w:rPr>
        <w:t xml:space="preserve"> </w:t>
      </w:r>
    </w:p>
    <w:p w:rsidR="00B45990" w:rsidRPr="00D21BDF" w:rsidRDefault="001066EF">
      <w:pPr>
        <w:widowControl w:val="0"/>
        <w:autoSpaceDE w:val="0"/>
        <w:autoSpaceDN w:val="0"/>
        <w:adjustRightInd w:val="0"/>
        <w:spacing w:after="0" w:line="240" w:lineRule="auto"/>
        <w:jc w:val="both"/>
        <w:rPr>
          <w:rFonts w:ascii="Times New Roman" w:hAnsi="Times New Roman" w:cs="Times New Roman"/>
          <w:sz w:val="24"/>
          <w:szCs w:val="24"/>
        </w:rPr>
      </w:pPr>
      <w:r w:rsidRPr="00D21BDF">
        <w:rPr>
          <w:rFonts w:ascii="Times New Roman" w:hAnsi="Times New Roman" w:cs="Times New Roman"/>
          <w:sz w:val="24"/>
          <w:szCs w:val="24"/>
        </w:rPr>
        <w:tab/>
        <w:t xml:space="preserve">(4) V rozhodnutí se vymezí místo pro záznamy celních orgánů o využívání udělené licence. </w:t>
      </w:r>
    </w:p>
    <w:p w:rsidR="00B45990" w:rsidRPr="00D21BDF" w:rsidRDefault="001066EF">
      <w:pPr>
        <w:widowControl w:val="0"/>
        <w:autoSpaceDE w:val="0"/>
        <w:autoSpaceDN w:val="0"/>
        <w:adjustRightInd w:val="0"/>
        <w:spacing w:after="0" w:line="240" w:lineRule="auto"/>
        <w:rPr>
          <w:rFonts w:ascii="Times New Roman" w:hAnsi="Times New Roman" w:cs="Times New Roman"/>
          <w:sz w:val="24"/>
          <w:szCs w:val="24"/>
        </w:rPr>
      </w:pPr>
      <w:r w:rsidRPr="00D21BDF">
        <w:rPr>
          <w:rFonts w:ascii="Times New Roman" w:hAnsi="Times New Roman" w:cs="Times New Roman"/>
          <w:sz w:val="24"/>
          <w:szCs w:val="24"/>
        </w:rPr>
        <w:t xml:space="preserve"> </w:t>
      </w:r>
    </w:p>
    <w:p w:rsidR="00B45990" w:rsidRPr="00D21BDF" w:rsidRDefault="001066EF">
      <w:pPr>
        <w:widowControl w:val="0"/>
        <w:autoSpaceDE w:val="0"/>
        <w:autoSpaceDN w:val="0"/>
        <w:adjustRightInd w:val="0"/>
        <w:spacing w:after="0" w:line="240" w:lineRule="auto"/>
        <w:jc w:val="center"/>
        <w:rPr>
          <w:rFonts w:ascii="Times New Roman" w:hAnsi="Times New Roman" w:cs="Times New Roman"/>
          <w:sz w:val="24"/>
          <w:szCs w:val="24"/>
        </w:rPr>
      </w:pPr>
      <w:r w:rsidRPr="00D21BDF">
        <w:rPr>
          <w:rFonts w:ascii="Times New Roman" w:hAnsi="Times New Roman" w:cs="Times New Roman"/>
          <w:sz w:val="24"/>
          <w:szCs w:val="24"/>
        </w:rPr>
        <w:t xml:space="preserve">§ 17 </w:t>
      </w:r>
    </w:p>
    <w:p w:rsidR="00B45990" w:rsidRPr="00D21BDF" w:rsidRDefault="00B45990">
      <w:pPr>
        <w:widowControl w:val="0"/>
        <w:autoSpaceDE w:val="0"/>
        <w:autoSpaceDN w:val="0"/>
        <w:adjustRightInd w:val="0"/>
        <w:spacing w:after="0" w:line="240" w:lineRule="auto"/>
        <w:rPr>
          <w:rFonts w:ascii="Times New Roman" w:hAnsi="Times New Roman" w:cs="Times New Roman"/>
          <w:sz w:val="24"/>
          <w:szCs w:val="24"/>
        </w:rPr>
      </w:pPr>
    </w:p>
    <w:p w:rsidR="00B45990" w:rsidRPr="00D21BDF" w:rsidRDefault="001066EF">
      <w:pPr>
        <w:widowControl w:val="0"/>
        <w:autoSpaceDE w:val="0"/>
        <w:autoSpaceDN w:val="0"/>
        <w:adjustRightInd w:val="0"/>
        <w:spacing w:after="0" w:line="240" w:lineRule="auto"/>
        <w:jc w:val="both"/>
        <w:rPr>
          <w:rFonts w:ascii="Times New Roman" w:hAnsi="Times New Roman" w:cs="Times New Roman"/>
          <w:sz w:val="24"/>
          <w:szCs w:val="24"/>
        </w:rPr>
      </w:pPr>
      <w:r w:rsidRPr="00D21BDF">
        <w:rPr>
          <w:rFonts w:ascii="Times New Roman" w:hAnsi="Times New Roman" w:cs="Times New Roman"/>
          <w:sz w:val="24"/>
          <w:szCs w:val="24"/>
        </w:rPr>
        <w:tab/>
        <w:t xml:space="preserve">(1) Právnická osoba, které byla licence udělena, je povinna informovat ministerstvo o využívání licence vždy do desátého dne měsíce následujícího po uplynutí prvního a druhého kalendářního pololetí. Informace se podává v rozsahu stanoveném prováděcím předpisem. Správnost a úplnost informace o využívání licence potvrdí podpisem osoba, která je oprávněna jménem právnické osoby jednat. </w:t>
      </w:r>
    </w:p>
    <w:p w:rsidR="00B45990" w:rsidRPr="00D21BDF" w:rsidRDefault="001066EF">
      <w:pPr>
        <w:widowControl w:val="0"/>
        <w:autoSpaceDE w:val="0"/>
        <w:autoSpaceDN w:val="0"/>
        <w:adjustRightInd w:val="0"/>
        <w:spacing w:after="0" w:line="240" w:lineRule="auto"/>
        <w:rPr>
          <w:rFonts w:ascii="Times New Roman" w:hAnsi="Times New Roman" w:cs="Times New Roman"/>
          <w:sz w:val="24"/>
          <w:szCs w:val="24"/>
        </w:rPr>
      </w:pPr>
      <w:r w:rsidRPr="00D21BDF">
        <w:rPr>
          <w:rFonts w:ascii="Times New Roman" w:hAnsi="Times New Roman" w:cs="Times New Roman"/>
          <w:sz w:val="24"/>
          <w:szCs w:val="24"/>
        </w:rPr>
        <w:t xml:space="preserve"> </w:t>
      </w:r>
    </w:p>
    <w:p w:rsidR="00B45990" w:rsidRPr="00D21BDF" w:rsidRDefault="001066EF">
      <w:pPr>
        <w:widowControl w:val="0"/>
        <w:autoSpaceDE w:val="0"/>
        <w:autoSpaceDN w:val="0"/>
        <w:adjustRightInd w:val="0"/>
        <w:spacing w:after="0" w:line="240" w:lineRule="auto"/>
        <w:jc w:val="both"/>
        <w:rPr>
          <w:rFonts w:ascii="Times New Roman" w:hAnsi="Times New Roman" w:cs="Times New Roman"/>
          <w:sz w:val="24"/>
          <w:szCs w:val="24"/>
        </w:rPr>
      </w:pPr>
      <w:r w:rsidRPr="00D21BDF">
        <w:rPr>
          <w:rFonts w:ascii="Times New Roman" w:hAnsi="Times New Roman" w:cs="Times New Roman"/>
          <w:sz w:val="24"/>
          <w:szCs w:val="24"/>
        </w:rPr>
        <w:tab/>
        <w:t xml:space="preserve">(2) Originál rozhodnutí o udělení licence, která nebude použita nebo na základě které byl splněn účel, pro který byla udělena, nebo jejíž platnost skončila, je povinna právnická osoba, které byla udělena, do 15 dnů vrátit ministerstvu. </w:t>
      </w:r>
    </w:p>
    <w:p w:rsidR="00B45990" w:rsidRPr="00D21BDF" w:rsidRDefault="001066EF">
      <w:pPr>
        <w:widowControl w:val="0"/>
        <w:autoSpaceDE w:val="0"/>
        <w:autoSpaceDN w:val="0"/>
        <w:adjustRightInd w:val="0"/>
        <w:spacing w:after="0" w:line="240" w:lineRule="auto"/>
        <w:rPr>
          <w:rFonts w:ascii="Times New Roman" w:hAnsi="Times New Roman" w:cs="Times New Roman"/>
          <w:sz w:val="24"/>
          <w:szCs w:val="24"/>
        </w:rPr>
      </w:pPr>
      <w:r w:rsidRPr="00D21BDF">
        <w:rPr>
          <w:rFonts w:ascii="Times New Roman" w:hAnsi="Times New Roman" w:cs="Times New Roman"/>
          <w:sz w:val="24"/>
          <w:szCs w:val="24"/>
        </w:rPr>
        <w:t xml:space="preserve"> </w:t>
      </w:r>
    </w:p>
    <w:p w:rsidR="00B45990" w:rsidRPr="00D21BDF" w:rsidRDefault="001066EF">
      <w:pPr>
        <w:widowControl w:val="0"/>
        <w:autoSpaceDE w:val="0"/>
        <w:autoSpaceDN w:val="0"/>
        <w:adjustRightInd w:val="0"/>
        <w:spacing w:after="0" w:line="240" w:lineRule="auto"/>
        <w:jc w:val="both"/>
        <w:rPr>
          <w:rFonts w:ascii="Times New Roman" w:hAnsi="Times New Roman" w:cs="Times New Roman"/>
          <w:sz w:val="24"/>
          <w:szCs w:val="24"/>
        </w:rPr>
      </w:pPr>
      <w:r w:rsidRPr="00D21BDF">
        <w:rPr>
          <w:rFonts w:ascii="Times New Roman" w:hAnsi="Times New Roman" w:cs="Times New Roman"/>
          <w:sz w:val="24"/>
          <w:szCs w:val="24"/>
        </w:rPr>
        <w:tab/>
        <w:t xml:space="preserve">(3) Právnická osoba, které byla udělena licence, je povinna do 15 dnů od okamžiku, kdy se dozví o okolnostech, které brání využít udělenou licenci, sdělit tuto skutečnost písemně ministerstvu. </w:t>
      </w:r>
    </w:p>
    <w:p w:rsidR="00B45990" w:rsidRPr="00D21BDF" w:rsidRDefault="001066EF">
      <w:pPr>
        <w:widowControl w:val="0"/>
        <w:autoSpaceDE w:val="0"/>
        <w:autoSpaceDN w:val="0"/>
        <w:adjustRightInd w:val="0"/>
        <w:spacing w:after="0" w:line="240" w:lineRule="auto"/>
        <w:rPr>
          <w:rFonts w:ascii="Times New Roman" w:hAnsi="Times New Roman" w:cs="Times New Roman"/>
          <w:sz w:val="24"/>
          <w:szCs w:val="24"/>
        </w:rPr>
      </w:pPr>
      <w:r w:rsidRPr="00D21BDF">
        <w:rPr>
          <w:rFonts w:ascii="Times New Roman" w:hAnsi="Times New Roman" w:cs="Times New Roman"/>
          <w:sz w:val="24"/>
          <w:szCs w:val="24"/>
        </w:rPr>
        <w:t xml:space="preserve"> </w:t>
      </w:r>
    </w:p>
    <w:p w:rsidR="00B45990" w:rsidRPr="00D21BDF" w:rsidRDefault="001066EF">
      <w:pPr>
        <w:widowControl w:val="0"/>
        <w:autoSpaceDE w:val="0"/>
        <w:autoSpaceDN w:val="0"/>
        <w:adjustRightInd w:val="0"/>
        <w:spacing w:after="0" w:line="240" w:lineRule="auto"/>
        <w:jc w:val="center"/>
        <w:rPr>
          <w:rFonts w:ascii="Times New Roman" w:hAnsi="Times New Roman" w:cs="Times New Roman"/>
          <w:b/>
          <w:bCs/>
          <w:sz w:val="24"/>
          <w:szCs w:val="24"/>
        </w:rPr>
      </w:pPr>
      <w:r w:rsidRPr="00D21BDF">
        <w:rPr>
          <w:rFonts w:ascii="Times New Roman" w:hAnsi="Times New Roman" w:cs="Times New Roman"/>
          <w:b/>
          <w:bCs/>
          <w:sz w:val="24"/>
          <w:szCs w:val="24"/>
        </w:rPr>
        <w:t xml:space="preserve">Neudělení a odnětí licence </w:t>
      </w:r>
    </w:p>
    <w:p w:rsidR="00B45990" w:rsidRPr="00D21BDF" w:rsidRDefault="00B45990">
      <w:pPr>
        <w:widowControl w:val="0"/>
        <w:autoSpaceDE w:val="0"/>
        <w:autoSpaceDN w:val="0"/>
        <w:adjustRightInd w:val="0"/>
        <w:spacing w:after="0" w:line="240" w:lineRule="auto"/>
        <w:rPr>
          <w:rFonts w:ascii="Times New Roman" w:hAnsi="Times New Roman" w:cs="Times New Roman"/>
          <w:b/>
          <w:bCs/>
          <w:sz w:val="24"/>
          <w:szCs w:val="24"/>
        </w:rPr>
      </w:pPr>
    </w:p>
    <w:p w:rsidR="00B45990" w:rsidRPr="00D21BDF" w:rsidRDefault="001066EF">
      <w:pPr>
        <w:widowControl w:val="0"/>
        <w:autoSpaceDE w:val="0"/>
        <w:autoSpaceDN w:val="0"/>
        <w:adjustRightInd w:val="0"/>
        <w:spacing w:after="0" w:line="240" w:lineRule="auto"/>
        <w:jc w:val="center"/>
        <w:rPr>
          <w:rFonts w:ascii="Times New Roman" w:hAnsi="Times New Roman" w:cs="Times New Roman"/>
          <w:sz w:val="24"/>
          <w:szCs w:val="24"/>
        </w:rPr>
      </w:pPr>
      <w:r w:rsidRPr="00D21BDF">
        <w:rPr>
          <w:rFonts w:ascii="Times New Roman" w:hAnsi="Times New Roman" w:cs="Times New Roman"/>
          <w:sz w:val="24"/>
          <w:szCs w:val="24"/>
        </w:rPr>
        <w:t xml:space="preserve">§ 18 </w:t>
      </w:r>
    </w:p>
    <w:p w:rsidR="00B45990" w:rsidRPr="00D21BDF" w:rsidRDefault="00B45990">
      <w:pPr>
        <w:widowControl w:val="0"/>
        <w:autoSpaceDE w:val="0"/>
        <w:autoSpaceDN w:val="0"/>
        <w:adjustRightInd w:val="0"/>
        <w:spacing w:after="0" w:line="240" w:lineRule="auto"/>
        <w:rPr>
          <w:rFonts w:ascii="Times New Roman" w:hAnsi="Times New Roman" w:cs="Times New Roman"/>
          <w:sz w:val="24"/>
          <w:szCs w:val="24"/>
        </w:rPr>
      </w:pPr>
    </w:p>
    <w:p w:rsidR="00B45990" w:rsidRPr="00D21BDF" w:rsidRDefault="001066EF">
      <w:pPr>
        <w:widowControl w:val="0"/>
        <w:autoSpaceDE w:val="0"/>
        <w:autoSpaceDN w:val="0"/>
        <w:adjustRightInd w:val="0"/>
        <w:spacing w:after="0" w:line="240" w:lineRule="auto"/>
        <w:jc w:val="both"/>
        <w:rPr>
          <w:rFonts w:ascii="Times New Roman" w:hAnsi="Times New Roman" w:cs="Times New Roman"/>
          <w:sz w:val="24"/>
          <w:szCs w:val="24"/>
        </w:rPr>
      </w:pPr>
      <w:r w:rsidRPr="00D21BDF">
        <w:rPr>
          <w:rFonts w:ascii="Times New Roman" w:hAnsi="Times New Roman" w:cs="Times New Roman"/>
          <w:sz w:val="24"/>
          <w:szCs w:val="24"/>
        </w:rPr>
        <w:tab/>
        <w:t xml:space="preserve">Ministerstvo licenci neudělí, jestliže </w:t>
      </w:r>
    </w:p>
    <w:p w:rsidR="00B45990" w:rsidRPr="00D21BDF" w:rsidRDefault="001066EF">
      <w:pPr>
        <w:widowControl w:val="0"/>
        <w:autoSpaceDE w:val="0"/>
        <w:autoSpaceDN w:val="0"/>
        <w:adjustRightInd w:val="0"/>
        <w:spacing w:after="0" w:line="240" w:lineRule="auto"/>
        <w:jc w:val="both"/>
        <w:rPr>
          <w:rFonts w:ascii="Times New Roman" w:hAnsi="Times New Roman" w:cs="Times New Roman"/>
          <w:sz w:val="24"/>
          <w:szCs w:val="24"/>
        </w:rPr>
      </w:pPr>
      <w:r w:rsidRPr="00D21BDF">
        <w:rPr>
          <w:rFonts w:ascii="Times New Roman" w:hAnsi="Times New Roman" w:cs="Times New Roman"/>
          <w:sz w:val="24"/>
          <w:szCs w:val="24"/>
        </w:rPr>
        <w:t xml:space="preserve"> </w:t>
      </w:r>
    </w:p>
    <w:p w:rsidR="00B45990" w:rsidRPr="00D21BDF" w:rsidRDefault="001066EF">
      <w:pPr>
        <w:widowControl w:val="0"/>
        <w:autoSpaceDE w:val="0"/>
        <w:autoSpaceDN w:val="0"/>
        <w:adjustRightInd w:val="0"/>
        <w:spacing w:after="0" w:line="240" w:lineRule="auto"/>
        <w:jc w:val="both"/>
        <w:rPr>
          <w:rFonts w:ascii="Times New Roman" w:hAnsi="Times New Roman" w:cs="Times New Roman"/>
          <w:sz w:val="24"/>
          <w:szCs w:val="24"/>
        </w:rPr>
      </w:pPr>
      <w:r w:rsidRPr="00D21BDF">
        <w:rPr>
          <w:rFonts w:ascii="Times New Roman" w:hAnsi="Times New Roman" w:cs="Times New Roman"/>
          <w:sz w:val="24"/>
          <w:szCs w:val="24"/>
        </w:rPr>
        <w:t xml:space="preserve">a) žadatel nesplnil náležitosti stanovené v </w:t>
      </w:r>
      <w:hyperlink r:id="rId48" w:history="1">
        <w:r w:rsidRPr="00D21BDF">
          <w:rPr>
            <w:rFonts w:ascii="Times New Roman" w:hAnsi="Times New Roman" w:cs="Times New Roman"/>
            <w:sz w:val="24"/>
            <w:szCs w:val="24"/>
          </w:rPr>
          <w:t>§ 15</w:t>
        </w:r>
      </w:hyperlink>
      <w:r w:rsidRPr="00D21BDF">
        <w:rPr>
          <w:rFonts w:ascii="Times New Roman" w:hAnsi="Times New Roman" w:cs="Times New Roman"/>
          <w:sz w:val="24"/>
          <w:szCs w:val="24"/>
        </w:rPr>
        <w:t xml:space="preserve">, nebo </w:t>
      </w:r>
    </w:p>
    <w:p w:rsidR="00B45990" w:rsidRPr="00D21BDF" w:rsidRDefault="001066EF">
      <w:pPr>
        <w:widowControl w:val="0"/>
        <w:autoSpaceDE w:val="0"/>
        <w:autoSpaceDN w:val="0"/>
        <w:adjustRightInd w:val="0"/>
        <w:spacing w:after="0" w:line="240" w:lineRule="auto"/>
        <w:rPr>
          <w:rFonts w:ascii="Times New Roman" w:hAnsi="Times New Roman" w:cs="Times New Roman"/>
          <w:sz w:val="24"/>
          <w:szCs w:val="24"/>
        </w:rPr>
      </w:pPr>
      <w:r w:rsidRPr="00D21BDF">
        <w:rPr>
          <w:rFonts w:ascii="Times New Roman" w:hAnsi="Times New Roman" w:cs="Times New Roman"/>
          <w:sz w:val="24"/>
          <w:szCs w:val="24"/>
        </w:rPr>
        <w:t xml:space="preserve"> </w:t>
      </w:r>
    </w:p>
    <w:p w:rsidR="00B45990" w:rsidRPr="00D21BDF" w:rsidRDefault="001066EF">
      <w:pPr>
        <w:widowControl w:val="0"/>
        <w:autoSpaceDE w:val="0"/>
        <w:autoSpaceDN w:val="0"/>
        <w:adjustRightInd w:val="0"/>
        <w:spacing w:after="0" w:line="240" w:lineRule="auto"/>
        <w:jc w:val="both"/>
        <w:rPr>
          <w:rFonts w:ascii="Times New Roman" w:hAnsi="Times New Roman" w:cs="Times New Roman"/>
          <w:sz w:val="24"/>
          <w:szCs w:val="24"/>
        </w:rPr>
      </w:pPr>
      <w:r w:rsidRPr="00D21BDF">
        <w:rPr>
          <w:rFonts w:ascii="Times New Roman" w:hAnsi="Times New Roman" w:cs="Times New Roman"/>
          <w:sz w:val="24"/>
          <w:szCs w:val="24"/>
        </w:rPr>
        <w:t xml:space="preserve">b) žadatel porušil závažným způsobem ustanovení tohoto zákona nebo předpis Evropské unie, právní předpis členského státu Evropské unie nebo vyhlášenou mezinárodní smlouvu, kterou je Česká republika vázána, pokud upravují obchodování nebo nakládání s vojenským materiálem, nebo </w:t>
      </w:r>
    </w:p>
    <w:p w:rsidR="00B45990" w:rsidRPr="00D21BDF" w:rsidRDefault="001066EF">
      <w:pPr>
        <w:widowControl w:val="0"/>
        <w:autoSpaceDE w:val="0"/>
        <w:autoSpaceDN w:val="0"/>
        <w:adjustRightInd w:val="0"/>
        <w:spacing w:after="0" w:line="240" w:lineRule="auto"/>
        <w:rPr>
          <w:rFonts w:ascii="Times New Roman" w:hAnsi="Times New Roman" w:cs="Times New Roman"/>
          <w:sz w:val="24"/>
          <w:szCs w:val="24"/>
        </w:rPr>
      </w:pPr>
      <w:r w:rsidRPr="00D21BDF">
        <w:rPr>
          <w:rFonts w:ascii="Times New Roman" w:hAnsi="Times New Roman" w:cs="Times New Roman"/>
          <w:sz w:val="24"/>
          <w:szCs w:val="24"/>
        </w:rPr>
        <w:t xml:space="preserve"> </w:t>
      </w:r>
    </w:p>
    <w:p w:rsidR="00B45990" w:rsidRPr="00D21BDF" w:rsidRDefault="001066EF">
      <w:pPr>
        <w:widowControl w:val="0"/>
        <w:autoSpaceDE w:val="0"/>
        <w:autoSpaceDN w:val="0"/>
        <w:adjustRightInd w:val="0"/>
        <w:spacing w:after="0" w:line="240" w:lineRule="auto"/>
        <w:jc w:val="both"/>
        <w:rPr>
          <w:rFonts w:ascii="Times New Roman" w:hAnsi="Times New Roman" w:cs="Times New Roman"/>
          <w:sz w:val="24"/>
          <w:szCs w:val="24"/>
        </w:rPr>
      </w:pPr>
      <w:r w:rsidRPr="00D21BDF">
        <w:rPr>
          <w:rFonts w:ascii="Times New Roman" w:hAnsi="Times New Roman" w:cs="Times New Roman"/>
          <w:sz w:val="24"/>
          <w:szCs w:val="24"/>
        </w:rPr>
        <w:t xml:space="preserve">c) je to odůvodněno zahraničně politickými nebo obchodními zájmy České republiky nebo ochranou veřejného pořádku, bezpečnosti a ochrany obyvatelstva. </w:t>
      </w:r>
    </w:p>
    <w:p w:rsidR="00B45990" w:rsidRPr="00D21BDF" w:rsidRDefault="001066EF">
      <w:pPr>
        <w:widowControl w:val="0"/>
        <w:autoSpaceDE w:val="0"/>
        <w:autoSpaceDN w:val="0"/>
        <w:adjustRightInd w:val="0"/>
        <w:spacing w:after="0" w:line="240" w:lineRule="auto"/>
        <w:rPr>
          <w:rFonts w:ascii="Times New Roman" w:hAnsi="Times New Roman" w:cs="Times New Roman"/>
          <w:sz w:val="24"/>
          <w:szCs w:val="24"/>
        </w:rPr>
      </w:pPr>
      <w:r w:rsidRPr="00D21BDF">
        <w:rPr>
          <w:rFonts w:ascii="Times New Roman" w:hAnsi="Times New Roman" w:cs="Times New Roman"/>
          <w:sz w:val="24"/>
          <w:szCs w:val="24"/>
        </w:rPr>
        <w:t xml:space="preserve"> </w:t>
      </w:r>
    </w:p>
    <w:p w:rsidR="00B45990" w:rsidRPr="00D21BDF" w:rsidRDefault="001066EF">
      <w:pPr>
        <w:widowControl w:val="0"/>
        <w:autoSpaceDE w:val="0"/>
        <w:autoSpaceDN w:val="0"/>
        <w:adjustRightInd w:val="0"/>
        <w:spacing w:after="0" w:line="240" w:lineRule="auto"/>
        <w:jc w:val="center"/>
        <w:rPr>
          <w:rFonts w:ascii="Times New Roman" w:hAnsi="Times New Roman" w:cs="Times New Roman"/>
          <w:sz w:val="24"/>
          <w:szCs w:val="24"/>
        </w:rPr>
      </w:pPr>
      <w:r w:rsidRPr="00D21BDF">
        <w:rPr>
          <w:rFonts w:ascii="Times New Roman" w:hAnsi="Times New Roman" w:cs="Times New Roman"/>
          <w:sz w:val="24"/>
          <w:szCs w:val="24"/>
        </w:rPr>
        <w:t xml:space="preserve">§ 19 </w:t>
      </w:r>
    </w:p>
    <w:p w:rsidR="00B45990" w:rsidRPr="00D21BDF" w:rsidRDefault="00B45990">
      <w:pPr>
        <w:widowControl w:val="0"/>
        <w:autoSpaceDE w:val="0"/>
        <w:autoSpaceDN w:val="0"/>
        <w:adjustRightInd w:val="0"/>
        <w:spacing w:after="0" w:line="240" w:lineRule="auto"/>
        <w:rPr>
          <w:rFonts w:ascii="Times New Roman" w:hAnsi="Times New Roman" w:cs="Times New Roman"/>
          <w:sz w:val="24"/>
          <w:szCs w:val="24"/>
        </w:rPr>
      </w:pPr>
    </w:p>
    <w:p w:rsidR="00B45990" w:rsidRPr="00D21BDF" w:rsidRDefault="001066EF">
      <w:pPr>
        <w:widowControl w:val="0"/>
        <w:autoSpaceDE w:val="0"/>
        <w:autoSpaceDN w:val="0"/>
        <w:adjustRightInd w:val="0"/>
        <w:spacing w:after="0" w:line="240" w:lineRule="auto"/>
        <w:jc w:val="both"/>
        <w:rPr>
          <w:rFonts w:ascii="Times New Roman" w:hAnsi="Times New Roman" w:cs="Times New Roman"/>
          <w:sz w:val="24"/>
          <w:szCs w:val="24"/>
        </w:rPr>
      </w:pPr>
      <w:r w:rsidRPr="00D21BDF">
        <w:rPr>
          <w:rFonts w:ascii="Times New Roman" w:hAnsi="Times New Roman" w:cs="Times New Roman"/>
          <w:sz w:val="24"/>
          <w:szCs w:val="24"/>
        </w:rPr>
        <w:tab/>
        <w:t xml:space="preserve">(1) Udělenou licenci ministerstvo odejme, jestliže obchod s vojenským materiálem nebyl uskutečněn nebo nebyl ještě plně dokončen, a </w:t>
      </w:r>
    </w:p>
    <w:p w:rsidR="00B45990" w:rsidRPr="00D21BDF" w:rsidRDefault="001066EF">
      <w:pPr>
        <w:widowControl w:val="0"/>
        <w:autoSpaceDE w:val="0"/>
        <w:autoSpaceDN w:val="0"/>
        <w:adjustRightInd w:val="0"/>
        <w:spacing w:after="0" w:line="240" w:lineRule="auto"/>
        <w:jc w:val="both"/>
        <w:rPr>
          <w:rFonts w:ascii="Times New Roman" w:hAnsi="Times New Roman" w:cs="Times New Roman"/>
          <w:sz w:val="24"/>
          <w:szCs w:val="24"/>
        </w:rPr>
      </w:pPr>
      <w:r w:rsidRPr="00D21BDF">
        <w:rPr>
          <w:rFonts w:ascii="Times New Roman" w:hAnsi="Times New Roman" w:cs="Times New Roman"/>
          <w:sz w:val="24"/>
          <w:szCs w:val="24"/>
        </w:rPr>
        <w:t xml:space="preserve"> </w:t>
      </w:r>
    </w:p>
    <w:p w:rsidR="00B45990" w:rsidRPr="00D21BDF" w:rsidRDefault="001066EF">
      <w:pPr>
        <w:widowControl w:val="0"/>
        <w:autoSpaceDE w:val="0"/>
        <w:autoSpaceDN w:val="0"/>
        <w:adjustRightInd w:val="0"/>
        <w:spacing w:after="0" w:line="240" w:lineRule="auto"/>
        <w:jc w:val="both"/>
        <w:rPr>
          <w:rFonts w:ascii="Times New Roman" w:hAnsi="Times New Roman" w:cs="Times New Roman"/>
          <w:sz w:val="24"/>
          <w:szCs w:val="24"/>
        </w:rPr>
      </w:pPr>
      <w:r w:rsidRPr="00D21BDF">
        <w:rPr>
          <w:rFonts w:ascii="Times New Roman" w:hAnsi="Times New Roman" w:cs="Times New Roman"/>
          <w:sz w:val="24"/>
          <w:szCs w:val="24"/>
        </w:rPr>
        <w:t xml:space="preserve">a) licence byla udělena na základě nepravdivých nebo neúplných údajů, nebo </w:t>
      </w:r>
    </w:p>
    <w:p w:rsidR="00B45990" w:rsidRPr="00D21BDF" w:rsidRDefault="001066EF">
      <w:pPr>
        <w:widowControl w:val="0"/>
        <w:autoSpaceDE w:val="0"/>
        <w:autoSpaceDN w:val="0"/>
        <w:adjustRightInd w:val="0"/>
        <w:spacing w:after="0" w:line="240" w:lineRule="auto"/>
        <w:rPr>
          <w:rFonts w:ascii="Times New Roman" w:hAnsi="Times New Roman" w:cs="Times New Roman"/>
          <w:sz w:val="24"/>
          <w:szCs w:val="24"/>
        </w:rPr>
      </w:pPr>
      <w:r w:rsidRPr="00D21BDF">
        <w:rPr>
          <w:rFonts w:ascii="Times New Roman" w:hAnsi="Times New Roman" w:cs="Times New Roman"/>
          <w:sz w:val="24"/>
          <w:szCs w:val="24"/>
        </w:rPr>
        <w:t xml:space="preserve"> </w:t>
      </w:r>
    </w:p>
    <w:p w:rsidR="00B45990" w:rsidRPr="00D21BDF" w:rsidRDefault="001066EF">
      <w:pPr>
        <w:widowControl w:val="0"/>
        <w:autoSpaceDE w:val="0"/>
        <w:autoSpaceDN w:val="0"/>
        <w:adjustRightInd w:val="0"/>
        <w:spacing w:after="0" w:line="240" w:lineRule="auto"/>
        <w:jc w:val="both"/>
        <w:rPr>
          <w:rFonts w:ascii="Times New Roman" w:hAnsi="Times New Roman" w:cs="Times New Roman"/>
          <w:sz w:val="24"/>
          <w:szCs w:val="24"/>
        </w:rPr>
      </w:pPr>
      <w:r w:rsidRPr="00D21BDF">
        <w:rPr>
          <w:rFonts w:ascii="Times New Roman" w:hAnsi="Times New Roman" w:cs="Times New Roman"/>
          <w:sz w:val="24"/>
          <w:szCs w:val="24"/>
        </w:rPr>
        <w:t xml:space="preserve">b) je to odůvodněno zahraničně politickými zájmy České republiky nebo ochranou veřejného pořádku, bezpečnosti a ochrany obyvatelstva nebo </w:t>
      </w:r>
    </w:p>
    <w:p w:rsidR="00B45990" w:rsidRPr="00D21BDF" w:rsidRDefault="001066EF">
      <w:pPr>
        <w:widowControl w:val="0"/>
        <w:autoSpaceDE w:val="0"/>
        <w:autoSpaceDN w:val="0"/>
        <w:adjustRightInd w:val="0"/>
        <w:spacing w:after="0" w:line="240" w:lineRule="auto"/>
        <w:rPr>
          <w:rFonts w:ascii="Times New Roman" w:hAnsi="Times New Roman" w:cs="Times New Roman"/>
          <w:sz w:val="24"/>
          <w:szCs w:val="24"/>
        </w:rPr>
      </w:pPr>
      <w:r w:rsidRPr="00D21BDF">
        <w:rPr>
          <w:rFonts w:ascii="Times New Roman" w:hAnsi="Times New Roman" w:cs="Times New Roman"/>
          <w:sz w:val="24"/>
          <w:szCs w:val="24"/>
        </w:rPr>
        <w:t xml:space="preserve"> </w:t>
      </w:r>
    </w:p>
    <w:p w:rsidR="00B45990" w:rsidRPr="00D21BDF" w:rsidRDefault="001066EF">
      <w:pPr>
        <w:widowControl w:val="0"/>
        <w:autoSpaceDE w:val="0"/>
        <w:autoSpaceDN w:val="0"/>
        <w:adjustRightInd w:val="0"/>
        <w:spacing w:after="0" w:line="240" w:lineRule="auto"/>
        <w:jc w:val="both"/>
        <w:rPr>
          <w:rFonts w:ascii="Times New Roman" w:hAnsi="Times New Roman" w:cs="Times New Roman"/>
          <w:sz w:val="24"/>
          <w:szCs w:val="24"/>
        </w:rPr>
      </w:pPr>
      <w:r w:rsidRPr="00D21BDF">
        <w:rPr>
          <w:rFonts w:ascii="Times New Roman" w:hAnsi="Times New Roman" w:cs="Times New Roman"/>
          <w:sz w:val="24"/>
          <w:szCs w:val="24"/>
        </w:rPr>
        <w:t xml:space="preserve">c) nebyly dodrženy podmínky stanovené v udělené licenci nebo </w:t>
      </w:r>
    </w:p>
    <w:p w:rsidR="00B45990" w:rsidRPr="00D21BDF" w:rsidRDefault="001066EF">
      <w:pPr>
        <w:widowControl w:val="0"/>
        <w:autoSpaceDE w:val="0"/>
        <w:autoSpaceDN w:val="0"/>
        <w:adjustRightInd w:val="0"/>
        <w:spacing w:after="0" w:line="240" w:lineRule="auto"/>
        <w:rPr>
          <w:rFonts w:ascii="Times New Roman" w:hAnsi="Times New Roman" w:cs="Times New Roman"/>
          <w:sz w:val="24"/>
          <w:szCs w:val="24"/>
        </w:rPr>
      </w:pPr>
      <w:r w:rsidRPr="00D21BDF">
        <w:rPr>
          <w:rFonts w:ascii="Times New Roman" w:hAnsi="Times New Roman" w:cs="Times New Roman"/>
          <w:sz w:val="24"/>
          <w:szCs w:val="24"/>
        </w:rPr>
        <w:lastRenderedPageBreak/>
        <w:t xml:space="preserve"> </w:t>
      </w:r>
    </w:p>
    <w:p w:rsidR="00B45990" w:rsidRPr="00D21BDF" w:rsidRDefault="001066EF">
      <w:pPr>
        <w:widowControl w:val="0"/>
        <w:autoSpaceDE w:val="0"/>
        <w:autoSpaceDN w:val="0"/>
        <w:adjustRightInd w:val="0"/>
        <w:spacing w:after="0" w:line="240" w:lineRule="auto"/>
        <w:jc w:val="both"/>
        <w:rPr>
          <w:rFonts w:ascii="Times New Roman" w:hAnsi="Times New Roman" w:cs="Times New Roman"/>
          <w:sz w:val="24"/>
          <w:szCs w:val="24"/>
        </w:rPr>
      </w:pPr>
      <w:r w:rsidRPr="00D21BDF">
        <w:rPr>
          <w:rFonts w:ascii="Times New Roman" w:hAnsi="Times New Roman" w:cs="Times New Roman"/>
          <w:sz w:val="24"/>
          <w:szCs w:val="24"/>
        </w:rPr>
        <w:t xml:space="preserve">d) zaniklo povolení podle </w:t>
      </w:r>
      <w:hyperlink r:id="rId49" w:history="1">
        <w:r w:rsidRPr="00D21BDF">
          <w:rPr>
            <w:rFonts w:ascii="Times New Roman" w:hAnsi="Times New Roman" w:cs="Times New Roman"/>
            <w:sz w:val="24"/>
            <w:szCs w:val="24"/>
          </w:rPr>
          <w:t>§ 13</w:t>
        </w:r>
      </w:hyperlink>
      <w:r w:rsidRPr="00D21BDF">
        <w:rPr>
          <w:rFonts w:ascii="Times New Roman" w:hAnsi="Times New Roman" w:cs="Times New Roman"/>
          <w:sz w:val="24"/>
          <w:szCs w:val="24"/>
        </w:rPr>
        <w:t xml:space="preserve"> tohoto zákona. </w:t>
      </w:r>
    </w:p>
    <w:p w:rsidR="00B45990" w:rsidRPr="00D21BDF" w:rsidRDefault="001066EF">
      <w:pPr>
        <w:widowControl w:val="0"/>
        <w:autoSpaceDE w:val="0"/>
        <w:autoSpaceDN w:val="0"/>
        <w:adjustRightInd w:val="0"/>
        <w:spacing w:after="0" w:line="240" w:lineRule="auto"/>
        <w:rPr>
          <w:rFonts w:ascii="Times New Roman" w:hAnsi="Times New Roman" w:cs="Times New Roman"/>
          <w:sz w:val="24"/>
          <w:szCs w:val="24"/>
        </w:rPr>
      </w:pPr>
      <w:r w:rsidRPr="00D21BDF">
        <w:rPr>
          <w:rFonts w:ascii="Times New Roman" w:hAnsi="Times New Roman" w:cs="Times New Roman"/>
          <w:sz w:val="24"/>
          <w:szCs w:val="24"/>
        </w:rPr>
        <w:t xml:space="preserve"> </w:t>
      </w:r>
    </w:p>
    <w:p w:rsidR="00B45990" w:rsidRPr="00D21BDF" w:rsidRDefault="001066EF">
      <w:pPr>
        <w:widowControl w:val="0"/>
        <w:autoSpaceDE w:val="0"/>
        <w:autoSpaceDN w:val="0"/>
        <w:adjustRightInd w:val="0"/>
        <w:spacing w:after="0" w:line="240" w:lineRule="auto"/>
        <w:jc w:val="both"/>
        <w:rPr>
          <w:rFonts w:ascii="Times New Roman" w:hAnsi="Times New Roman" w:cs="Times New Roman"/>
          <w:sz w:val="24"/>
          <w:szCs w:val="24"/>
        </w:rPr>
      </w:pPr>
      <w:r w:rsidRPr="00D21BDF">
        <w:rPr>
          <w:rFonts w:ascii="Times New Roman" w:hAnsi="Times New Roman" w:cs="Times New Roman"/>
          <w:sz w:val="24"/>
          <w:szCs w:val="24"/>
        </w:rPr>
        <w:tab/>
        <w:t xml:space="preserve">(2) V případě, že je to z důvodů uvedených v </w:t>
      </w:r>
      <w:hyperlink r:id="rId50" w:history="1">
        <w:r w:rsidRPr="00D21BDF">
          <w:rPr>
            <w:rFonts w:ascii="Times New Roman" w:hAnsi="Times New Roman" w:cs="Times New Roman"/>
            <w:sz w:val="24"/>
            <w:szCs w:val="24"/>
          </w:rPr>
          <w:t>odstavci 1 písm. b)</w:t>
        </w:r>
      </w:hyperlink>
      <w:r w:rsidRPr="00D21BDF">
        <w:rPr>
          <w:rFonts w:ascii="Times New Roman" w:hAnsi="Times New Roman" w:cs="Times New Roman"/>
          <w:sz w:val="24"/>
          <w:szCs w:val="24"/>
        </w:rPr>
        <w:t xml:space="preserve"> nezbytné, může ministerstvo na návrh dotčeného orgánu pozastavit čerpání licence na dobu nezbytně nutnou. Rozklad proti rozhodnutí o pozastavení čerpání licence nemá odkladný účinek. Pominou-li důvody podle věty první a není-li důvod k postupu podle </w:t>
      </w:r>
      <w:hyperlink r:id="rId51" w:history="1">
        <w:r w:rsidRPr="00D21BDF">
          <w:rPr>
            <w:rFonts w:ascii="Times New Roman" w:hAnsi="Times New Roman" w:cs="Times New Roman"/>
            <w:sz w:val="24"/>
            <w:szCs w:val="24"/>
          </w:rPr>
          <w:t>odstavce 1</w:t>
        </w:r>
      </w:hyperlink>
      <w:r w:rsidRPr="00D21BDF">
        <w:rPr>
          <w:rFonts w:ascii="Times New Roman" w:hAnsi="Times New Roman" w:cs="Times New Roman"/>
          <w:sz w:val="24"/>
          <w:szCs w:val="24"/>
        </w:rPr>
        <w:t xml:space="preserve">, ministerstvo na návrh dotčeného orgánu rozhodnutí o pozastavení čerpání licence zruší. </w:t>
      </w:r>
    </w:p>
    <w:p w:rsidR="00B45990" w:rsidRPr="00D21BDF" w:rsidRDefault="001066EF">
      <w:pPr>
        <w:widowControl w:val="0"/>
        <w:autoSpaceDE w:val="0"/>
        <w:autoSpaceDN w:val="0"/>
        <w:adjustRightInd w:val="0"/>
        <w:spacing w:after="0" w:line="240" w:lineRule="auto"/>
        <w:rPr>
          <w:rFonts w:ascii="Times New Roman" w:hAnsi="Times New Roman" w:cs="Times New Roman"/>
          <w:sz w:val="24"/>
          <w:szCs w:val="24"/>
        </w:rPr>
      </w:pPr>
      <w:r w:rsidRPr="00D21BDF">
        <w:rPr>
          <w:rFonts w:ascii="Times New Roman" w:hAnsi="Times New Roman" w:cs="Times New Roman"/>
          <w:sz w:val="24"/>
          <w:szCs w:val="24"/>
        </w:rPr>
        <w:t xml:space="preserve"> </w:t>
      </w:r>
    </w:p>
    <w:p w:rsidR="00B45990" w:rsidRPr="00D21BDF" w:rsidRDefault="001066EF">
      <w:pPr>
        <w:widowControl w:val="0"/>
        <w:autoSpaceDE w:val="0"/>
        <w:autoSpaceDN w:val="0"/>
        <w:adjustRightInd w:val="0"/>
        <w:spacing w:after="0" w:line="240" w:lineRule="auto"/>
        <w:jc w:val="both"/>
        <w:rPr>
          <w:rFonts w:ascii="Times New Roman" w:hAnsi="Times New Roman" w:cs="Times New Roman"/>
          <w:sz w:val="24"/>
          <w:szCs w:val="24"/>
        </w:rPr>
      </w:pPr>
      <w:r w:rsidRPr="00D21BDF">
        <w:rPr>
          <w:rFonts w:ascii="Times New Roman" w:hAnsi="Times New Roman" w:cs="Times New Roman"/>
          <w:sz w:val="24"/>
          <w:szCs w:val="24"/>
        </w:rPr>
        <w:tab/>
        <w:t xml:space="preserve">(3) V případech uvedených v </w:t>
      </w:r>
      <w:hyperlink r:id="rId52" w:history="1">
        <w:r w:rsidRPr="00D21BDF">
          <w:rPr>
            <w:rFonts w:ascii="Times New Roman" w:hAnsi="Times New Roman" w:cs="Times New Roman"/>
            <w:sz w:val="24"/>
            <w:szCs w:val="24"/>
          </w:rPr>
          <w:t>odstavci 1</w:t>
        </w:r>
      </w:hyperlink>
      <w:r w:rsidRPr="00D21BDF">
        <w:rPr>
          <w:rFonts w:ascii="Times New Roman" w:hAnsi="Times New Roman" w:cs="Times New Roman"/>
          <w:sz w:val="24"/>
          <w:szCs w:val="24"/>
        </w:rPr>
        <w:t xml:space="preserve"> nebo </w:t>
      </w:r>
      <w:hyperlink r:id="rId53" w:history="1">
        <w:r w:rsidRPr="00D21BDF">
          <w:rPr>
            <w:rFonts w:ascii="Times New Roman" w:hAnsi="Times New Roman" w:cs="Times New Roman"/>
            <w:sz w:val="24"/>
            <w:szCs w:val="24"/>
          </w:rPr>
          <w:t>2</w:t>
        </w:r>
      </w:hyperlink>
      <w:r w:rsidRPr="00D21BDF">
        <w:rPr>
          <w:rFonts w:ascii="Times New Roman" w:hAnsi="Times New Roman" w:cs="Times New Roman"/>
          <w:sz w:val="24"/>
          <w:szCs w:val="24"/>
        </w:rPr>
        <w:t xml:space="preserve"> stát neodpovídá právnické osobě, které byla udělena licence, za případnou škodu, která jí vznikla odnětím nebo pozastavením licence. </w:t>
      </w:r>
    </w:p>
    <w:p w:rsidR="00B45990" w:rsidRPr="00D21BDF" w:rsidRDefault="001066EF">
      <w:pPr>
        <w:widowControl w:val="0"/>
        <w:autoSpaceDE w:val="0"/>
        <w:autoSpaceDN w:val="0"/>
        <w:adjustRightInd w:val="0"/>
        <w:spacing w:after="0" w:line="240" w:lineRule="auto"/>
        <w:rPr>
          <w:rFonts w:ascii="Times New Roman" w:hAnsi="Times New Roman" w:cs="Times New Roman"/>
          <w:sz w:val="24"/>
          <w:szCs w:val="24"/>
        </w:rPr>
      </w:pPr>
      <w:r w:rsidRPr="00D21BDF">
        <w:rPr>
          <w:rFonts w:ascii="Times New Roman" w:hAnsi="Times New Roman" w:cs="Times New Roman"/>
          <w:sz w:val="24"/>
          <w:szCs w:val="24"/>
        </w:rPr>
        <w:t xml:space="preserve"> </w:t>
      </w:r>
    </w:p>
    <w:p w:rsidR="00B45990" w:rsidRPr="00D21BDF" w:rsidRDefault="001066EF">
      <w:pPr>
        <w:widowControl w:val="0"/>
        <w:autoSpaceDE w:val="0"/>
        <w:autoSpaceDN w:val="0"/>
        <w:adjustRightInd w:val="0"/>
        <w:spacing w:after="0" w:line="240" w:lineRule="auto"/>
        <w:jc w:val="center"/>
        <w:rPr>
          <w:rFonts w:ascii="Times New Roman" w:hAnsi="Times New Roman" w:cs="Times New Roman"/>
          <w:sz w:val="24"/>
          <w:szCs w:val="24"/>
        </w:rPr>
      </w:pPr>
      <w:r w:rsidRPr="00D21BDF">
        <w:rPr>
          <w:rFonts w:ascii="Times New Roman" w:hAnsi="Times New Roman" w:cs="Times New Roman"/>
          <w:sz w:val="24"/>
          <w:szCs w:val="24"/>
        </w:rPr>
        <w:t xml:space="preserve">§ 20 </w:t>
      </w:r>
    </w:p>
    <w:p w:rsidR="00B45990" w:rsidRPr="00D21BDF" w:rsidRDefault="00B45990">
      <w:pPr>
        <w:widowControl w:val="0"/>
        <w:autoSpaceDE w:val="0"/>
        <w:autoSpaceDN w:val="0"/>
        <w:adjustRightInd w:val="0"/>
        <w:spacing w:after="0" w:line="240" w:lineRule="auto"/>
        <w:rPr>
          <w:rFonts w:ascii="Times New Roman" w:hAnsi="Times New Roman" w:cs="Times New Roman"/>
          <w:sz w:val="24"/>
          <w:szCs w:val="24"/>
        </w:rPr>
      </w:pPr>
    </w:p>
    <w:p w:rsidR="00B45990" w:rsidRPr="00D21BDF" w:rsidRDefault="001066EF">
      <w:pPr>
        <w:widowControl w:val="0"/>
        <w:autoSpaceDE w:val="0"/>
        <w:autoSpaceDN w:val="0"/>
        <w:adjustRightInd w:val="0"/>
        <w:spacing w:after="0" w:line="240" w:lineRule="auto"/>
        <w:jc w:val="center"/>
        <w:rPr>
          <w:rFonts w:ascii="Times New Roman" w:hAnsi="Times New Roman" w:cs="Times New Roman"/>
          <w:b/>
          <w:bCs/>
          <w:sz w:val="24"/>
          <w:szCs w:val="24"/>
        </w:rPr>
      </w:pPr>
      <w:r w:rsidRPr="00D21BDF">
        <w:rPr>
          <w:rFonts w:ascii="Times New Roman" w:hAnsi="Times New Roman" w:cs="Times New Roman"/>
          <w:b/>
          <w:bCs/>
          <w:sz w:val="24"/>
          <w:szCs w:val="24"/>
        </w:rPr>
        <w:t xml:space="preserve">Významný vojenský materiál </w:t>
      </w:r>
    </w:p>
    <w:p w:rsidR="00B45990" w:rsidRPr="00D21BDF" w:rsidRDefault="00B45990">
      <w:pPr>
        <w:widowControl w:val="0"/>
        <w:autoSpaceDE w:val="0"/>
        <w:autoSpaceDN w:val="0"/>
        <w:adjustRightInd w:val="0"/>
        <w:spacing w:after="0" w:line="240" w:lineRule="auto"/>
        <w:rPr>
          <w:rFonts w:ascii="Times New Roman" w:hAnsi="Times New Roman" w:cs="Times New Roman"/>
          <w:b/>
          <w:bCs/>
          <w:sz w:val="24"/>
          <w:szCs w:val="24"/>
        </w:rPr>
      </w:pPr>
    </w:p>
    <w:p w:rsidR="00B45990" w:rsidRPr="00D21BDF" w:rsidRDefault="001066EF">
      <w:pPr>
        <w:widowControl w:val="0"/>
        <w:autoSpaceDE w:val="0"/>
        <w:autoSpaceDN w:val="0"/>
        <w:adjustRightInd w:val="0"/>
        <w:spacing w:after="0" w:line="240" w:lineRule="auto"/>
        <w:jc w:val="both"/>
        <w:rPr>
          <w:rFonts w:ascii="Times New Roman" w:hAnsi="Times New Roman" w:cs="Times New Roman"/>
          <w:sz w:val="24"/>
          <w:szCs w:val="24"/>
        </w:rPr>
      </w:pPr>
      <w:r w:rsidRPr="00D21BDF">
        <w:rPr>
          <w:rFonts w:ascii="Times New Roman" w:hAnsi="Times New Roman" w:cs="Times New Roman"/>
          <w:sz w:val="24"/>
          <w:szCs w:val="24"/>
        </w:rPr>
        <w:tab/>
        <w:t xml:space="preserve">(1) U vojenského materiálu významného z hlediska efektivnosti jeho bojového použití anebo jeho množství (dále jen "významný vojenský materiál") může žadatel ještě před předložením žádosti o udělení licence předložit žádost o předběžný souhlas k jednání se zahraničním partnerem. </w:t>
      </w:r>
    </w:p>
    <w:p w:rsidR="00B45990" w:rsidRPr="00D21BDF" w:rsidRDefault="001066EF">
      <w:pPr>
        <w:widowControl w:val="0"/>
        <w:autoSpaceDE w:val="0"/>
        <w:autoSpaceDN w:val="0"/>
        <w:adjustRightInd w:val="0"/>
        <w:spacing w:after="0" w:line="240" w:lineRule="auto"/>
        <w:rPr>
          <w:rFonts w:ascii="Times New Roman" w:hAnsi="Times New Roman" w:cs="Times New Roman"/>
          <w:sz w:val="24"/>
          <w:szCs w:val="24"/>
        </w:rPr>
      </w:pPr>
      <w:r w:rsidRPr="00D21BDF">
        <w:rPr>
          <w:rFonts w:ascii="Times New Roman" w:hAnsi="Times New Roman" w:cs="Times New Roman"/>
          <w:sz w:val="24"/>
          <w:szCs w:val="24"/>
        </w:rPr>
        <w:t xml:space="preserve"> </w:t>
      </w:r>
    </w:p>
    <w:p w:rsidR="00B45990" w:rsidRPr="00D21BDF" w:rsidRDefault="001066EF">
      <w:pPr>
        <w:widowControl w:val="0"/>
        <w:autoSpaceDE w:val="0"/>
        <w:autoSpaceDN w:val="0"/>
        <w:adjustRightInd w:val="0"/>
        <w:spacing w:after="0" w:line="240" w:lineRule="auto"/>
        <w:jc w:val="both"/>
        <w:rPr>
          <w:rFonts w:ascii="Times New Roman" w:hAnsi="Times New Roman" w:cs="Times New Roman"/>
          <w:sz w:val="24"/>
          <w:szCs w:val="24"/>
        </w:rPr>
      </w:pPr>
      <w:r w:rsidRPr="00D21BDF">
        <w:rPr>
          <w:rFonts w:ascii="Times New Roman" w:hAnsi="Times New Roman" w:cs="Times New Roman"/>
          <w:sz w:val="24"/>
          <w:szCs w:val="24"/>
        </w:rPr>
        <w:tab/>
        <w:t xml:space="preserve">(2) V žádosti o předběžný souhlas je třeba uvést předpokládané skutečnosti uvedené v </w:t>
      </w:r>
      <w:hyperlink r:id="rId54" w:history="1">
        <w:r w:rsidRPr="00D21BDF">
          <w:rPr>
            <w:rFonts w:ascii="Times New Roman" w:hAnsi="Times New Roman" w:cs="Times New Roman"/>
            <w:sz w:val="24"/>
            <w:szCs w:val="24"/>
          </w:rPr>
          <w:t>§ 15 odst. 2</w:t>
        </w:r>
      </w:hyperlink>
      <w:r w:rsidRPr="00D21BDF">
        <w:rPr>
          <w:rFonts w:ascii="Times New Roman" w:hAnsi="Times New Roman" w:cs="Times New Roman"/>
          <w:sz w:val="24"/>
          <w:szCs w:val="24"/>
        </w:rPr>
        <w:t xml:space="preserve">. </w:t>
      </w:r>
    </w:p>
    <w:p w:rsidR="00B45990" w:rsidRPr="00D21BDF" w:rsidRDefault="001066EF">
      <w:pPr>
        <w:widowControl w:val="0"/>
        <w:autoSpaceDE w:val="0"/>
        <w:autoSpaceDN w:val="0"/>
        <w:adjustRightInd w:val="0"/>
        <w:spacing w:after="0" w:line="240" w:lineRule="auto"/>
        <w:rPr>
          <w:rFonts w:ascii="Times New Roman" w:hAnsi="Times New Roman" w:cs="Times New Roman"/>
          <w:sz w:val="24"/>
          <w:szCs w:val="24"/>
        </w:rPr>
      </w:pPr>
      <w:r w:rsidRPr="00D21BDF">
        <w:rPr>
          <w:rFonts w:ascii="Times New Roman" w:hAnsi="Times New Roman" w:cs="Times New Roman"/>
          <w:sz w:val="24"/>
          <w:szCs w:val="24"/>
        </w:rPr>
        <w:t xml:space="preserve"> </w:t>
      </w:r>
    </w:p>
    <w:p w:rsidR="00B45990" w:rsidRPr="00D21BDF" w:rsidRDefault="001066EF">
      <w:pPr>
        <w:widowControl w:val="0"/>
        <w:autoSpaceDE w:val="0"/>
        <w:autoSpaceDN w:val="0"/>
        <w:adjustRightInd w:val="0"/>
        <w:spacing w:after="0" w:line="240" w:lineRule="auto"/>
        <w:jc w:val="both"/>
        <w:rPr>
          <w:rFonts w:ascii="Times New Roman" w:hAnsi="Times New Roman" w:cs="Times New Roman"/>
          <w:sz w:val="24"/>
          <w:szCs w:val="24"/>
        </w:rPr>
      </w:pPr>
      <w:r w:rsidRPr="00D21BDF">
        <w:rPr>
          <w:rFonts w:ascii="Times New Roman" w:hAnsi="Times New Roman" w:cs="Times New Roman"/>
          <w:sz w:val="24"/>
          <w:szCs w:val="24"/>
        </w:rPr>
        <w:tab/>
        <w:t xml:space="preserve">(3) O žádosti ministerstvo rozhodne po předchozím projednání s Ministerstvem zahraničních věcí do 30 dnů od jeho vyžádání. Udělený předběžný souhlas může být změněn, došlo-li ke změně podmínek, za kterých byl vydán. Tento předběžný souhlas nenahrazuje udělení licence. </w:t>
      </w:r>
    </w:p>
    <w:p w:rsidR="00B45990" w:rsidRPr="00D21BDF" w:rsidRDefault="001066EF">
      <w:pPr>
        <w:widowControl w:val="0"/>
        <w:autoSpaceDE w:val="0"/>
        <w:autoSpaceDN w:val="0"/>
        <w:adjustRightInd w:val="0"/>
        <w:spacing w:after="0" w:line="240" w:lineRule="auto"/>
        <w:rPr>
          <w:rFonts w:ascii="Times New Roman" w:hAnsi="Times New Roman" w:cs="Times New Roman"/>
          <w:sz w:val="24"/>
          <w:szCs w:val="24"/>
        </w:rPr>
      </w:pPr>
      <w:r w:rsidRPr="00D21BDF">
        <w:rPr>
          <w:rFonts w:ascii="Times New Roman" w:hAnsi="Times New Roman" w:cs="Times New Roman"/>
          <w:sz w:val="24"/>
          <w:szCs w:val="24"/>
        </w:rPr>
        <w:t xml:space="preserve"> </w:t>
      </w:r>
    </w:p>
    <w:p w:rsidR="00B45990" w:rsidRPr="00D21BDF" w:rsidRDefault="001066EF">
      <w:pPr>
        <w:widowControl w:val="0"/>
        <w:autoSpaceDE w:val="0"/>
        <w:autoSpaceDN w:val="0"/>
        <w:adjustRightInd w:val="0"/>
        <w:spacing w:after="0" w:line="240" w:lineRule="auto"/>
        <w:jc w:val="both"/>
        <w:rPr>
          <w:rFonts w:ascii="Times New Roman" w:hAnsi="Times New Roman" w:cs="Times New Roman"/>
          <w:sz w:val="24"/>
          <w:szCs w:val="24"/>
        </w:rPr>
      </w:pPr>
      <w:r w:rsidRPr="00D21BDF">
        <w:rPr>
          <w:rFonts w:ascii="Times New Roman" w:hAnsi="Times New Roman" w:cs="Times New Roman"/>
          <w:sz w:val="24"/>
          <w:szCs w:val="24"/>
        </w:rPr>
        <w:tab/>
        <w:t xml:space="preserve">(4) Určení významného vojenského materiálu podle </w:t>
      </w:r>
      <w:hyperlink r:id="rId55" w:history="1">
        <w:r w:rsidRPr="00D21BDF">
          <w:rPr>
            <w:rFonts w:ascii="Times New Roman" w:hAnsi="Times New Roman" w:cs="Times New Roman"/>
            <w:sz w:val="24"/>
            <w:szCs w:val="24"/>
          </w:rPr>
          <w:t>odstavce 1</w:t>
        </w:r>
      </w:hyperlink>
      <w:r w:rsidRPr="00D21BDF">
        <w:rPr>
          <w:rFonts w:ascii="Times New Roman" w:hAnsi="Times New Roman" w:cs="Times New Roman"/>
          <w:sz w:val="24"/>
          <w:szCs w:val="24"/>
        </w:rPr>
        <w:t xml:space="preserve"> stanoví prováděcí předpis. </w:t>
      </w:r>
    </w:p>
    <w:p w:rsidR="00B45990" w:rsidRPr="00D21BDF" w:rsidRDefault="001066EF">
      <w:pPr>
        <w:widowControl w:val="0"/>
        <w:autoSpaceDE w:val="0"/>
        <w:autoSpaceDN w:val="0"/>
        <w:adjustRightInd w:val="0"/>
        <w:spacing w:after="0" w:line="240" w:lineRule="auto"/>
        <w:rPr>
          <w:rFonts w:ascii="Times New Roman" w:hAnsi="Times New Roman" w:cs="Times New Roman"/>
          <w:sz w:val="24"/>
          <w:szCs w:val="24"/>
        </w:rPr>
      </w:pPr>
      <w:r w:rsidRPr="00D21BDF">
        <w:rPr>
          <w:rFonts w:ascii="Times New Roman" w:hAnsi="Times New Roman" w:cs="Times New Roman"/>
          <w:sz w:val="24"/>
          <w:szCs w:val="24"/>
        </w:rPr>
        <w:t xml:space="preserve"> </w:t>
      </w:r>
    </w:p>
    <w:p w:rsidR="00B45990" w:rsidRPr="00D21BDF" w:rsidRDefault="001066EF">
      <w:pPr>
        <w:widowControl w:val="0"/>
        <w:autoSpaceDE w:val="0"/>
        <w:autoSpaceDN w:val="0"/>
        <w:adjustRightInd w:val="0"/>
        <w:spacing w:after="0" w:line="240" w:lineRule="auto"/>
        <w:jc w:val="center"/>
        <w:rPr>
          <w:rFonts w:ascii="Times New Roman" w:hAnsi="Times New Roman" w:cs="Times New Roman"/>
          <w:sz w:val="24"/>
          <w:szCs w:val="24"/>
        </w:rPr>
      </w:pPr>
      <w:r w:rsidRPr="00D21BDF">
        <w:rPr>
          <w:rFonts w:ascii="Times New Roman" w:hAnsi="Times New Roman" w:cs="Times New Roman"/>
          <w:sz w:val="24"/>
          <w:szCs w:val="24"/>
        </w:rPr>
        <w:t xml:space="preserve">§ 21 </w:t>
      </w:r>
    </w:p>
    <w:p w:rsidR="00B45990" w:rsidRPr="00D21BDF" w:rsidRDefault="00B45990">
      <w:pPr>
        <w:widowControl w:val="0"/>
        <w:autoSpaceDE w:val="0"/>
        <w:autoSpaceDN w:val="0"/>
        <w:adjustRightInd w:val="0"/>
        <w:spacing w:after="0" w:line="240" w:lineRule="auto"/>
        <w:rPr>
          <w:rFonts w:ascii="Times New Roman" w:hAnsi="Times New Roman" w:cs="Times New Roman"/>
          <w:sz w:val="24"/>
          <w:szCs w:val="24"/>
        </w:rPr>
      </w:pPr>
    </w:p>
    <w:p w:rsidR="00B45990" w:rsidRPr="00D21BDF" w:rsidRDefault="001066EF">
      <w:pPr>
        <w:widowControl w:val="0"/>
        <w:autoSpaceDE w:val="0"/>
        <w:autoSpaceDN w:val="0"/>
        <w:adjustRightInd w:val="0"/>
        <w:spacing w:after="0" w:line="240" w:lineRule="auto"/>
        <w:jc w:val="both"/>
        <w:rPr>
          <w:rFonts w:ascii="Times New Roman" w:hAnsi="Times New Roman" w:cs="Times New Roman"/>
          <w:sz w:val="24"/>
          <w:szCs w:val="24"/>
        </w:rPr>
      </w:pPr>
      <w:r w:rsidRPr="00D21BDF">
        <w:rPr>
          <w:rFonts w:ascii="Times New Roman" w:hAnsi="Times New Roman" w:cs="Times New Roman"/>
          <w:sz w:val="24"/>
          <w:szCs w:val="24"/>
        </w:rPr>
        <w:tab/>
        <w:t xml:space="preserve">Právnická osoba, které byla udělena licence umožňující vyvézt nebo dovézt vojenský materiál z území nebo na území České republiky (dále jen "držitel licence") a jedná-li se o takový obchod s vojenským materiálem, kde zahraniční smluvní partner nebo konečný uživatel nemá sídlo v členském státě Evropské unie, je povinna řízení o přidělení celně schváleného určení uskutečnit a předložit originál této licence u místně příslušného celního úřadu se sídlem v České republice. </w:t>
      </w:r>
    </w:p>
    <w:p w:rsidR="00B45990" w:rsidRPr="00D21BDF" w:rsidRDefault="001066EF">
      <w:pPr>
        <w:widowControl w:val="0"/>
        <w:autoSpaceDE w:val="0"/>
        <w:autoSpaceDN w:val="0"/>
        <w:adjustRightInd w:val="0"/>
        <w:spacing w:after="0" w:line="240" w:lineRule="auto"/>
        <w:rPr>
          <w:rFonts w:ascii="Times New Roman" w:hAnsi="Times New Roman" w:cs="Times New Roman"/>
          <w:sz w:val="24"/>
          <w:szCs w:val="24"/>
        </w:rPr>
      </w:pPr>
      <w:r w:rsidRPr="00D21BDF">
        <w:rPr>
          <w:rFonts w:ascii="Times New Roman" w:hAnsi="Times New Roman" w:cs="Times New Roman"/>
          <w:sz w:val="24"/>
          <w:szCs w:val="24"/>
        </w:rPr>
        <w:t xml:space="preserve"> </w:t>
      </w:r>
    </w:p>
    <w:p w:rsidR="00B45990" w:rsidRPr="00D21BDF" w:rsidRDefault="001066EF">
      <w:pPr>
        <w:widowControl w:val="0"/>
        <w:autoSpaceDE w:val="0"/>
        <w:autoSpaceDN w:val="0"/>
        <w:adjustRightInd w:val="0"/>
        <w:spacing w:after="0" w:line="240" w:lineRule="auto"/>
        <w:jc w:val="center"/>
        <w:rPr>
          <w:rFonts w:ascii="Times New Roman" w:hAnsi="Times New Roman" w:cs="Times New Roman"/>
          <w:sz w:val="24"/>
          <w:szCs w:val="24"/>
        </w:rPr>
      </w:pPr>
      <w:r w:rsidRPr="00D21BDF">
        <w:rPr>
          <w:rFonts w:ascii="Times New Roman" w:hAnsi="Times New Roman" w:cs="Times New Roman"/>
          <w:sz w:val="24"/>
          <w:szCs w:val="24"/>
        </w:rPr>
        <w:t xml:space="preserve">§ 22 </w:t>
      </w:r>
    </w:p>
    <w:p w:rsidR="00B45990" w:rsidRPr="00D21BDF" w:rsidRDefault="00B45990">
      <w:pPr>
        <w:widowControl w:val="0"/>
        <w:autoSpaceDE w:val="0"/>
        <w:autoSpaceDN w:val="0"/>
        <w:adjustRightInd w:val="0"/>
        <w:spacing w:after="0" w:line="240" w:lineRule="auto"/>
        <w:rPr>
          <w:rFonts w:ascii="Times New Roman" w:hAnsi="Times New Roman" w:cs="Times New Roman"/>
          <w:sz w:val="24"/>
          <w:szCs w:val="24"/>
        </w:rPr>
      </w:pPr>
    </w:p>
    <w:p w:rsidR="00B45990" w:rsidRPr="00D21BDF" w:rsidRDefault="001066EF">
      <w:pPr>
        <w:widowControl w:val="0"/>
        <w:autoSpaceDE w:val="0"/>
        <w:autoSpaceDN w:val="0"/>
        <w:adjustRightInd w:val="0"/>
        <w:spacing w:after="0" w:line="240" w:lineRule="auto"/>
        <w:jc w:val="both"/>
        <w:rPr>
          <w:rFonts w:ascii="Times New Roman" w:hAnsi="Times New Roman" w:cs="Times New Roman"/>
          <w:sz w:val="24"/>
          <w:szCs w:val="24"/>
        </w:rPr>
      </w:pPr>
      <w:r w:rsidRPr="00D21BDF">
        <w:rPr>
          <w:rFonts w:ascii="Times New Roman" w:hAnsi="Times New Roman" w:cs="Times New Roman"/>
          <w:sz w:val="24"/>
          <w:szCs w:val="24"/>
        </w:rPr>
        <w:tab/>
        <w:t xml:space="preserve">Prohlášení o konečném užití vojenského materiálu dováženého do České republiky vystavuje pro potřeby zahraničních osob ministerstvo. </w:t>
      </w:r>
    </w:p>
    <w:p w:rsidR="00B45990" w:rsidRPr="00D21BDF" w:rsidRDefault="001066EF">
      <w:pPr>
        <w:widowControl w:val="0"/>
        <w:autoSpaceDE w:val="0"/>
        <w:autoSpaceDN w:val="0"/>
        <w:adjustRightInd w:val="0"/>
        <w:spacing w:after="0" w:line="240" w:lineRule="auto"/>
        <w:rPr>
          <w:rFonts w:ascii="Times New Roman" w:hAnsi="Times New Roman" w:cs="Times New Roman"/>
          <w:sz w:val="24"/>
          <w:szCs w:val="24"/>
        </w:rPr>
      </w:pPr>
      <w:r w:rsidRPr="00D21BDF">
        <w:rPr>
          <w:rFonts w:ascii="Times New Roman" w:hAnsi="Times New Roman" w:cs="Times New Roman"/>
          <w:sz w:val="24"/>
          <w:szCs w:val="24"/>
        </w:rPr>
        <w:t xml:space="preserve"> </w:t>
      </w:r>
    </w:p>
    <w:p w:rsidR="00B45990" w:rsidRPr="00D21BDF" w:rsidRDefault="001066EF">
      <w:pPr>
        <w:widowControl w:val="0"/>
        <w:autoSpaceDE w:val="0"/>
        <w:autoSpaceDN w:val="0"/>
        <w:adjustRightInd w:val="0"/>
        <w:spacing w:after="0" w:line="240" w:lineRule="auto"/>
        <w:jc w:val="center"/>
        <w:rPr>
          <w:rFonts w:ascii="Times New Roman" w:hAnsi="Times New Roman" w:cs="Times New Roman"/>
          <w:sz w:val="24"/>
          <w:szCs w:val="24"/>
        </w:rPr>
      </w:pPr>
      <w:r w:rsidRPr="00D21BDF">
        <w:rPr>
          <w:rFonts w:ascii="Times New Roman" w:hAnsi="Times New Roman" w:cs="Times New Roman"/>
          <w:sz w:val="24"/>
          <w:szCs w:val="24"/>
        </w:rPr>
        <w:t xml:space="preserve">HLAVA DRUHÁ </w:t>
      </w:r>
    </w:p>
    <w:p w:rsidR="00B45990" w:rsidRPr="00D21BDF" w:rsidRDefault="00B45990">
      <w:pPr>
        <w:widowControl w:val="0"/>
        <w:autoSpaceDE w:val="0"/>
        <w:autoSpaceDN w:val="0"/>
        <w:adjustRightInd w:val="0"/>
        <w:spacing w:after="0" w:line="240" w:lineRule="auto"/>
        <w:rPr>
          <w:rFonts w:ascii="Times New Roman" w:hAnsi="Times New Roman" w:cs="Times New Roman"/>
          <w:sz w:val="24"/>
          <w:szCs w:val="24"/>
        </w:rPr>
      </w:pPr>
    </w:p>
    <w:p w:rsidR="00B45990" w:rsidRPr="00D21BDF" w:rsidRDefault="001066EF">
      <w:pPr>
        <w:widowControl w:val="0"/>
        <w:autoSpaceDE w:val="0"/>
        <w:autoSpaceDN w:val="0"/>
        <w:adjustRightInd w:val="0"/>
        <w:spacing w:after="0" w:line="240" w:lineRule="auto"/>
        <w:jc w:val="center"/>
        <w:rPr>
          <w:rFonts w:ascii="Times New Roman" w:hAnsi="Times New Roman" w:cs="Times New Roman"/>
          <w:sz w:val="24"/>
          <w:szCs w:val="24"/>
        </w:rPr>
      </w:pPr>
      <w:r w:rsidRPr="00D21BDF">
        <w:rPr>
          <w:rFonts w:ascii="Times New Roman" w:hAnsi="Times New Roman" w:cs="Times New Roman"/>
          <w:sz w:val="24"/>
          <w:szCs w:val="24"/>
        </w:rPr>
        <w:t xml:space="preserve">LICENCE K TRANSFERU VOJENSKÉHO MATERIÁLU UVNITŘ EVROPSKÉ UNIE A CERTIFIKACE </w:t>
      </w:r>
    </w:p>
    <w:p w:rsidR="00B45990" w:rsidRPr="00D21BDF" w:rsidRDefault="00B45990">
      <w:pPr>
        <w:widowControl w:val="0"/>
        <w:autoSpaceDE w:val="0"/>
        <w:autoSpaceDN w:val="0"/>
        <w:adjustRightInd w:val="0"/>
        <w:spacing w:after="0" w:line="240" w:lineRule="auto"/>
        <w:rPr>
          <w:rFonts w:ascii="Times New Roman" w:hAnsi="Times New Roman" w:cs="Times New Roman"/>
          <w:sz w:val="24"/>
          <w:szCs w:val="24"/>
        </w:rPr>
      </w:pPr>
    </w:p>
    <w:p w:rsidR="00B45990" w:rsidRPr="00D21BDF" w:rsidRDefault="001066EF">
      <w:pPr>
        <w:widowControl w:val="0"/>
        <w:autoSpaceDE w:val="0"/>
        <w:autoSpaceDN w:val="0"/>
        <w:adjustRightInd w:val="0"/>
        <w:spacing w:after="0" w:line="240" w:lineRule="auto"/>
        <w:jc w:val="center"/>
        <w:rPr>
          <w:rFonts w:ascii="Times New Roman" w:hAnsi="Times New Roman" w:cs="Times New Roman"/>
          <w:sz w:val="24"/>
          <w:szCs w:val="24"/>
        </w:rPr>
      </w:pPr>
      <w:r w:rsidRPr="00D21BDF">
        <w:rPr>
          <w:rFonts w:ascii="Times New Roman" w:hAnsi="Times New Roman" w:cs="Times New Roman"/>
          <w:sz w:val="24"/>
          <w:szCs w:val="24"/>
        </w:rPr>
        <w:t xml:space="preserve">§ 22a </w:t>
      </w:r>
    </w:p>
    <w:p w:rsidR="00B45990" w:rsidRPr="00D21BDF" w:rsidRDefault="00B45990">
      <w:pPr>
        <w:widowControl w:val="0"/>
        <w:autoSpaceDE w:val="0"/>
        <w:autoSpaceDN w:val="0"/>
        <w:adjustRightInd w:val="0"/>
        <w:spacing w:after="0" w:line="240" w:lineRule="auto"/>
        <w:rPr>
          <w:rFonts w:ascii="Times New Roman" w:hAnsi="Times New Roman" w:cs="Times New Roman"/>
          <w:sz w:val="24"/>
          <w:szCs w:val="24"/>
        </w:rPr>
      </w:pPr>
    </w:p>
    <w:p w:rsidR="00B45990" w:rsidRPr="00D21BDF" w:rsidRDefault="001066EF">
      <w:pPr>
        <w:widowControl w:val="0"/>
        <w:autoSpaceDE w:val="0"/>
        <w:autoSpaceDN w:val="0"/>
        <w:adjustRightInd w:val="0"/>
        <w:spacing w:after="0" w:line="240" w:lineRule="auto"/>
        <w:jc w:val="center"/>
        <w:rPr>
          <w:rFonts w:ascii="Times New Roman" w:hAnsi="Times New Roman" w:cs="Times New Roman"/>
          <w:b/>
          <w:bCs/>
          <w:sz w:val="24"/>
          <w:szCs w:val="24"/>
        </w:rPr>
      </w:pPr>
      <w:r w:rsidRPr="00D21BDF">
        <w:rPr>
          <w:rFonts w:ascii="Times New Roman" w:hAnsi="Times New Roman" w:cs="Times New Roman"/>
          <w:b/>
          <w:bCs/>
          <w:sz w:val="24"/>
          <w:szCs w:val="24"/>
        </w:rPr>
        <w:t>Definice</w:t>
      </w:r>
    </w:p>
    <w:p w:rsidR="00B45990" w:rsidRPr="00D21BDF" w:rsidRDefault="00B45990">
      <w:pPr>
        <w:widowControl w:val="0"/>
        <w:autoSpaceDE w:val="0"/>
        <w:autoSpaceDN w:val="0"/>
        <w:adjustRightInd w:val="0"/>
        <w:spacing w:after="0" w:line="240" w:lineRule="auto"/>
        <w:jc w:val="center"/>
        <w:rPr>
          <w:rFonts w:ascii="Times New Roman" w:hAnsi="Times New Roman" w:cs="Times New Roman"/>
          <w:sz w:val="24"/>
          <w:szCs w:val="24"/>
        </w:rPr>
      </w:pPr>
    </w:p>
    <w:p w:rsidR="00B45990" w:rsidRPr="00D21BDF" w:rsidRDefault="001066EF">
      <w:pPr>
        <w:widowControl w:val="0"/>
        <w:autoSpaceDE w:val="0"/>
        <w:autoSpaceDN w:val="0"/>
        <w:adjustRightInd w:val="0"/>
        <w:spacing w:after="0" w:line="240" w:lineRule="auto"/>
        <w:jc w:val="center"/>
        <w:rPr>
          <w:rFonts w:ascii="Times New Roman" w:hAnsi="Times New Roman" w:cs="Times New Roman"/>
          <w:sz w:val="24"/>
          <w:szCs w:val="24"/>
        </w:rPr>
      </w:pPr>
      <w:r w:rsidRPr="00D21BDF">
        <w:rPr>
          <w:rFonts w:ascii="Times New Roman" w:hAnsi="Times New Roman" w:cs="Times New Roman"/>
          <w:sz w:val="24"/>
          <w:szCs w:val="24"/>
        </w:rPr>
        <w:t xml:space="preserve"> </w:t>
      </w:r>
    </w:p>
    <w:p w:rsidR="00B45990" w:rsidRPr="00D21BDF" w:rsidRDefault="001066EF">
      <w:pPr>
        <w:widowControl w:val="0"/>
        <w:autoSpaceDE w:val="0"/>
        <w:autoSpaceDN w:val="0"/>
        <w:adjustRightInd w:val="0"/>
        <w:spacing w:after="0" w:line="240" w:lineRule="auto"/>
        <w:jc w:val="both"/>
        <w:rPr>
          <w:rFonts w:ascii="Times New Roman" w:hAnsi="Times New Roman" w:cs="Times New Roman"/>
          <w:sz w:val="24"/>
          <w:szCs w:val="24"/>
        </w:rPr>
      </w:pPr>
      <w:r w:rsidRPr="00D21BDF">
        <w:rPr>
          <w:rFonts w:ascii="Times New Roman" w:hAnsi="Times New Roman" w:cs="Times New Roman"/>
          <w:sz w:val="24"/>
          <w:szCs w:val="24"/>
        </w:rPr>
        <w:tab/>
        <w:t xml:space="preserve">Pro účely udělování licencí k transferu vojenského materiálu uvnitř Evropské unie podle této hlavy se rozumí </w:t>
      </w:r>
    </w:p>
    <w:p w:rsidR="00B45990" w:rsidRPr="00D21BDF" w:rsidRDefault="001066EF">
      <w:pPr>
        <w:widowControl w:val="0"/>
        <w:autoSpaceDE w:val="0"/>
        <w:autoSpaceDN w:val="0"/>
        <w:adjustRightInd w:val="0"/>
        <w:spacing w:after="0" w:line="240" w:lineRule="auto"/>
        <w:rPr>
          <w:rFonts w:ascii="Times New Roman" w:hAnsi="Times New Roman" w:cs="Times New Roman"/>
          <w:sz w:val="24"/>
          <w:szCs w:val="24"/>
        </w:rPr>
      </w:pPr>
      <w:r w:rsidRPr="00D21BDF">
        <w:rPr>
          <w:rFonts w:ascii="Times New Roman" w:hAnsi="Times New Roman" w:cs="Times New Roman"/>
          <w:sz w:val="24"/>
          <w:szCs w:val="24"/>
        </w:rPr>
        <w:t xml:space="preserve"> </w:t>
      </w:r>
    </w:p>
    <w:p w:rsidR="00B45990" w:rsidRPr="00D21BDF" w:rsidRDefault="001066EF">
      <w:pPr>
        <w:widowControl w:val="0"/>
        <w:autoSpaceDE w:val="0"/>
        <w:autoSpaceDN w:val="0"/>
        <w:adjustRightInd w:val="0"/>
        <w:spacing w:after="0" w:line="240" w:lineRule="auto"/>
        <w:jc w:val="both"/>
        <w:rPr>
          <w:rFonts w:ascii="Times New Roman" w:hAnsi="Times New Roman" w:cs="Times New Roman"/>
          <w:sz w:val="24"/>
          <w:szCs w:val="24"/>
        </w:rPr>
      </w:pPr>
      <w:r w:rsidRPr="00D21BDF">
        <w:rPr>
          <w:rFonts w:ascii="Times New Roman" w:hAnsi="Times New Roman" w:cs="Times New Roman"/>
          <w:sz w:val="24"/>
          <w:szCs w:val="24"/>
        </w:rPr>
        <w:t xml:space="preserve">a) transferem každé přemístění vojenského materiálu od dodavatele v jednom členském státě Evropské unie (dále jen „členský stát“) k příjemci v jiném členském státě, </w:t>
      </w:r>
    </w:p>
    <w:p w:rsidR="00B45990" w:rsidRPr="00D21BDF" w:rsidRDefault="001066EF">
      <w:pPr>
        <w:widowControl w:val="0"/>
        <w:autoSpaceDE w:val="0"/>
        <w:autoSpaceDN w:val="0"/>
        <w:adjustRightInd w:val="0"/>
        <w:spacing w:after="0" w:line="240" w:lineRule="auto"/>
        <w:rPr>
          <w:rFonts w:ascii="Times New Roman" w:hAnsi="Times New Roman" w:cs="Times New Roman"/>
          <w:sz w:val="24"/>
          <w:szCs w:val="24"/>
        </w:rPr>
      </w:pPr>
      <w:r w:rsidRPr="00D21BDF">
        <w:rPr>
          <w:rFonts w:ascii="Times New Roman" w:hAnsi="Times New Roman" w:cs="Times New Roman"/>
          <w:sz w:val="24"/>
          <w:szCs w:val="24"/>
        </w:rPr>
        <w:t xml:space="preserve"> </w:t>
      </w:r>
    </w:p>
    <w:p w:rsidR="00B45990" w:rsidRPr="00D21BDF" w:rsidRDefault="001066EF">
      <w:pPr>
        <w:widowControl w:val="0"/>
        <w:autoSpaceDE w:val="0"/>
        <w:autoSpaceDN w:val="0"/>
        <w:adjustRightInd w:val="0"/>
        <w:spacing w:after="0" w:line="240" w:lineRule="auto"/>
        <w:jc w:val="both"/>
        <w:rPr>
          <w:rFonts w:ascii="Times New Roman" w:hAnsi="Times New Roman" w:cs="Times New Roman"/>
          <w:sz w:val="24"/>
          <w:szCs w:val="24"/>
        </w:rPr>
      </w:pPr>
      <w:r w:rsidRPr="00D21BDF">
        <w:rPr>
          <w:rFonts w:ascii="Times New Roman" w:hAnsi="Times New Roman" w:cs="Times New Roman"/>
          <w:sz w:val="24"/>
          <w:szCs w:val="24"/>
        </w:rPr>
        <w:t xml:space="preserve">b) dodavatelem právnická nebo fyzická osoba, které bylo vydáno povolení a která nese odpovědnost za transfer, </w:t>
      </w:r>
    </w:p>
    <w:p w:rsidR="00B45990" w:rsidRPr="00D21BDF" w:rsidRDefault="001066EF">
      <w:pPr>
        <w:widowControl w:val="0"/>
        <w:autoSpaceDE w:val="0"/>
        <w:autoSpaceDN w:val="0"/>
        <w:adjustRightInd w:val="0"/>
        <w:spacing w:after="0" w:line="240" w:lineRule="auto"/>
        <w:rPr>
          <w:rFonts w:ascii="Times New Roman" w:hAnsi="Times New Roman" w:cs="Times New Roman"/>
          <w:sz w:val="24"/>
          <w:szCs w:val="24"/>
        </w:rPr>
      </w:pPr>
      <w:r w:rsidRPr="00D21BDF">
        <w:rPr>
          <w:rFonts w:ascii="Times New Roman" w:hAnsi="Times New Roman" w:cs="Times New Roman"/>
          <w:sz w:val="24"/>
          <w:szCs w:val="24"/>
        </w:rPr>
        <w:t xml:space="preserve"> </w:t>
      </w:r>
    </w:p>
    <w:p w:rsidR="00B45990" w:rsidRPr="00D21BDF" w:rsidRDefault="001066EF">
      <w:pPr>
        <w:widowControl w:val="0"/>
        <w:autoSpaceDE w:val="0"/>
        <w:autoSpaceDN w:val="0"/>
        <w:adjustRightInd w:val="0"/>
        <w:spacing w:after="0" w:line="240" w:lineRule="auto"/>
        <w:jc w:val="both"/>
        <w:rPr>
          <w:rFonts w:ascii="Times New Roman" w:hAnsi="Times New Roman" w:cs="Times New Roman"/>
          <w:sz w:val="24"/>
          <w:szCs w:val="24"/>
        </w:rPr>
      </w:pPr>
      <w:r w:rsidRPr="00D21BDF">
        <w:rPr>
          <w:rFonts w:ascii="Times New Roman" w:hAnsi="Times New Roman" w:cs="Times New Roman"/>
          <w:sz w:val="24"/>
          <w:szCs w:val="24"/>
        </w:rPr>
        <w:t xml:space="preserve">c) příjemcem právnická nebo fyzická osoba usazená v některém z členských států, která nese odpovědnost za přijetí transferu, </w:t>
      </w:r>
    </w:p>
    <w:p w:rsidR="00B45990" w:rsidRPr="00D21BDF" w:rsidRDefault="001066EF">
      <w:pPr>
        <w:widowControl w:val="0"/>
        <w:autoSpaceDE w:val="0"/>
        <w:autoSpaceDN w:val="0"/>
        <w:adjustRightInd w:val="0"/>
        <w:spacing w:after="0" w:line="240" w:lineRule="auto"/>
        <w:rPr>
          <w:rFonts w:ascii="Times New Roman" w:hAnsi="Times New Roman" w:cs="Times New Roman"/>
          <w:sz w:val="24"/>
          <w:szCs w:val="24"/>
        </w:rPr>
      </w:pPr>
      <w:r w:rsidRPr="00D21BDF">
        <w:rPr>
          <w:rFonts w:ascii="Times New Roman" w:hAnsi="Times New Roman" w:cs="Times New Roman"/>
          <w:sz w:val="24"/>
          <w:szCs w:val="24"/>
        </w:rPr>
        <w:t xml:space="preserve"> </w:t>
      </w:r>
    </w:p>
    <w:p w:rsidR="00B45990" w:rsidRPr="00D21BDF" w:rsidRDefault="001066EF">
      <w:pPr>
        <w:widowControl w:val="0"/>
        <w:autoSpaceDE w:val="0"/>
        <w:autoSpaceDN w:val="0"/>
        <w:adjustRightInd w:val="0"/>
        <w:spacing w:after="0" w:line="240" w:lineRule="auto"/>
        <w:jc w:val="both"/>
        <w:rPr>
          <w:rFonts w:ascii="Times New Roman" w:hAnsi="Times New Roman" w:cs="Times New Roman"/>
          <w:sz w:val="24"/>
          <w:szCs w:val="24"/>
        </w:rPr>
      </w:pPr>
      <w:r w:rsidRPr="00D21BDF">
        <w:rPr>
          <w:rFonts w:ascii="Times New Roman" w:hAnsi="Times New Roman" w:cs="Times New Roman"/>
          <w:sz w:val="24"/>
          <w:szCs w:val="24"/>
        </w:rPr>
        <w:t xml:space="preserve">d) licencí k transferu oprávnění dodavatele k transferu vojenského materiálu příjemci v jiném členském státě, </w:t>
      </w:r>
    </w:p>
    <w:p w:rsidR="00B45990" w:rsidRPr="00D21BDF" w:rsidRDefault="001066EF">
      <w:pPr>
        <w:widowControl w:val="0"/>
        <w:autoSpaceDE w:val="0"/>
        <w:autoSpaceDN w:val="0"/>
        <w:adjustRightInd w:val="0"/>
        <w:spacing w:after="0" w:line="240" w:lineRule="auto"/>
        <w:rPr>
          <w:rFonts w:ascii="Times New Roman" w:hAnsi="Times New Roman" w:cs="Times New Roman"/>
          <w:sz w:val="24"/>
          <w:szCs w:val="24"/>
        </w:rPr>
      </w:pPr>
      <w:r w:rsidRPr="00D21BDF">
        <w:rPr>
          <w:rFonts w:ascii="Times New Roman" w:hAnsi="Times New Roman" w:cs="Times New Roman"/>
          <w:sz w:val="24"/>
          <w:szCs w:val="24"/>
        </w:rPr>
        <w:t xml:space="preserve"> </w:t>
      </w:r>
    </w:p>
    <w:p w:rsidR="00B45990" w:rsidRPr="00D21BDF" w:rsidRDefault="001066EF">
      <w:pPr>
        <w:widowControl w:val="0"/>
        <w:autoSpaceDE w:val="0"/>
        <w:autoSpaceDN w:val="0"/>
        <w:adjustRightInd w:val="0"/>
        <w:spacing w:after="0" w:line="240" w:lineRule="auto"/>
        <w:jc w:val="both"/>
        <w:rPr>
          <w:rFonts w:ascii="Times New Roman" w:hAnsi="Times New Roman" w:cs="Times New Roman"/>
          <w:sz w:val="24"/>
          <w:szCs w:val="24"/>
        </w:rPr>
      </w:pPr>
      <w:r w:rsidRPr="00D21BDF">
        <w:rPr>
          <w:rFonts w:ascii="Times New Roman" w:hAnsi="Times New Roman" w:cs="Times New Roman"/>
          <w:sz w:val="24"/>
          <w:szCs w:val="24"/>
        </w:rPr>
        <w:t xml:space="preserve">e) obecnou licencí oprávnění dodavatele provádět transfer, pokud splňuje podmínky uvedené v </w:t>
      </w:r>
      <w:hyperlink r:id="rId56" w:history="1">
        <w:r w:rsidRPr="00D21BDF">
          <w:rPr>
            <w:rFonts w:ascii="Times New Roman" w:hAnsi="Times New Roman" w:cs="Times New Roman"/>
            <w:sz w:val="24"/>
            <w:szCs w:val="24"/>
          </w:rPr>
          <w:t>§ 22b</w:t>
        </w:r>
      </w:hyperlink>
      <w:r w:rsidRPr="00D21BDF">
        <w:rPr>
          <w:rFonts w:ascii="Times New Roman" w:hAnsi="Times New Roman" w:cs="Times New Roman"/>
          <w:sz w:val="24"/>
          <w:szCs w:val="24"/>
        </w:rPr>
        <w:t xml:space="preserve">. </w:t>
      </w:r>
    </w:p>
    <w:p w:rsidR="00B45990" w:rsidRPr="00D21BDF" w:rsidRDefault="001066EF">
      <w:pPr>
        <w:widowControl w:val="0"/>
        <w:autoSpaceDE w:val="0"/>
        <w:autoSpaceDN w:val="0"/>
        <w:adjustRightInd w:val="0"/>
        <w:spacing w:after="0" w:line="240" w:lineRule="auto"/>
        <w:rPr>
          <w:rFonts w:ascii="Times New Roman" w:hAnsi="Times New Roman" w:cs="Times New Roman"/>
          <w:sz w:val="24"/>
          <w:szCs w:val="24"/>
        </w:rPr>
      </w:pPr>
      <w:r w:rsidRPr="00D21BDF">
        <w:rPr>
          <w:rFonts w:ascii="Times New Roman" w:hAnsi="Times New Roman" w:cs="Times New Roman"/>
          <w:sz w:val="24"/>
          <w:szCs w:val="24"/>
        </w:rPr>
        <w:t xml:space="preserve"> </w:t>
      </w:r>
    </w:p>
    <w:p w:rsidR="00B45990" w:rsidRPr="00D21BDF" w:rsidRDefault="001066EF">
      <w:pPr>
        <w:widowControl w:val="0"/>
        <w:autoSpaceDE w:val="0"/>
        <w:autoSpaceDN w:val="0"/>
        <w:adjustRightInd w:val="0"/>
        <w:spacing w:after="0" w:line="240" w:lineRule="auto"/>
        <w:jc w:val="center"/>
        <w:rPr>
          <w:rFonts w:ascii="Times New Roman" w:hAnsi="Times New Roman" w:cs="Times New Roman"/>
          <w:sz w:val="24"/>
          <w:szCs w:val="24"/>
        </w:rPr>
      </w:pPr>
      <w:r w:rsidRPr="00D21BDF">
        <w:rPr>
          <w:rFonts w:ascii="Times New Roman" w:hAnsi="Times New Roman" w:cs="Times New Roman"/>
          <w:sz w:val="24"/>
          <w:szCs w:val="24"/>
        </w:rPr>
        <w:t xml:space="preserve">§ 22b </w:t>
      </w:r>
    </w:p>
    <w:p w:rsidR="00B45990" w:rsidRPr="00D21BDF" w:rsidRDefault="00B45990">
      <w:pPr>
        <w:widowControl w:val="0"/>
        <w:autoSpaceDE w:val="0"/>
        <w:autoSpaceDN w:val="0"/>
        <w:adjustRightInd w:val="0"/>
        <w:spacing w:after="0" w:line="240" w:lineRule="auto"/>
        <w:rPr>
          <w:rFonts w:ascii="Times New Roman" w:hAnsi="Times New Roman" w:cs="Times New Roman"/>
          <w:sz w:val="24"/>
          <w:szCs w:val="24"/>
        </w:rPr>
      </w:pPr>
    </w:p>
    <w:p w:rsidR="00B45990" w:rsidRPr="00D21BDF" w:rsidRDefault="001066EF">
      <w:pPr>
        <w:widowControl w:val="0"/>
        <w:autoSpaceDE w:val="0"/>
        <w:autoSpaceDN w:val="0"/>
        <w:adjustRightInd w:val="0"/>
        <w:spacing w:after="0" w:line="240" w:lineRule="auto"/>
        <w:jc w:val="center"/>
        <w:rPr>
          <w:rFonts w:ascii="Times New Roman" w:hAnsi="Times New Roman" w:cs="Times New Roman"/>
          <w:b/>
          <w:bCs/>
          <w:sz w:val="24"/>
          <w:szCs w:val="24"/>
        </w:rPr>
      </w:pPr>
      <w:r w:rsidRPr="00D21BDF">
        <w:rPr>
          <w:rFonts w:ascii="Times New Roman" w:hAnsi="Times New Roman" w:cs="Times New Roman"/>
          <w:b/>
          <w:bCs/>
          <w:sz w:val="24"/>
          <w:szCs w:val="24"/>
        </w:rPr>
        <w:t xml:space="preserve">Obecná licence </w:t>
      </w:r>
    </w:p>
    <w:p w:rsidR="00B45990" w:rsidRPr="00D21BDF" w:rsidRDefault="00B45990">
      <w:pPr>
        <w:widowControl w:val="0"/>
        <w:autoSpaceDE w:val="0"/>
        <w:autoSpaceDN w:val="0"/>
        <w:adjustRightInd w:val="0"/>
        <w:spacing w:after="0" w:line="240" w:lineRule="auto"/>
        <w:rPr>
          <w:rFonts w:ascii="Times New Roman" w:hAnsi="Times New Roman" w:cs="Times New Roman"/>
          <w:b/>
          <w:bCs/>
          <w:sz w:val="24"/>
          <w:szCs w:val="24"/>
        </w:rPr>
      </w:pPr>
    </w:p>
    <w:p w:rsidR="00B45990" w:rsidRPr="00D21BDF" w:rsidRDefault="001066EF">
      <w:pPr>
        <w:widowControl w:val="0"/>
        <w:autoSpaceDE w:val="0"/>
        <w:autoSpaceDN w:val="0"/>
        <w:adjustRightInd w:val="0"/>
        <w:spacing w:after="0" w:line="240" w:lineRule="auto"/>
        <w:jc w:val="both"/>
        <w:rPr>
          <w:rFonts w:ascii="Times New Roman" w:hAnsi="Times New Roman" w:cs="Times New Roman"/>
          <w:sz w:val="24"/>
          <w:szCs w:val="24"/>
        </w:rPr>
      </w:pPr>
      <w:r w:rsidRPr="00D21BDF">
        <w:rPr>
          <w:rFonts w:ascii="Times New Roman" w:hAnsi="Times New Roman" w:cs="Times New Roman"/>
          <w:sz w:val="24"/>
          <w:szCs w:val="24"/>
        </w:rPr>
        <w:tab/>
        <w:t xml:space="preserve">(1) Právnická nebo fyzická osoba, které bylo vydáno povolení, je oprávněna provádět transfery, pokud </w:t>
      </w:r>
    </w:p>
    <w:p w:rsidR="00B45990" w:rsidRPr="00D21BDF" w:rsidRDefault="001066EF">
      <w:pPr>
        <w:widowControl w:val="0"/>
        <w:autoSpaceDE w:val="0"/>
        <w:autoSpaceDN w:val="0"/>
        <w:adjustRightInd w:val="0"/>
        <w:spacing w:after="0" w:line="240" w:lineRule="auto"/>
        <w:rPr>
          <w:rFonts w:ascii="Times New Roman" w:hAnsi="Times New Roman" w:cs="Times New Roman"/>
          <w:sz w:val="24"/>
          <w:szCs w:val="24"/>
        </w:rPr>
      </w:pPr>
      <w:r w:rsidRPr="00D21BDF">
        <w:rPr>
          <w:rFonts w:ascii="Times New Roman" w:hAnsi="Times New Roman" w:cs="Times New Roman"/>
          <w:sz w:val="24"/>
          <w:szCs w:val="24"/>
        </w:rPr>
        <w:t xml:space="preserve"> </w:t>
      </w:r>
    </w:p>
    <w:p w:rsidR="00B45990" w:rsidRPr="00D21BDF" w:rsidRDefault="001066EF">
      <w:pPr>
        <w:widowControl w:val="0"/>
        <w:autoSpaceDE w:val="0"/>
        <w:autoSpaceDN w:val="0"/>
        <w:adjustRightInd w:val="0"/>
        <w:spacing w:after="0" w:line="240" w:lineRule="auto"/>
        <w:jc w:val="both"/>
        <w:rPr>
          <w:rFonts w:ascii="Times New Roman" w:hAnsi="Times New Roman" w:cs="Times New Roman"/>
          <w:sz w:val="24"/>
          <w:szCs w:val="24"/>
        </w:rPr>
      </w:pPr>
      <w:r w:rsidRPr="00D21BDF">
        <w:rPr>
          <w:rFonts w:ascii="Times New Roman" w:hAnsi="Times New Roman" w:cs="Times New Roman"/>
          <w:sz w:val="24"/>
          <w:szCs w:val="24"/>
        </w:rPr>
        <w:t xml:space="preserve">a) příjemce je součástí ozbrojených sil členského státu nebo je veřejným zadavatelem, který provádí nákupy výlučně pro ozbrojené síly členského státu, </w:t>
      </w:r>
    </w:p>
    <w:p w:rsidR="00B45990" w:rsidRPr="00D21BDF" w:rsidRDefault="001066EF">
      <w:pPr>
        <w:widowControl w:val="0"/>
        <w:autoSpaceDE w:val="0"/>
        <w:autoSpaceDN w:val="0"/>
        <w:adjustRightInd w:val="0"/>
        <w:spacing w:after="0" w:line="240" w:lineRule="auto"/>
        <w:rPr>
          <w:rFonts w:ascii="Times New Roman" w:hAnsi="Times New Roman" w:cs="Times New Roman"/>
          <w:sz w:val="24"/>
          <w:szCs w:val="24"/>
        </w:rPr>
      </w:pPr>
      <w:r w:rsidRPr="00D21BDF">
        <w:rPr>
          <w:rFonts w:ascii="Times New Roman" w:hAnsi="Times New Roman" w:cs="Times New Roman"/>
          <w:sz w:val="24"/>
          <w:szCs w:val="24"/>
        </w:rPr>
        <w:t xml:space="preserve"> </w:t>
      </w:r>
    </w:p>
    <w:p w:rsidR="00B45990" w:rsidRPr="00D21BDF" w:rsidRDefault="001066EF">
      <w:pPr>
        <w:widowControl w:val="0"/>
        <w:autoSpaceDE w:val="0"/>
        <w:autoSpaceDN w:val="0"/>
        <w:adjustRightInd w:val="0"/>
        <w:spacing w:after="0" w:line="240" w:lineRule="auto"/>
        <w:jc w:val="both"/>
        <w:rPr>
          <w:rFonts w:ascii="Times New Roman" w:hAnsi="Times New Roman" w:cs="Times New Roman"/>
          <w:sz w:val="24"/>
          <w:szCs w:val="24"/>
        </w:rPr>
      </w:pPr>
      <w:r w:rsidRPr="00D21BDF">
        <w:rPr>
          <w:rFonts w:ascii="Times New Roman" w:hAnsi="Times New Roman" w:cs="Times New Roman"/>
          <w:sz w:val="24"/>
          <w:szCs w:val="24"/>
        </w:rPr>
        <w:t>b) příjemcem je právnická nebo fyzická osoba certifikovaná podle příslušného právního předpisu členského státu, který zapracovává předpis Evropské unie upravující zjednodušení podmínek transferů vojenského materiálu</w:t>
      </w:r>
      <w:r w:rsidRPr="00D21BDF">
        <w:rPr>
          <w:rFonts w:ascii="Times New Roman" w:hAnsi="Times New Roman" w:cs="Times New Roman"/>
          <w:sz w:val="24"/>
          <w:szCs w:val="24"/>
          <w:vertAlign w:val="superscript"/>
        </w:rPr>
        <w:t>3c)</w:t>
      </w:r>
      <w:r w:rsidRPr="00D21BDF">
        <w:rPr>
          <w:rFonts w:ascii="Times New Roman" w:hAnsi="Times New Roman" w:cs="Times New Roman"/>
          <w:sz w:val="24"/>
          <w:szCs w:val="24"/>
        </w:rPr>
        <w:t xml:space="preserve">, </w:t>
      </w:r>
    </w:p>
    <w:p w:rsidR="00B45990" w:rsidRPr="00D21BDF" w:rsidRDefault="001066EF">
      <w:pPr>
        <w:widowControl w:val="0"/>
        <w:autoSpaceDE w:val="0"/>
        <w:autoSpaceDN w:val="0"/>
        <w:adjustRightInd w:val="0"/>
        <w:spacing w:after="0" w:line="240" w:lineRule="auto"/>
        <w:rPr>
          <w:rFonts w:ascii="Times New Roman" w:hAnsi="Times New Roman" w:cs="Times New Roman"/>
          <w:sz w:val="24"/>
          <w:szCs w:val="24"/>
        </w:rPr>
      </w:pPr>
      <w:r w:rsidRPr="00D21BDF">
        <w:rPr>
          <w:rFonts w:ascii="Times New Roman" w:hAnsi="Times New Roman" w:cs="Times New Roman"/>
          <w:sz w:val="24"/>
          <w:szCs w:val="24"/>
        </w:rPr>
        <w:t xml:space="preserve"> </w:t>
      </w:r>
    </w:p>
    <w:p w:rsidR="00B45990" w:rsidRPr="00D21BDF" w:rsidRDefault="001066EF">
      <w:pPr>
        <w:widowControl w:val="0"/>
        <w:autoSpaceDE w:val="0"/>
        <w:autoSpaceDN w:val="0"/>
        <w:adjustRightInd w:val="0"/>
        <w:spacing w:after="0" w:line="240" w:lineRule="auto"/>
        <w:jc w:val="both"/>
        <w:rPr>
          <w:rFonts w:ascii="Times New Roman" w:hAnsi="Times New Roman" w:cs="Times New Roman"/>
          <w:sz w:val="24"/>
          <w:szCs w:val="24"/>
        </w:rPr>
      </w:pPr>
      <w:r w:rsidRPr="00D21BDF">
        <w:rPr>
          <w:rFonts w:ascii="Times New Roman" w:hAnsi="Times New Roman" w:cs="Times New Roman"/>
          <w:sz w:val="24"/>
          <w:szCs w:val="24"/>
        </w:rPr>
        <w:t xml:space="preserve">c) transfer je uskutečněn pro účely předvádění vzorků zboží, hodnocení nebo výstav, nebo </w:t>
      </w:r>
    </w:p>
    <w:p w:rsidR="00B45990" w:rsidRPr="00D21BDF" w:rsidRDefault="001066EF">
      <w:pPr>
        <w:widowControl w:val="0"/>
        <w:autoSpaceDE w:val="0"/>
        <w:autoSpaceDN w:val="0"/>
        <w:adjustRightInd w:val="0"/>
        <w:spacing w:after="0" w:line="240" w:lineRule="auto"/>
        <w:rPr>
          <w:rFonts w:ascii="Times New Roman" w:hAnsi="Times New Roman" w:cs="Times New Roman"/>
          <w:sz w:val="24"/>
          <w:szCs w:val="24"/>
        </w:rPr>
      </w:pPr>
      <w:r w:rsidRPr="00D21BDF">
        <w:rPr>
          <w:rFonts w:ascii="Times New Roman" w:hAnsi="Times New Roman" w:cs="Times New Roman"/>
          <w:sz w:val="24"/>
          <w:szCs w:val="24"/>
        </w:rPr>
        <w:t xml:space="preserve"> </w:t>
      </w:r>
    </w:p>
    <w:p w:rsidR="00B45990" w:rsidRPr="00D21BDF" w:rsidRDefault="001066EF">
      <w:pPr>
        <w:widowControl w:val="0"/>
        <w:autoSpaceDE w:val="0"/>
        <w:autoSpaceDN w:val="0"/>
        <w:adjustRightInd w:val="0"/>
        <w:spacing w:after="0" w:line="240" w:lineRule="auto"/>
        <w:jc w:val="both"/>
        <w:rPr>
          <w:rFonts w:ascii="Times New Roman" w:hAnsi="Times New Roman" w:cs="Times New Roman"/>
          <w:sz w:val="24"/>
          <w:szCs w:val="24"/>
        </w:rPr>
      </w:pPr>
      <w:r w:rsidRPr="00D21BDF">
        <w:rPr>
          <w:rFonts w:ascii="Times New Roman" w:hAnsi="Times New Roman" w:cs="Times New Roman"/>
          <w:sz w:val="24"/>
          <w:szCs w:val="24"/>
        </w:rPr>
        <w:t xml:space="preserve">d) transfer je uskutečněn pro účely údržby nebo opravy vojenského materiálu. </w:t>
      </w:r>
    </w:p>
    <w:p w:rsidR="00B45990" w:rsidRPr="00D21BDF" w:rsidRDefault="001066EF">
      <w:pPr>
        <w:widowControl w:val="0"/>
        <w:autoSpaceDE w:val="0"/>
        <w:autoSpaceDN w:val="0"/>
        <w:adjustRightInd w:val="0"/>
        <w:spacing w:after="0" w:line="240" w:lineRule="auto"/>
        <w:rPr>
          <w:rFonts w:ascii="Times New Roman" w:hAnsi="Times New Roman" w:cs="Times New Roman"/>
          <w:sz w:val="24"/>
          <w:szCs w:val="24"/>
        </w:rPr>
      </w:pPr>
      <w:r w:rsidRPr="00D21BDF">
        <w:rPr>
          <w:rFonts w:ascii="Times New Roman" w:hAnsi="Times New Roman" w:cs="Times New Roman"/>
          <w:sz w:val="24"/>
          <w:szCs w:val="24"/>
        </w:rPr>
        <w:t xml:space="preserve"> </w:t>
      </w:r>
    </w:p>
    <w:p w:rsidR="00B45990" w:rsidRPr="00D21BDF" w:rsidRDefault="001066EF">
      <w:pPr>
        <w:widowControl w:val="0"/>
        <w:autoSpaceDE w:val="0"/>
        <w:autoSpaceDN w:val="0"/>
        <w:adjustRightInd w:val="0"/>
        <w:spacing w:after="0" w:line="240" w:lineRule="auto"/>
        <w:jc w:val="both"/>
        <w:rPr>
          <w:rFonts w:ascii="Times New Roman" w:hAnsi="Times New Roman" w:cs="Times New Roman"/>
          <w:sz w:val="24"/>
          <w:szCs w:val="24"/>
        </w:rPr>
      </w:pPr>
      <w:r w:rsidRPr="00D21BDF">
        <w:rPr>
          <w:rFonts w:ascii="Times New Roman" w:hAnsi="Times New Roman" w:cs="Times New Roman"/>
          <w:sz w:val="24"/>
          <w:szCs w:val="24"/>
        </w:rPr>
        <w:tab/>
        <w:t xml:space="preserve">(2) V případě, kdy u obecné licence podle </w:t>
      </w:r>
      <w:hyperlink r:id="rId57" w:history="1">
        <w:r w:rsidRPr="00D21BDF">
          <w:rPr>
            <w:rFonts w:ascii="Times New Roman" w:hAnsi="Times New Roman" w:cs="Times New Roman"/>
            <w:sz w:val="24"/>
            <w:szCs w:val="24"/>
          </w:rPr>
          <w:t>odstavce 1 písm. b)</w:t>
        </w:r>
      </w:hyperlink>
      <w:r w:rsidRPr="00D21BDF">
        <w:rPr>
          <w:rFonts w:ascii="Times New Roman" w:hAnsi="Times New Roman" w:cs="Times New Roman"/>
          <w:sz w:val="24"/>
          <w:szCs w:val="24"/>
        </w:rPr>
        <w:t xml:space="preserve"> certifikovaný příjemce porušuje podmínky certifikace anebo by mohl být dotčen veřejný pořádek, bezpečnost nebo ochrana obyvatelstva, ministerstvo rozhodne o pozastavení transferu k tomuto příjemci. O přijatém rozhodnutí ministerstvo informuje příslušné orgány ostatních členských států a Evropskou komisi. </w:t>
      </w:r>
    </w:p>
    <w:p w:rsidR="00B45990" w:rsidRPr="00D21BDF" w:rsidRDefault="001066EF">
      <w:pPr>
        <w:widowControl w:val="0"/>
        <w:autoSpaceDE w:val="0"/>
        <w:autoSpaceDN w:val="0"/>
        <w:adjustRightInd w:val="0"/>
        <w:spacing w:after="0" w:line="240" w:lineRule="auto"/>
        <w:rPr>
          <w:rFonts w:ascii="Times New Roman" w:hAnsi="Times New Roman" w:cs="Times New Roman"/>
          <w:sz w:val="24"/>
          <w:szCs w:val="24"/>
        </w:rPr>
      </w:pPr>
      <w:r w:rsidRPr="00D21BDF">
        <w:rPr>
          <w:rFonts w:ascii="Times New Roman" w:hAnsi="Times New Roman" w:cs="Times New Roman"/>
          <w:sz w:val="24"/>
          <w:szCs w:val="24"/>
        </w:rPr>
        <w:t xml:space="preserve"> </w:t>
      </w:r>
    </w:p>
    <w:p w:rsidR="00B45990" w:rsidRPr="00D21BDF" w:rsidRDefault="001066EF">
      <w:pPr>
        <w:widowControl w:val="0"/>
        <w:autoSpaceDE w:val="0"/>
        <w:autoSpaceDN w:val="0"/>
        <w:adjustRightInd w:val="0"/>
        <w:spacing w:after="0" w:line="240" w:lineRule="auto"/>
        <w:jc w:val="both"/>
        <w:rPr>
          <w:rFonts w:ascii="Times New Roman" w:hAnsi="Times New Roman" w:cs="Times New Roman"/>
          <w:sz w:val="24"/>
          <w:szCs w:val="24"/>
        </w:rPr>
      </w:pPr>
      <w:r w:rsidRPr="00D21BDF">
        <w:rPr>
          <w:rFonts w:ascii="Times New Roman" w:hAnsi="Times New Roman" w:cs="Times New Roman"/>
          <w:sz w:val="24"/>
          <w:szCs w:val="24"/>
        </w:rPr>
        <w:tab/>
        <w:t xml:space="preserve">(3) Obecná licence podle </w:t>
      </w:r>
      <w:hyperlink r:id="rId58" w:history="1">
        <w:r w:rsidRPr="00D21BDF">
          <w:rPr>
            <w:rFonts w:ascii="Times New Roman" w:hAnsi="Times New Roman" w:cs="Times New Roman"/>
            <w:sz w:val="24"/>
            <w:szCs w:val="24"/>
          </w:rPr>
          <w:t>odstavce 1 písm. c)</w:t>
        </w:r>
      </w:hyperlink>
      <w:r w:rsidRPr="00D21BDF">
        <w:rPr>
          <w:rFonts w:ascii="Times New Roman" w:hAnsi="Times New Roman" w:cs="Times New Roman"/>
          <w:sz w:val="24"/>
          <w:szCs w:val="24"/>
        </w:rPr>
        <w:t xml:space="preserve"> se vztahuje na poskytování informací při školeních, přednáškách nebo seminářích, při činnostech spojených s výzkumem, vývojem, </w:t>
      </w:r>
      <w:r w:rsidRPr="00D21BDF">
        <w:rPr>
          <w:rFonts w:ascii="Times New Roman" w:hAnsi="Times New Roman" w:cs="Times New Roman"/>
          <w:sz w:val="24"/>
          <w:szCs w:val="24"/>
        </w:rPr>
        <w:lastRenderedPageBreak/>
        <w:t xml:space="preserve">konstrukcí, projekčními pracemi a výrobou, dále na transfery vojenského materiálu při předvádění, prezentacích, výstavách a veletrzích, testování, zkouškách, </w:t>
      </w:r>
      <w:proofErr w:type="spellStart"/>
      <w:r w:rsidRPr="00D21BDF">
        <w:rPr>
          <w:rFonts w:ascii="Times New Roman" w:hAnsi="Times New Roman" w:cs="Times New Roman"/>
          <w:sz w:val="24"/>
          <w:szCs w:val="24"/>
        </w:rPr>
        <w:t>účastích</w:t>
      </w:r>
      <w:proofErr w:type="spellEnd"/>
      <w:r w:rsidRPr="00D21BDF">
        <w:rPr>
          <w:rFonts w:ascii="Times New Roman" w:hAnsi="Times New Roman" w:cs="Times New Roman"/>
          <w:sz w:val="24"/>
          <w:szCs w:val="24"/>
        </w:rPr>
        <w:t xml:space="preserve"> ve výběrových řízeních a při průzkumu trhu. Obecná licence neopravňuje do </w:t>
      </w:r>
      <w:proofErr w:type="spellStart"/>
      <w:r w:rsidRPr="00D21BDF">
        <w:rPr>
          <w:rFonts w:ascii="Times New Roman" w:hAnsi="Times New Roman" w:cs="Times New Roman"/>
          <w:sz w:val="24"/>
          <w:szCs w:val="24"/>
        </w:rPr>
        <w:t>davatele</w:t>
      </w:r>
      <w:proofErr w:type="spellEnd"/>
      <w:r w:rsidRPr="00D21BDF">
        <w:rPr>
          <w:rFonts w:ascii="Times New Roman" w:hAnsi="Times New Roman" w:cs="Times New Roman"/>
          <w:sz w:val="24"/>
          <w:szCs w:val="24"/>
        </w:rPr>
        <w:t xml:space="preserve"> k prodeji, darování nebo následnému reexportu do zemí mimo Evropskou unii. Není-li předmět transferu při předvádění nebo vystavování zcela spotřebován nebo jinak znehodnocen, musí být vrácen na území České republiky. </w:t>
      </w:r>
    </w:p>
    <w:p w:rsidR="00B45990" w:rsidRPr="00D21BDF" w:rsidRDefault="001066EF">
      <w:pPr>
        <w:widowControl w:val="0"/>
        <w:autoSpaceDE w:val="0"/>
        <w:autoSpaceDN w:val="0"/>
        <w:adjustRightInd w:val="0"/>
        <w:spacing w:after="0" w:line="240" w:lineRule="auto"/>
        <w:rPr>
          <w:rFonts w:ascii="Times New Roman" w:hAnsi="Times New Roman" w:cs="Times New Roman"/>
          <w:sz w:val="24"/>
          <w:szCs w:val="24"/>
        </w:rPr>
      </w:pPr>
      <w:r w:rsidRPr="00D21BDF">
        <w:rPr>
          <w:rFonts w:ascii="Times New Roman" w:hAnsi="Times New Roman" w:cs="Times New Roman"/>
          <w:sz w:val="24"/>
          <w:szCs w:val="24"/>
        </w:rPr>
        <w:t xml:space="preserve"> </w:t>
      </w:r>
    </w:p>
    <w:p w:rsidR="00B45990" w:rsidRPr="00D21BDF" w:rsidRDefault="001066EF">
      <w:pPr>
        <w:widowControl w:val="0"/>
        <w:autoSpaceDE w:val="0"/>
        <w:autoSpaceDN w:val="0"/>
        <w:adjustRightInd w:val="0"/>
        <w:spacing w:after="0" w:line="240" w:lineRule="auto"/>
        <w:jc w:val="both"/>
        <w:rPr>
          <w:rFonts w:ascii="Times New Roman" w:hAnsi="Times New Roman" w:cs="Times New Roman"/>
          <w:sz w:val="24"/>
          <w:szCs w:val="24"/>
        </w:rPr>
      </w:pPr>
      <w:r w:rsidRPr="00D21BDF">
        <w:rPr>
          <w:rFonts w:ascii="Times New Roman" w:hAnsi="Times New Roman" w:cs="Times New Roman"/>
          <w:sz w:val="24"/>
          <w:szCs w:val="24"/>
        </w:rPr>
        <w:tab/>
        <w:t xml:space="preserve">(4) Obecná licence podle </w:t>
      </w:r>
      <w:hyperlink r:id="rId59" w:history="1">
        <w:r w:rsidRPr="00D21BDF">
          <w:rPr>
            <w:rFonts w:ascii="Times New Roman" w:hAnsi="Times New Roman" w:cs="Times New Roman"/>
            <w:sz w:val="24"/>
            <w:szCs w:val="24"/>
          </w:rPr>
          <w:t>odstavce 1 písm. d)</w:t>
        </w:r>
      </w:hyperlink>
      <w:r w:rsidRPr="00D21BDF">
        <w:rPr>
          <w:rFonts w:ascii="Times New Roman" w:hAnsi="Times New Roman" w:cs="Times New Roman"/>
          <w:sz w:val="24"/>
          <w:szCs w:val="24"/>
        </w:rPr>
        <w:t xml:space="preserve"> se vztahuje </w:t>
      </w:r>
      <w:proofErr w:type="gramStart"/>
      <w:r w:rsidRPr="00D21BDF">
        <w:rPr>
          <w:rFonts w:ascii="Times New Roman" w:hAnsi="Times New Roman" w:cs="Times New Roman"/>
          <w:sz w:val="24"/>
          <w:szCs w:val="24"/>
        </w:rPr>
        <w:t>na</w:t>
      </w:r>
      <w:proofErr w:type="gramEnd"/>
      <w:r w:rsidRPr="00D21BDF">
        <w:rPr>
          <w:rFonts w:ascii="Times New Roman" w:hAnsi="Times New Roman" w:cs="Times New Roman"/>
          <w:sz w:val="24"/>
          <w:szCs w:val="24"/>
        </w:rPr>
        <w:t xml:space="preserve"> </w:t>
      </w:r>
    </w:p>
    <w:p w:rsidR="00B45990" w:rsidRPr="00D21BDF" w:rsidRDefault="001066EF">
      <w:pPr>
        <w:widowControl w:val="0"/>
        <w:autoSpaceDE w:val="0"/>
        <w:autoSpaceDN w:val="0"/>
        <w:adjustRightInd w:val="0"/>
        <w:spacing w:after="0" w:line="240" w:lineRule="auto"/>
        <w:rPr>
          <w:rFonts w:ascii="Times New Roman" w:hAnsi="Times New Roman" w:cs="Times New Roman"/>
          <w:sz w:val="24"/>
          <w:szCs w:val="24"/>
        </w:rPr>
      </w:pPr>
      <w:r w:rsidRPr="00D21BDF">
        <w:rPr>
          <w:rFonts w:ascii="Times New Roman" w:hAnsi="Times New Roman" w:cs="Times New Roman"/>
          <w:sz w:val="24"/>
          <w:szCs w:val="24"/>
        </w:rPr>
        <w:t xml:space="preserve"> </w:t>
      </w:r>
    </w:p>
    <w:p w:rsidR="00B45990" w:rsidRPr="00D21BDF" w:rsidRDefault="001066EF">
      <w:pPr>
        <w:widowControl w:val="0"/>
        <w:autoSpaceDE w:val="0"/>
        <w:autoSpaceDN w:val="0"/>
        <w:adjustRightInd w:val="0"/>
        <w:spacing w:after="0" w:line="240" w:lineRule="auto"/>
        <w:jc w:val="both"/>
        <w:rPr>
          <w:rFonts w:ascii="Times New Roman" w:hAnsi="Times New Roman" w:cs="Times New Roman"/>
          <w:sz w:val="24"/>
          <w:szCs w:val="24"/>
        </w:rPr>
      </w:pPr>
      <w:r w:rsidRPr="00D21BDF">
        <w:rPr>
          <w:rFonts w:ascii="Times New Roman" w:hAnsi="Times New Roman" w:cs="Times New Roman"/>
          <w:sz w:val="24"/>
          <w:szCs w:val="24"/>
        </w:rPr>
        <w:t xml:space="preserve">a) vysílání odborníků a na transfery vojenského materiálu při činnostech spojených s výrobou, úpravami, instalací, </w:t>
      </w:r>
      <w:proofErr w:type="spellStart"/>
      <w:r w:rsidRPr="00D21BDF">
        <w:rPr>
          <w:rFonts w:ascii="Times New Roman" w:hAnsi="Times New Roman" w:cs="Times New Roman"/>
          <w:sz w:val="24"/>
          <w:szCs w:val="24"/>
        </w:rPr>
        <w:t>defektací</w:t>
      </w:r>
      <w:proofErr w:type="spellEnd"/>
      <w:r w:rsidRPr="00D21BDF">
        <w:rPr>
          <w:rFonts w:ascii="Times New Roman" w:hAnsi="Times New Roman" w:cs="Times New Roman"/>
          <w:sz w:val="24"/>
          <w:szCs w:val="24"/>
        </w:rPr>
        <w:t xml:space="preserve">, opravami, údržbou, servisem, reklamacemi, školením a výcvikem obsluh, použitím a ovládáním vojenského materiálu, </w:t>
      </w:r>
    </w:p>
    <w:p w:rsidR="00B45990" w:rsidRPr="00D21BDF" w:rsidRDefault="001066EF">
      <w:pPr>
        <w:widowControl w:val="0"/>
        <w:autoSpaceDE w:val="0"/>
        <w:autoSpaceDN w:val="0"/>
        <w:adjustRightInd w:val="0"/>
        <w:spacing w:after="0" w:line="240" w:lineRule="auto"/>
        <w:rPr>
          <w:rFonts w:ascii="Times New Roman" w:hAnsi="Times New Roman" w:cs="Times New Roman"/>
          <w:sz w:val="24"/>
          <w:szCs w:val="24"/>
        </w:rPr>
      </w:pPr>
      <w:r w:rsidRPr="00D21BDF">
        <w:rPr>
          <w:rFonts w:ascii="Times New Roman" w:hAnsi="Times New Roman" w:cs="Times New Roman"/>
          <w:sz w:val="24"/>
          <w:szCs w:val="24"/>
        </w:rPr>
        <w:t xml:space="preserve"> </w:t>
      </w:r>
    </w:p>
    <w:p w:rsidR="00B45990" w:rsidRPr="00D21BDF" w:rsidRDefault="001066EF">
      <w:pPr>
        <w:widowControl w:val="0"/>
        <w:autoSpaceDE w:val="0"/>
        <w:autoSpaceDN w:val="0"/>
        <w:adjustRightInd w:val="0"/>
        <w:spacing w:after="0" w:line="240" w:lineRule="auto"/>
        <w:jc w:val="both"/>
        <w:rPr>
          <w:rFonts w:ascii="Times New Roman" w:hAnsi="Times New Roman" w:cs="Times New Roman"/>
          <w:sz w:val="24"/>
          <w:szCs w:val="24"/>
        </w:rPr>
      </w:pPr>
      <w:r w:rsidRPr="00D21BDF">
        <w:rPr>
          <w:rFonts w:ascii="Times New Roman" w:hAnsi="Times New Roman" w:cs="Times New Roman"/>
          <w:sz w:val="24"/>
          <w:szCs w:val="24"/>
        </w:rPr>
        <w:t xml:space="preserve">b) transfer vojenského materiálu, který je předmětem údržby a opravy k provedení smluvně ujednaných činností. V případě </w:t>
      </w:r>
      <w:proofErr w:type="spellStart"/>
      <w:r w:rsidRPr="00D21BDF">
        <w:rPr>
          <w:rFonts w:ascii="Times New Roman" w:hAnsi="Times New Roman" w:cs="Times New Roman"/>
          <w:sz w:val="24"/>
          <w:szCs w:val="24"/>
        </w:rPr>
        <w:t>neopravitelnosti</w:t>
      </w:r>
      <w:proofErr w:type="spellEnd"/>
      <w:r w:rsidRPr="00D21BDF">
        <w:rPr>
          <w:rFonts w:ascii="Times New Roman" w:hAnsi="Times New Roman" w:cs="Times New Roman"/>
          <w:sz w:val="24"/>
          <w:szCs w:val="24"/>
        </w:rPr>
        <w:t xml:space="preserve"> lze vyměnit vadný kus vojenského materiálu za nový, avšak celkový počet kusů vojenského materiálu musí být zachován. Předmět údržby a opravy se musí vrátit na území České republiky v době, která je stanovena ve smlouvě s příjemcem. </w:t>
      </w:r>
    </w:p>
    <w:p w:rsidR="00B45990" w:rsidRPr="00D21BDF" w:rsidRDefault="001066EF">
      <w:pPr>
        <w:widowControl w:val="0"/>
        <w:autoSpaceDE w:val="0"/>
        <w:autoSpaceDN w:val="0"/>
        <w:adjustRightInd w:val="0"/>
        <w:spacing w:after="0" w:line="240" w:lineRule="auto"/>
        <w:rPr>
          <w:rFonts w:ascii="Times New Roman" w:hAnsi="Times New Roman" w:cs="Times New Roman"/>
          <w:sz w:val="24"/>
          <w:szCs w:val="24"/>
        </w:rPr>
      </w:pPr>
      <w:r w:rsidRPr="00D21BDF">
        <w:rPr>
          <w:rFonts w:ascii="Times New Roman" w:hAnsi="Times New Roman" w:cs="Times New Roman"/>
          <w:sz w:val="24"/>
          <w:szCs w:val="24"/>
        </w:rPr>
        <w:t xml:space="preserve"> </w:t>
      </w:r>
    </w:p>
    <w:p w:rsidR="00B45990" w:rsidRPr="00D21BDF" w:rsidRDefault="001066EF">
      <w:pPr>
        <w:widowControl w:val="0"/>
        <w:autoSpaceDE w:val="0"/>
        <w:autoSpaceDN w:val="0"/>
        <w:adjustRightInd w:val="0"/>
        <w:spacing w:after="0" w:line="240" w:lineRule="auto"/>
        <w:jc w:val="both"/>
        <w:rPr>
          <w:rFonts w:ascii="Times New Roman" w:hAnsi="Times New Roman" w:cs="Times New Roman"/>
          <w:sz w:val="24"/>
          <w:szCs w:val="24"/>
        </w:rPr>
      </w:pPr>
      <w:r w:rsidRPr="00D21BDF">
        <w:rPr>
          <w:rFonts w:ascii="Times New Roman" w:hAnsi="Times New Roman" w:cs="Times New Roman"/>
          <w:sz w:val="24"/>
          <w:szCs w:val="24"/>
        </w:rPr>
        <w:tab/>
        <w:t xml:space="preserve">(5) Dodavatel, který hodlá vyvážet z území České republiky vojenský materiál na základě obecné licence, je povinen se před uskutečněním prvního transferu zaregistrovat u ministerstva. K tomu písemně oznámí ministerstvu </w:t>
      </w:r>
    </w:p>
    <w:p w:rsidR="00B45990" w:rsidRPr="00D21BDF" w:rsidRDefault="001066EF">
      <w:pPr>
        <w:widowControl w:val="0"/>
        <w:autoSpaceDE w:val="0"/>
        <w:autoSpaceDN w:val="0"/>
        <w:adjustRightInd w:val="0"/>
        <w:spacing w:after="0" w:line="240" w:lineRule="auto"/>
        <w:rPr>
          <w:rFonts w:ascii="Times New Roman" w:hAnsi="Times New Roman" w:cs="Times New Roman"/>
          <w:sz w:val="24"/>
          <w:szCs w:val="24"/>
        </w:rPr>
      </w:pPr>
      <w:r w:rsidRPr="00D21BDF">
        <w:rPr>
          <w:rFonts w:ascii="Times New Roman" w:hAnsi="Times New Roman" w:cs="Times New Roman"/>
          <w:sz w:val="24"/>
          <w:szCs w:val="24"/>
        </w:rPr>
        <w:t xml:space="preserve"> </w:t>
      </w:r>
    </w:p>
    <w:p w:rsidR="00B45990" w:rsidRPr="00D21BDF" w:rsidRDefault="001066EF">
      <w:pPr>
        <w:widowControl w:val="0"/>
        <w:autoSpaceDE w:val="0"/>
        <w:autoSpaceDN w:val="0"/>
        <w:adjustRightInd w:val="0"/>
        <w:spacing w:after="0" w:line="240" w:lineRule="auto"/>
        <w:jc w:val="both"/>
        <w:rPr>
          <w:rFonts w:ascii="Times New Roman" w:hAnsi="Times New Roman" w:cs="Times New Roman"/>
          <w:sz w:val="24"/>
          <w:szCs w:val="24"/>
        </w:rPr>
      </w:pPr>
      <w:r w:rsidRPr="00D21BDF">
        <w:rPr>
          <w:rFonts w:ascii="Times New Roman" w:hAnsi="Times New Roman" w:cs="Times New Roman"/>
          <w:sz w:val="24"/>
          <w:szCs w:val="24"/>
        </w:rPr>
        <w:t xml:space="preserve">a) druh obecné licence podle </w:t>
      </w:r>
      <w:hyperlink r:id="rId60" w:history="1">
        <w:r w:rsidRPr="00D21BDF">
          <w:rPr>
            <w:rFonts w:ascii="Times New Roman" w:hAnsi="Times New Roman" w:cs="Times New Roman"/>
            <w:sz w:val="24"/>
            <w:szCs w:val="24"/>
          </w:rPr>
          <w:t>odstavce 1 písm. a) až d)</w:t>
        </w:r>
      </w:hyperlink>
      <w:r w:rsidRPr="00D21BDF">
        <w:rPr>
          <w:rFonts w:ascii="Times New Roman" w:hAnsi="Times New Roman" w:cs="Times New Roman"/>
          <w:sz w:val="24"/>
          <w:szCs w:val="24"/>
        </w:rPr>
        <w:t xml:space="preserve">, kterou hodlá využít, a dobu jejího využívání, </w:t>
      </w:r>
    </w:p>
    <w:p w:rsidR="00B45990" w:rsidRPr="00D21BDF" w:rsidRDefault="001066EF">
      <w:pPr>
        <w:widowControl w:val="0"/>
        <w:autoSpaceDE w:val="0"/>
        <w:autoSpaceDN w:val="0"/>
        <w:adjustRightInd w:val="0"/>
        <w:spacing w:after="0" w:line="240" w:lineRule="auto"/>
        <w:rPr>
          <w:rFonts w:ascii="Times New Roman" w:hAnsi="Times New Roman" w:cs="Times New Roman"/>
          <w:sz w:val="24"/>
          <w:szCs w:val="24"/>
        </w:rPr>
      </w:pPr>
      <w:r w:rsidRPr="00D21BDF">
        <w:rPr>
          <w:rFonts w:ascii="Times New Roman" w:hAnsi="Times New Roman" w:cs="Times New Roman"/>
          <w:sz w:val="24"/>
          <w:szCs w:val="24"/>
        </w:rPr>
        <w:t xml:space="preserve"> </w:t>
      </w:r>
    </w:p>
    <w:p w:rsidR="00B45990" w:rsidRPr="00D21BDF" w:rsidRDefault="001066EF">
      <w:pPr>
        <w:widowControl w:val="0"/>
        <w:autoSpaceDE w:val="0"/>
        <w:autoSpaceDN w:val="0"/>
        <w:adjustRightInd w:val="0"/>
        <w:spacing w:after="0" w:line="240" w:lineRule="auto"/>
        <w:jc w:val="both"/>
        <w:rPr>
          <w:rFonts w:ascii="Times New Roman" w:hAnsi="Times New Roman" w:cs="Times New Roman"/>
          <w:sz w:val="24"/>
          <w:szCs w:val="24"/>
        </w:rPr>
      </w:pPr>
      <w:r w:rsidRPr="00D21BDF">
        <w:rPr>
          <w:rFonts w:ascii="Times New Roman" w:hAnsi="Times New Roman" w:cs="Times New Roman"/>
          <w:sz w:val="24"/>
          <w:szCs w:val="24"/>
        </w:rPr>
        <w:t xml:space="preserve">b) své identifikační údaje </w:t>
      </w:r>
    </w:p>
    <w:p w:rsidR="00B45990" w:rsidRPr="00D21BDF" w:rsidRDefault="001066EF">
      <w:pPr>
        <w:widowControl w:val="0"/>
        <w:autoSpaceDE w:val="0"/>
        <w:autoSpaceDN w:val="0"/>
        <w:adjustRightInd w:val="0"/>
        <w:spacing w:after="0" w:line="240" w:lineRule="auto"/>
        <w:jc w:val="both"/>
        <w:rPr>
          <w:rFonts w:ascii="Times New Roman" w:hAnsi="Times New Roman" w:cs="Times New Roman"/>
          <w:sz w:val="24"/>
          <w:szCs w:val="24"/>
        </w:rPr>
      </w:pPr>
      <w:r w:rsidRPr="00D21BDF">
        <w:rPr>
          <w:rFonts w:ascii="Times New Roman" w:hAnsi="Times New Roman" w:cs="Times New Roman"/>
          <w:sz w:val="24"/>
          <w:szCs w:val="24"/>
        </w:rPr>
        <w:t xml:space="preserve">1. u fyzické osoby jméno, popřípadě jména, příjmení, datum narození a adresu místa trvalého pobytu na území České republiky; je-li podnikající fyzickou osobou, uvede též adresu místa podnikání a identifikační číslo, bylo-li přiděleno, </w:t>
      </w:r>
    </w:p>
    <w:p w:rsidR="00B45990" w:rsidRPr="00D21BDF" w:rsidRDefault="001066EF">
      <w:pPr>
        <w:widowControl w:val="0"/>
        <w:autoSpaceDE w:val="0"/>
        <w:autoSpaceDN w:val="0"/>
        <w:adjustRightInd w:val="0"/>
        <w:spacing w:after="0" w:line="240" w:lineRule="auto"/>
        <w:jc w:val="both"/>
        <w:rPr>
          <w:rFonts w:ascii="Times New Roman" w:hAnsi="Times New Roman" w:cs="Times New Roman"/>
          <w:sz w:val="24"/>
          <w:szCs w:val="24"/>
        </w:rPr>
      </w:pPr>
      <w:r w:rsidRPr="00D21BDF">
        <w:rPr>
          <w:rFonts w:ascii="Times New Roman" w:hAnsi="Times New Roman" w:cs="Times New Roman"/>
          <w:sz w:val="24"/>
          <w:szCs w:val="24"/>
        </w:rPr>
        <w:t xml:space="preserve">2. u právnické osoby obchodní firmu nebo název a sídlo právnické osoby, identifikační číslo, bylo-li přiděleno, a předmět podnikání. </w:t>
      </w:r>
    </w:p>
    <w:p w:rsidR="00B45990" w:rsidRPr="00D21BDF" w:rsidRDefault="001066EF">
      <w:pPr>
        <w:widowControl w:val="0"/>
        <w:autoSpaceDE w:val="0"/>
        <w:autoSpaceDN w:val="0"/>
        <w:adjustRightInd w:val="0"/>
        <w:spacing w:after="0" w:line="240" w:lineRule="auto"/>
        <w:rPr>
          <w:rFonts w:ascii="Times New Roman" w:hAnsi="Times New Roman" w:cs="Times New Roman"/>
          <w:sz w:val="24"/>
          <w:szCs w:val="24"/>
        </w:rPr>
      </w:pPr>
      <w:r w:rsidRPr="00D21BDF">
        <w:rPr>
          <w:rFonts w:ascii="Times New Roman" w:hAnsi="Times New Roman" w:cs="Times New Roman"/>
          <w:sz w:val="24"/>
          <w:szCs w:val="24"/>
        </w:rPr>
        <w:t xml:space="preserve"> </w:t>
      </w:r>
    </w:p>
    <w:p w:rsidR="00B45990" w:rsidRPr="00D21BDF" w:rsidRDefault="001066EF">
      <w:pPr>
        <w:widowControl w:val="0"/>
        <w:autoSpaceDE w:val="0"/>
        <w:autoSpaceDN w:val="0"/>
        <w:adjustRightInd w:val="0"/>
        <w:spacing w:after="0" w:line="240" w:lineRule="auto"/>
        <w:jc w:val="both"/>
        <w:rPr>
          <w:rFonts w:ascii="Times New Roman" w:hAnsi="Times New Roman" w:cs="Times New Roman"/>
          <w:sz w:val="24"/>
          <w:szCs w:val="24"/>
        </w:rPr>
      </w:pPr>
      <w:r w:rsidRPr="00D21BDF">
        <w:rPr>
          <w:rFonts w:ascii="Times New Roman" w:hAnsi="Times New Roman" w:cs="Times New Roman"/>
          <w:sz w:val="24"/>
          <w:szCs w:val="24"/>
        </w:rPr>
        <w:tab/>
        <w:t xml:space="preserve">(6) Dodavatel na vyžádání ministerstva bezodkladně, nejdéle však do 15 dnů, předloží údaje podle </w:t>
      </w:r>
      <w:hyperlink r:id="rId61" w:history="1">
        <w:r w:rsidRPr="00D21BDF">
          <w:rPr>
            <w:rFonts w:ascii="Times New Roman" w:hAnsi="Times New Roman" w:cs="Times New Roman"/>
            <w:sz w:val="24"/>
            <w:szCs w:val="24"/>
          </w:rPr>
          <w:t>odstavce 7</w:t>
        </w:r>
      </w:hyperlink>
      <w:r w:rsidRPr="00D21BDF">
        <w:rPr>
          <w:rFonts w:ascii="Times New Roman" w:hAnsi="Times New Roman" w:cs="Times New Roman"/>
          <w:sz w:val="24"/>
          <w:szCs w:val="24"/>
        </w:rPr>
        <w:t xml:space="preserve"> o transferech uskutečněných na základě této obecné licence. </w:t>
      </w:r>
    </w:p>
    <w:p w:rsidR="00B45990" w:rsidRPr="00D21BDF" w:rsidRDefault="001066EF">
      <w:pPr>
        <w:widowControl w:val="0"/>
        <w:autoSpaceDE w:val="0"/>
        <w:autoSpaceDN w:val="0"/>
        <w:adjustRightInd w:val="0"/>
        <w:spacing w:after="0" w:line="240" w:lineRule="auto"/>
        <w:rPr>
          <w:rFonts w:ascii="Times New Roman" w:hAnsi="Times New Roman" w:cs="Times New Roman"/>
          <w:sz w:val="24"/>
          <w:szCs w:val="24"/>
        </w:rPr>
      </w:pPr>
      <w:r w:rsidRPr="00D21BDF">
        <w:rPr>
          <w:rFonts w:ascii="Times New Roman" w:hAnsi="Times New Roman" w:cs="Times New Roman"/>
          <w:sz w:val="24"/>
          <w:szCs w:val="24"/>
        </w:rPr>
        <w:t xml:space="preserve"> </w:t>
      </w:r>
    </w:p>
    <w:p w:rsidR="00B45990" w:rsidRPr="00D21BDF" w:rsidRDefault="001066EF">
      <w:pPr>
        <w:widowControl w:val="0"/>
        <w:autoSpaceDE w:val="0"/>
        <w:autoSpaceDN w:val="0"/>
        <w:adjustRightInd w:val="0"/>
        <w:spacing w:after="0" w:line="240" w:lineRule="auto"/>
        <w:jc w:val="both"/>
        <w:rPr>
          <w:rFonts w:ascii="Times New Roman" w:hAnsi="Times New Roman" w:cs="Times New Roman"/>
          <w:sz w:val="24"/>
          <w:szCs w:val="24"/>
        </w:rPr>
      </w:pPr>
      <w:r w:rsidRPr="00D21BDF">
        <w:rPr>
          <w:rFonts w:ascii="Times New Roman" w:hAnsi="Times New Roman" w:cs="Times New Roman"/>
          <w:sz w:val="24"/>
          <w:szCs w:val="24"/>
        </w:rPr>
        <w:tab/>
        <w:t xml:space="preserve">(7) Dodavatel je u obecné licence podle </w:t>
      </w:r>
      <w:hyperlink r:id="rId62" w:history="1">
        <w:r w:rsidRPr="00D21BDF">
          <w:rPr>
            <w:rFonts w:ascii="Times New Roman" w:hAnsi="Times New Roman" w:cs="Times New Roman"/>
            <w:sz w:val="24"/>
            <w:szCs w:val="24"/>
          </w:rPr>
          <w:t>odstavce 1 písm. a)</w:t>
        </w:r>
      </w:hyperlink>
      <w:r w:rsidRPr="00D21BDF">
        <w:rPr>
          <w:rFonts w:ascii="Times New Roman" w:hAnsi="Times New Roman" w:cs="Times New Roman"/>
          <w:sz w:val="24"/>
          <w:szCs w:val="24"/>
        </w:rPr>
        <w:t xml:space="preserve"> a </w:t>
      </w:r>
      <w:hyperlink r:id="rId63" w:history="1">
        <w:r w:rsidRPr="00D21BDF">
          <w:rPr>
            <w:rFonts w:ascii="Times New Roman" w:hAnsi="Times New Roman" w:cs="Times New Roman"/>
            <w:sz w:val="24"/>
            <w:szCs w:val="24"/>
          </w:rPr>
          <w:t>b)</w:t>
        </w:r>
      </w:hyperlink>
      <w:r w:rsidRPr="00D21BDF">
        <w:rPr>
          <w:rFonts w:ascii="Times New Roman" w:hAnsi="Times New Roman" w:cs="Times New Roman"/>
          <w:sz w:val="24"/>
          <w:szCs w:val="24"/>
        </w:rPr>
        <w:t xml:space="preserve"> povinen uchovávat údaje o uskutečněných transferech po dobu 10 let od uskutečnění transferu. Údaje musí obsahovat </w:t>
      </w:r>
    </w:p>
    <w:p w:rsidR="00B45990" w:rsidRPr="00D21BDF" w:rsidRDefault="001066EF">
      <w:pPr>
        <w:widowControl w:val="0"/>
        <w:autoSpaceDE w:val="0"/>
        <w:autoSpaceDN w:val="0"/>
        <w:adjustRightInd w:val="0"/>
        <w:spacing w:after="0" w:line="240" w:lineRule="auto"/>
        <w:rPr>
          <w:rFonts w:ascii="Times New Roman" w:hAnsi="Times New Roman" w:cs="Times New Roman"/>
          <w:sz w:val="24"/>
          <w:szCs w:val="24"/>
        </w:rPr>
      </w:pPr>
      <w:r w:rsidRPr="00D21BDF">
        <w:rPr>
          <w:rFonts w:ascii="Times New Roman" w:hAnsi="Times New Roman" w:cs="Times New Roman"/>
          <w:sz w:val="24"/>
          <w:szCs w:val="24"/>
        </w:rPr>
        <w:t xml:space="preserve"> </w:t>
      </w:r>
    </w:p>
    <w:p w:rsidR="00B45990" w:rsidRPr="00D21BDF" w:rsidRDefault="001066EF">
      <w:pPr>
        <w:widowControl w:val="0"/>
        <w:autoSpaceDE w:val="0"/>
        <w:autoSpaceDN w:val="0"/>
        <w:adjustRightInd w:val="0"/>
        <w:spacing w:after="0" w:line="240" w:lineRule="auto"/>
        <w:jc w:val="both"/>
        <w:rPr>
          <w:rFonts w:ascii="Times New Roman" w:hAnsi="Times New Roman" w:cs="Times New Roman"/>
          <w:sz w:val="24"/>
          <w:szCs w:val="24"/>
        </w:rPr>
      </w:pPr>
      <w:r w:rsidRPr="00D21BDF">
        <w:rPr>
          <w:rFonts w:ascii="Times New Roman" w:hAnsi="Times New Roman" w:cs="Times New Roman"/>
          <w:sz w:val="24"/>
          <w:szCs w:val="24"/>
        </w:rPr>
        <w:t xml:space="preserve">a) jméno, obchodní firmu nebo název a adresu příjemce, </w:t>
      </w:r>
    </w:p>
    <w:p w:rsidR="00B45990" w:rsidRPr="00D21BDF" w:rsidRDefault="001066EF">
      <w:pPr>
        <w:widowControl w:val="0"/>
        <w:autoSpaceDE w:val="0"/>
        <w:autoSpaceDN w:val="0"/>
        <w:adjustRightInd w:val="0"/>
        <w:spacing w:after="0" w:line="240" w:lineRule="auto"/>
        <w:rPr>
          <w:rFonts w:ascii="Times New Roman" w:hAnsi="Times New Roman" w:cs="Times New Roman"/>
          <w:sz w:val="24"/>
          <w:szCs w:val="24"/>
        </w:rPr>
      </w:pPr>
      <w:r w:rsidRPr="00D21BDF">
        <w:rPr>
          <w:rFonts w:ascii="Times New Roman" w:hAnsi="Times New Roman" w:cs="Times New Roman"/>
          <w:sz w:val="24"/>
          <w:szCs w:val="24"/>
        </w:rPr>
        <w:t xml:space="preserve"> </w:t>
      </w:r>
    </w:p>
    <w:p w:rsidR="00B45990" w:rsidRPr="00D21BDF" w:rsidRDefault="001066EF">
      <w:pPr>
        <w:widowControl w:val="0"/>
        <w:autoSpaceDE w:val="0"/>
        <w:autoSpaceDN w:val="0"/>
        <w:adjustRightInd w:val="0"/>
        <w:spacing w:after="0" w:line="240" w:lineRule="auto"/>
        <w:jc w:val="both"/>
        <w:rPr>
          <w:rFonts w:ascii="Times New Roman" w:hAnsi="Times New Roman" w:cs="Times New Roman"/>
          <w:sz w:val="24"/>
          <w:szCs w:val="24"/>
        </w:rPr>
      </w:pPr>
      <w:r w:rsidRPr="00D21BDF">
        <w:rPr>
          <w:rFonts w:ascii="Times New Roman" w:hAnsi="Times New Roman" w:cs="Times New Roman"/>
          <w:sz w:val="24"/>
          <w:szCs w:val="24"/>
        </w:rPr>
        <w:t xml:space="preserve">b) podrobný popis vojenského materiálu s uvedením množství jednotlivých položek a celkové ceny, </w:t>
      </w:r>
    </w:p>
    <w:p w:rsidR="00B45990" w:rsidRPr="00D21BDF" w:rsidRDefault="001066EF">
      <w:pPr>
        <w:widowControl w:val="0"/>
        <w:autoSpaceDE w:val="0"/>
        <w:autoSpaceDN w:val="0"/>
        <w:adjustRightInd w:val="0"/>
        <w:spacing w:after="0" w:line="240" w:lineRule="auto"/>
        <w:rPr>
          <w:rFonts w:ascii="Times New Roman" w:hAnsi="Times New Roman" w:cs="Times New Roman"/>
          <w:sz w:val="24"/>
          <w:szCs w:val="24"/>
        </w:rPr>
      </w:pPr>
      <w:r w:rsidRPr="00D21BDF">
        <w:rPr>
          <w:rFonts w:ascii="Times New Roman" w:hAnsi="Times New Roman" w:cs="Times New Roman"/>
          <w:sz w:val="24"/>
          <w:szCs w:val="24"/>
        </w:rPr>
        <w:t xml:space="preserve"> </w:t>
      </w:r>
    </w:p>
    <w:p w:rsidR="00B45990" w:rsidRPr="00D21BDF" w:rsidRDefault="001066EF">
      <w:pPr>
        <w:widowControl w:val="0"/>
        <w:autoSpaceDE w:val="0"/>
        <w:autoSpaceDN w:val="0"/>
        <w:adjustRightInd w:val="0"/>
        <w:spacing w:after="0" w:line="240" w:lineRule="auto"/>
        <w:jc w:val="both"/>
        <w:rPr>
          <w:rFonts w:ascii="Times New Roman" w:hAnsi="Times New Roman" w:cs="Times New Roman"/>
          <w:sz w:val="24"/>
          <w:szCs w:val="24"/>
        </w:rPr>
      </w:pPr>
      <w:r w:rsidRPr="00D21BDF">
        <w:rPr>
          <w:rFonts w:ascii="Times New Roman" w:hAnsi="Times New Roman" w:cs="Times New Roman"/>
          <w:sz w:val="24"/>
          <w:szCs w:val="24"/>
        </w:rPr>
        <w:t xml:space="preserve">c) dokument dokládající uzavřený smluvní vztah, </w:t>
      </w:r>
    </w:p>
    <w:p w:rsidR="00B45990" w:rsidRPr="00D21BDF" w:rsidRDefault="001066EF">
      <w:pPr>
        <w:widowControl w:val="0"/>
        <w:autoSpaceDE w:val="0"/>
        <w:autoSpaceDN w:val="0"/>
        <w:adjustRightInd w:val="0"/>
        <w:spacing w:after="0" w:line="240" w:lineRule="auto"/>
        <w:rPr>
          <w:rFonts w:ascii="Times New Roman" w:hAnsi="Times New Roman" w:cs="Times New Roman"/>
          <w:sz w:val="24"/>
          <w:szCs w:val="24"/>
        </w:rPr>
      </w:pPr>
      <w:r w:rsidRPr="00D21BDF">
        <w:rPr>
          <w:rFonts w:ascii="Times New Roman" w:hAnsi="Times New Roman" w:cs="Times New Roman"/>
          <w:sz w:val="24"/>
          <w:szCs w:val="24"/>
        </w:rPr>
        <w:t xml:space="preserve"> </w:t>
      </w:r>
    </w:p>
    <w:p w:rsidR="00B45990" w:rsidRPr="00D21BDF" w:rsidRDefault="001066EF">
      <w:pPr>
        <w:widowControl w:val="0"/>
        <w:autoSpaceDE w:val="0"/>
        <w:autoSpaceDN w:val="0"/>
        <w:adjustRightInd w:val="0"/>
        <w:spacing w:after="0" w:line="240" w:lineRule="auto"/>
        <w:jc w:val="both"/>
        <w:rPr>
          <w:rFonts w:ascii="Times New Roman" w:hAnsi="Times New Roman" w:cs="Times New Roman"/>
          <w:sz w:val="24"/>
          <w:szCs w:val="24"/>
        </w:rPr>
      </w:pPr>
      <w:r w:rsidRPr="00D21BDF">
        <w:rPr>
          <w:rFonts w:ascii="Times New Roman" w:hAnsi="Times New Roman" w:cs="Times New Roman"/>
          <w:sz w:val="24"/>
          <w:szCs w:val="24"/>
        </w:rPr>
        <w:t xml:space="preserve">d) doklad o konečném užití, </w:t>
      </w:r>
    </w:p>
    <w:p w:rsidR="00B45990" w:rsidRPr="00D21BDF" w:rsidRDefault="001066EF">
      <w:pPr>
        <w:widowControl w:val="0"/>
        <w:autoSpaceDE w:val="0"/>
        <w:autoSpaceDN w:val="0"/>
        <w:adjustRightInd w:val="0"/>
        <w:spacing w:after="0" w:line="240" w:lineRule="auto"/>
        <w:rPr>
          <w:rFonts w:ascii="Times New Roman" w:hAnsi="Times New Roman" w:cs="Times New Roman"/>
          <w:sz w:val="24"/>
          <w:szCs w:val="24"/>
        </w:rPr>
      </w:pPr>
      <w:r w:rsidRPr="00D21BDF">
        <w:rPr>
          <w:rFonts w:ascii="Times New Roman" w:hAnsi="Times New Roman" w:cs="Times New Roman"/>
          <w:sz w:val="24"/>
          <w:szCs w:val="24"/>
        </w:rPr>
        <w:t xml:space="preserve"> </w:t>
      </w:r>
    </w:p>
    <w:p w:rsidR="00B45990" w:rsidRPr="00D21BDF" w:rsidRDefault="001066EF">
      <w:pPr>
        <w:widowControl w:val="0"/>
        <w:autoSpaceDE w:val="0"/>
        <w:autoSpaceDN w:val="0"/>
        <w:adjustRightInd w:val="0"/>
        <w:spacing w:after="0" w:line="240" w:lineRule="auto"/>
        <w:jc w:val="both"/>
        <w:rPr>
          <w:rFonts w:ascii="Times New Roman" w:hAnsi="Times New Roman" w:cs="Times New Roman"/>
          <w:sz w:val="24"/>
          <w:szCs w:val="24"/>
        </w:rPr>
      </w:pPr>
      <w:r w:rsidRPr="00D21BDF">
        <w:rPr>
          <w:rFonts w:ascii="Times New Roman" w:hAnsi="Times New Roman" w:cs="Times New Roman"/>
          <w:sz w:val="24"/>
          <w:szCs w:val="24"/>
        </w:rPr>
        <w:t xml:space="preserve">e) potvrzení příjemce, že byl předem seznámen se všemi podmínkami transferu; potvrzení musí </w:t>
      </w:r>
      <w:r w:rsidRPr="00D21BDF">
        <w:rPr>
          <w:rFonts w:ascii="Times New Roman" w:hAnsi="Times New Roman" w:cs="Times New Roman"/>
          <w:sz w:val="24"/>
          <w:szCs w:val="24"/>
        </w:rPr>
        <w:lastRenderedPageBreak/>
        <w:t xml:space="preserve">obsahovat konkretizaci těchto podmínek. </w:t>
      </w:r>
    </w:p>
    <w:p w:rsidR="00B45990" w:rsidRPr="00D21BDF" w:rsidRDefault="001066EF">
      <w:pPr>
        <w:widowControl w:val="0"/>
        <w:autoSpaceDE w:val="0"/>
        <w:autoSpaceDN w:val="0"/>
        <w:adjustRightInd w:val="0"/>
        <w:spacing w:after="0" w:line="240" w:lineRule="auto"/>
        <w:rPr>
          <w:rFonts w:ascii="Times New Roman" w:hAnsi="Times New Roman" w:cs="Times New Roman"/>
          <w:sz w:val="24"/>
          <w:szCs w:val="24"/>
        </w:rPr>
      </w:pPr>
      <w:r w:rsidRPr="00D21BDF">
        <w:rPr>
          <w:rFonts w:ascii="Times New Roman" w:hAnsi="Times New Roman" w:cs="Times New Roman"/>
          <w:sz w:val="24"/>
          <w:szCs w:val="24"/>
        </w:rPr>
        <w:t xml:space="preserve"> </w:t>
      </w:r>
    </w:p>
    <w:p w:rsidR="00B45990" w:rsidRPr="00D21BDF" w:rsidRDefault="001066EF">
      <w:pPr>
        <w:widowControl w:val="0"/>
        <w:autoSpaceDE w:val="0"/>
        <w:autoSpaceDN w:val="0"/>
        <w:adjustRightInd w:val="0"/>
        <w:spacing w:after="0" w:line="240" w:lineRule="auto"/>
        <w:jc w:val="both"/>
        <w:rPr>
          <w:rFonts w:ascii="Times New Roman" w:hAnsi="Times New Roman" w:cs="Times New Roman"/>
          <w:sz w:val="24"/>
          <w:szCs w:val="24"/>
        </w:rPr>
      </w:pPr>
      <w:r w:rsidRPr="00D21BDF">
        <w:rPr>
          <w:rFonts w:ascii="Times New Roman" w:hAnsi="Times New Roman" w:cs="Times New Roman"/>
          <w:sz w:val="24"/>
          <w:szCs w:val="24"/>
        </w:rPr>
        <w:tab/>
        <w:t xml:space="preserve">(8) Dodavatel je u obecné licence podle </w:t>
      </w:r>
      <w:hyperlink r:id="rId64" w:history="1">
        <w:r w:rsidRPr="00D21BDF">
          <w:rPr>
            <w:rFonts w:ascii="Times New Roman" w:hAnsi="Times New Roman" w:cs="Times New Roman"/>
            <w:sz w:val="24"/>
            <w:szCs w:val="24"/>
          </w:rPr>
          <w:t>odstavce 1 písm. b)</w:t>
        </w:r>
      </w:hyperlink>
      <w:r w:rsidRPr="00D21BDF">
        <w:rPr>
          <w:rFonts w:ascii="Times New Roman" w:hAnsi="Times New Roman" w:cs="Times New Roman"/>
          <w:sz w:val="24"/>
          <w:szCs w:val="24"/>
        </w:rPr>
        <w:t xml:space="preserve"> povinen ještě před prvním transferem ověřit, že příjemce transferu je certifikovaný podle příslušných právních předpisů členského státu příjemce. </w:t>
      </w:r>
    </w:p>
    <w:p w:rsidR="00B45990" w:rsidRPr="00D21BDF" w:rsidRDefault="001066EF">
      <w:pPr>
        <w:widowControl w:val="0"/>
        <w:autoSpaceDE w:val="0"/>
        <w:autoSpaceDN w:val="0"/>
        <w:adjustRightInd w:val="0"/>
        <w:spacing w:after="0" w:line="240" w:lineRule="auto"/>
        <w:rPr>
          <w:rFonts w:ascii="Times New Roman" w:hAnsi="Times New Roman" w:cs="Times New Roman"/>
          <w:sz w:val="24"/>
          <w:szCs w:val="24"/>
        </w:rPr>
      </w:pPr>
      <w:r w:rsidRPr="00D21BDF">
        <w:rPr>
          <w:rFonts w:ascii="Times New Roman" w:hAnsi="Times New Roman" w:cs="Times New Roman"/>
          <w:sz w:val="24"/>
          <w:szCs w:val="24"/>
        </w:rPr>
        <w:t xml:space="preserve"> </w:t>
      </w:r>
    </w:p>
    <w:p w:rsidR="00B45990" w:rsidRPr="00D21BDF" w:rsidRDefault="001066EF">
      <w:pPr>
        <w:widowControl w:val="0"/>
        <w:autoSpaceDE w:val="0"/>
        <w:autoSpaceDN w:val="0"/>
        <w:adjustRightInd w:val="0"/>
        <w:spacing w:after="0" w:line="240" w:lineRule="auto"/>
        <w:jc w:val="both"/>
        <w:rPr>
          <w:rFonts w:ascii="Times New Roman" w:hAnsi="Times New Roman" w:cs="Times New Roman"/>
          <w:sz w:val="24"/>
          <w:szCs w:val="24"/>
        </w:rPr>
      </w:pPr>
      <w:r w:rsidRPr="00D21BDF">
        <w:rPr>
          <w:rFonts w:ascii="Times New Roman" w:hAnsi="Times New Roman" w:cs="Times New Roman"/>
          <w:sz w:val="24"/>
          <w:szCs w:val="24"/>
        </w:rPr>
        <w:tab/>
        <w:t xml:space="preserve">(9) Dodavatel zajistí u obecné licence podle </w:t>
      </w:r>
      <w:hyperlink r:id="rId65" w:history="1">
        <w:r w:rsidRPr="00D21BDF">
          <w:rPr>
            <w:rFonts w:ascii="Times New Roman" w:hAnsi="Times New Roman" w:cs="Times New Roman"/>
            <w:sz w:val="24"/>
            <w:szCs w:val="24"/>
          </w:rPr>
          <w:t>odstavce 1 písm. a)</w:t>
        </w:r>
      </w:hyperlink>
      <w:r w:rsidRPr="00D21BDF">
        <w:rPr>
          <w:rFonts w:ascii="Times New Roman" w:hAnsi="Times New Roman" w:cs="Times New Roman"/>
          <w:sz w:val="24"/>
          <w:szCs w:val="24"/>
        </w:rPr>
        <w:t xml:space="preserve"> a </w:t>
      </w:r>
      <w:hyperlink r:id="rId66" w:history="1">
        <w:r w:rsidRPr="00D21BDF">
          <w:rPr>
            <w:rFonts w:ascii="Times New Roman" w:hAnsi="Times New Roman" w:cs="Times New Roman"/>
            <w:sz w:val="24"/>
            <w:szCs w:val="24"/>
          </w:rPr>
          <w:t>b)</w:t>
        </w:r>
      </w:hyperlink>
      <w:r w:rsidRPr="00D21BDF">
        <w:rPr>
          <w:rFonts w:ascii="Times New Roman" w:hAnsi="Times New Roman" w:cs="Times New Roman"/>
          <w:sz w:val="24"/>
          <w:szCs w:val="24"/>
        </w:rPr>
        <w:t xml:space="preserve"> před uskutečněním transferu doklad o konečném užití potvrzený příjemcem v členském státě transferu. Doklad o konečném užití nesmí být starší než 12 měsíců a musí obsahovat </w:t>
      </w:r>
    </w:p>
    <w:p w:rsidR="00B45990" w:rsidRPr="00D21BDF" w:rsidRDefault="001066EF">
      <w:pPr>
        <w:widowControl w:val="0"/>
        <w:autoSpaceDE w:val="0"/>
        <w:autoSpaceDN w:val="0"/>
        <w:adjustRightInd w:val="0"/>
        <w:spacing w:after="0" w:line="240" w:lineRule="auto"/>
        <w:rPr>
          <w:rFonts w:ascii="Times New Roman" w:hAnsi="Times New Roman" w:cs="Times New Roman"/>
          <w:sz w:val="24"/>
          <w:szCs w:val="24"/>
        </w:rPr>
      </w:pPr>
      <w:r w:rsidRPr="00D21BDF">
        <w:rPr>
          <w:rFonts w:ascii="Times New Roman" w:hAnsi="Times New Roman" w:cs="Times New Roman"/>
          <w:sz w:val="24"/>
          <w:szCs w:val="24"/>
        </w:rPr>
        <w:t xml:space="preserve"> </w:t>
      </w:r>
    </w:p>
    <w:p w:rsidR="00B45990" w:rsidRPr="00D21BDF" w:rsidRDefault="001066EF">
      <w:pPr>
        <w:widowControl w:val="0"/>
        <w:autoSpaceDE w:val="0"/>
        <w:autoSpaceDN w:val="0"/>
        <w:adjustRightInd w:val="0"/>
        <w:spacing w:after="0" w:line="240" w:lineRule="auto"/>
        <w:jc w:val="both"/>
        <w:rPr>
          <w:rFonts w:ascii="Times New Roman" w:hAnsi="Times New Roman" w:cs="Times New Roman"/>
          <w:sz w:val="24"/>
          <w:szCs w:val="24"/>
        </w:rPr>
      </w:pPr>
      <w:r w:rsidRPr="00D21BDF">
        <w:rPr>
          <w:rFonts w:ascii="Times New Roman" w:hAnsi="Times New Roman" w:cs="Times New Roman"/>
          <w:sz w:val="24"/>
          <w:szCs w:val="24"/>
        </w:rPr>
        <w:t xml:space="preserve">a) název členského státu, na jehož území je místo dodání vojenského materiálu, </w:t>
      </w:r>
    </w:p>
    <w:p w:rsidR="00B45990" w:rsidRPr="00D21BDF" w:rsidRDefault="001066EF">
      <w:pPr>
        <w:widowControl w:val="0"/>
        <w:autoSpaceDE w:val="0"/>
        <w:autoSpaceDN w:val="0"/>
        <w:adjustRightInd w:val="0"/>
        <w:spacing w:after="0" w:line="240" w:lineRule="auto"/>
        <w:rPr>
          <w:rFonts w:ascii="Times New Roman" w:hAnsi="Times New Roman" w:cs="Times New Roman"/>
          <w:sz w:val="24"/>
          <w:szCs w:val="24"/>
        </w:rPr>
      </w:pPr>
      <w:r w:rsidRPr="00D21BDF">
        <w:rPr>
          <w:rFonts w:ascii="Times New Roman" w:hAnsi="Times New Roman" w:cs="Times New Roman"/>
          <w:sz w:val="24"/>
          <w:szCs w:val="24"/>
        </w:rPr>
        <w:t xml:space="preserve"> </w:t>
      </w:r>
    </w:p>
    <w:p w:rsidR="00B45990" w:rsidRPr="00D21BDF" w:rsidRDefault="001066EF">
      <w:pPr>
        <w:widowControl w:val="0"/>
        <w:autoSpaceDE w:val="0"/>
        <w:autoSpaceDN w:val="0"/>
        <w:adjustRightInd w:val="0"/>
        <w:spacing w:after="0" w:line="240" w:lineRule="auto"/>
        <w:jc w:val="both"/>
        <w:rPr>
          <w:rFonts w:ascii="Times New Roman" w:hAnsi="Times New Roman" w:cs="Times New Roman"/>
          <w:sz w:val="24"/>
          <w:szCs w:val="24"/>
        </w:rPr>
      </w:pPr>
      <w:r w:rsidRPr="00D21BDF">
        <w:rPr>
          <w:rFonts w:ascii="Times New Roman" w:hAnsi="Times New Roman" w:cs="Times New Roman"/>
          <w:sz w:val="24"/>
          <w:szCs w:val="24"/>
        </w:rPr>
        <w:t xml:space="preserve">b) název orgánu, který jej vydal, </w:t>
      </w:r>
    </w:p>
    <w:p w:rsidR="00B45990" w:rsidRPr="00D21BDF" w:rsidRDefault="001066EF">
      <w:pPr>
        <w:widowControl w:val="0"/>
        <w:autoSpaceDE w:val="0"/>
        <w:autoSpaceDN w:val="0"/>
        <w:adjustRightInd w:val="0"/>
        <w:spacing w:after="0" w:line="240" w:lineRule="auto"/>
        <w:rPr>
          <w:rFonts w:ascii="Times New Roman" w:hAnsi="Times New Roman" w:cs="Times New Roman"/>
          <w:sz w:val="24"/>
          <w:szCs w:val="24"/>
        </w:rPr>
      </w:pPr>
      <w:r w:rsidRPr="00D21BDF">
        <w:rPr>
          <w:rFonts w:ascii="Times New Roman" w:hAnsi="Times New Roman" w:cs="Times New Roman"/>
          <w:sz w:val="24"/>
          <w:szCs w:val="24"/>
        </w:rPr>
        <w:t xml:space="preserve"> </w:t>
      </w:r>
    </w:p>
    <w:p w:rsidR="00B45990" w:rsidRPr="00D21BDF" w:rsidRDefault="001066EF">
      <w:pPr>
        <w:widowControl w:val="0"/>
        <w:autoSpaceDE w:val="0"/>
        <w:autoSpaceDN w:val="0"/>
        <w:adjustRightInd w:val="0"/>
        <w:spacing w:after="0" w:line="240" w:lineRule="auto"/>
        <w:jc w:val="both"/>
        <w:rPr>
          <w:rFonts w:ascii="Times New Roman" w:hAnsi="Times New Roman" w:cs="Times New Roman"/>
          <w:sz w:val="24"/>
          <w:szCs w:val="24"/>
        </w:rPr>
      </w:pPr>
      <w:r w:rsidRPr="00D21BDF">
        <w:rPr>
          <w:rFonts w:ascii="Times New Roman" w:hAnsi="Times New Roman" w:cs="Times New Roman"/>
          <w:sz w:val="24"/>
          <w:szCs w:val="24"/>
        </w:rPr>
        <w:t xml:space="preserve">c) obchodní firmu nebo název nebo jméno, popřípadě jména, a příjmení a adresu sídla nebo místa podnikání žadatele, </w:t>
      </w:r>
    </w:p>
    <w:p w:rsidR="00B45990" w:rsidRPr="00D21BDF" w:rsidRDefault="001066EF">
      <w:pPr>
        <w:widowControl w:val="0"/>
        <w:autoSpaceDE w:val="0"/>
        <w:autoSpaceDN w:val="0"/>
        <w:adjustRightInd w:val="0"/>
        <w:spacing w:after="0" w:line="240" w:lineRule="auto"/>
        <w:rPr>
          <w:rFonts w:ascii="Times New Roman" w:hAnsi="Times New Roman" w:cs="Times New Roman"/>
          <w:sz w:val="24"/>
          <w:szCs w:val="24"/>
        </w:rPr>
      </w:pPr>
      <w:r w:rsidRPr="00D21BDF">
        <w:rPr>
          <w:rFonts w:ascii="Times New Roman" w:hAnsi="Times New Roman" w:cs="Times New Roman"/>
          <w:sz w:val="24"/>
          <w:szCs w:val="24"/>
        </w:rPr>
        <w:t xml:space="preserve"> </w:t>
      </w:r>
    </w:p>
    <w:p w:rsidR="00B45990" w:rsidRPr="00D21BDF" w:rsidRDefault="001066EF">
      <w:pPr>
        <w:widowControl w:val="0"/>
        <w:autoSpaceDE w:val="0"/>
        <w:autoSpaceDN w:val="0"/>
        <w:adjustRightInd w:val="0"/>
        <w:spacing w:after="0" w:line="240" w:lineRule="auto"/>
        <w:jc w:val="both"/>
        <w:rPr>
          <w:rFonts w:ascii="Times New Roman" w:hAnsi="Times New Roman" w:cs="Times New Roman"/>
          <w:sz w:val="24"/>
          <w:szCs w:val="24"/>
        </w:rPr>
      </w:pPr>
      <w:r w:rsidRPr="00D21BDF">
        <w:rPr>
          <w:rFonts w:ascii="Times New Roman" w:hAnsi="Times New Roman" w:cs="Times New Roman"/>
          <w:sz w:val="24"/>
          <w:szCs w:val="24"/>
        </w:rPr>
        <w:t xml:space="preserve">d) přesný popis vojenského materiálu, zejména jeho množství, charakteristiku a hodnotu, </w:t>
      </w:r>
    </w:p>
    <w:p w:rsidR="00B45990" w:rsidRPr="00D21BDF" w:rsidRDefault="001066EF">
      <w:pPr>
        <w:widowControl w:val="0"/>
        <w:autoSpaceDE w:val="0"/>
        <w:autoSpaceDN w:val="0"/>
        <w:adjustRightInd w:val="0"/>
        <w:spacing w:after="0" w:line="240" w:lineRule="auto"/>
        <w:rPr>
          <w:rFonts w:ascii="Times New Roman" w:hAnsi="Times New Roman" w:cs="Times New Roman"/>
          <w:sz w:val="24"/>
          <w:szCs w:val="24"/>
        </w:rPr>
      </w:pPr>
      <w:r w:rsidRPr="00D21BDF">
        <w:rPr>
          <w:rFonts w:ascii="Times New Roman" w:hAnsi="Times New Roman" w:cs="Times New Roman"/>
          <w:sz w:val="24"/>
          <w:szCs w:val="24"/>
        </w:rPr>
        <w:t xml:space="preserve"> </w:t>
      </w:r>
    </w:p>
    <w:p w:rsidR="00B45990" w:rsidRPr="00D21BDF" w:rsidRDefault="001066EF">
      <w:pPr>
        <w:widowControl w:val="0"/>
        <w:autoSpaceDE w:val="0"/>
        <w:autoSpaceDN w:val="0"/>
        <w:adjustRightInd w:val="0"/>
        <w:spacing w:after="0" w:line="240" w:lineRule="auto"/>
        <w:jc w:val="both"/>
        <w:rPr>
          <w:rFonts w:ascii="Times New Roman" w:hAnsi="Times New Roman" w:cs="Times New Roman"/>
          <w:sz w:val="24"/>
          <w:szCs w:val="24"/>
        </w:rPr>
      </w:pPr>
      <w:r w:rsidRPr="00D21BDF">
        <w:rPr>
          <w:rFonts w:ascii="Times New Roman" w:hAnsi="Times New Roman" w:cs="Times New Roman"/>
          <w:sz w:val="24"/>
          <w:szCs w:val="24"/>
        </w:rPr>
        <w:t xml:space="preserve">e) datum vydání a </w:t>
      </w:r>
    </w:p>
    <w:p w:rsidR="00B45990" w:rsidRPr="00D21BDF" w:rsidRDefault="001066EF">
      <w:pPr>
        <w:widowControl w:val="0"/>
        <w:autoSpaceDE w:val="0"/>
        <w:autoSpaceDN w:val="0"/>
        <w:adjustRightInd w:val="0"/>
        <w:spacing w:after="0" w:line="240" w:lineRule="auto"/>
        <w:rPr>
          <w:rFonts w:ascii="Times New Roman" w:hAnsi="Times New Roman" w:cs="Times New Roman"/>
          <w:sz w:val="24"/>
          <w:szCs w:val="24"/>
        </w:rPr>
      </w:pPr>
      <w:r w:rsidRPr="00D21BDF">
        <w:rPr>
          <w:rFonts w:ascii="Times New Roman" w:hAnsi="Times New Roman" w:cs="Times New Roman"/>
          <w:sz w:val="24"/>
          <w:szCs w:val="24"/>
        </w:rPr>
        <w:t xml:space="preserve"> </w:t>
      </w:r>
    </w:p>
    <w:p w:rsidR="00B45990" w:rsidRPr="00D21BDF" w:rsidRDefault="001066EF">
      <w:pPr>
        <w:widowControl w:val="0"/>
        <w:autoSpaceDE w:val="0"/>
        <w:autoSpaceDN w:val="0"/>
        <w:adjustRightInd w:val="0"/>
        <w:spacing w:after="0" w:line="240" w:lineRule="auto"/>
        <w:jc w:val="both"/>
        <w:rPr>
          <w:rFonts w:ascii="Times New Roman" w:hAnsi="Times New Roman" w:cs="Times New Roman"/>
          <w:sz w:val="24"/>
          <w:szCs w:val="24"/>
        </w:rPr>
      </w:pPr>
      <w:r w:rsidRPr="00D21BDF">
        <w:rPr>
          <w:rFonts w:ascii="Times New Roman" w:hAnsi="Times New Roman" w:cs="Times New Roman"/>
          <w:sz w:val="24"/>
          <w:szCs w:val="24"/>
        </w:rPr>
        <w:t xml:space="preserve">f) antireexportní doložku. </w:t>
      </w:r>
    </w:p>
    <w:p w:rsidR="00B45990" w:rsidRPr="00D21BDF" w:rsidRDefault="001066EF">
      <w:pPr>
        <w:widowControl w:val="0"/>
        <w:autoSpaceDE w:val="0"/>
        <w:autoSpaceDN w:val="0"/>
        <w:adjustRightInd w:val="0"/>
        <w:spacing w:after="0" w:line="240" w:lineRule="auto"/>
        <w:rPr>
          <w:rFonts w:ascii="Times New Roman" w:hAnsi="Times New Roman" w:cs="Times New Roman"/>
          <w:sz w:val="24"/>
          <w:szCs w:val="24"/>
        </w:rPr>
      </w:pPr>
      <w:r w:rsidRPr="00D21BDF">
        <w:rPr>
          <w:rFonts w:ascii="Times New Roman" w:hAnsi="Times New Roman" w:cs="Times New Roman"/>
          <w:sz w:val="24"/>
          <w:szCs w:val="24"/>
        </w:rPr>
        <w:t xml:space="preserve"> </w:t>
      </w:r>
    </w:p>
    <w:p w:rsidR="00B45990" w:rsidRPr="00D21BDF" w:rsidRDefault="001066EF">
      <w:pPr>
        <w:widowControl w:val="0"/>
        <w:autoSpaceDE w:val="0"/>
        <w:autoSpaceDN w:val="0"/>
        <w:adjustRightInd w:val="0"/>
        <w:spacing w:after="0" w:line="240" w:lineRule="auto"/>
        <w:jc w:val="both"/>
        <w:rPr>
          <w:rFonts w:ascii="Times New Roman" w:hAnsi="Times New Roman" w:cs="Times New Roman"/>
          <w:sz w:val="24"/>
          <w:szCs w:val="24"/>
        </w:rPr>
      </w:pPr>
      <w:r w:rsidRPr="00D21BDF">
        <w:rPr>
          <w:rFonts w:ascii="Times New Roman" w:hAnsi="Times New Roman" w:cs="Times New Roman"/>
          <w:sz w:val="24"/>
          <w:szCs w:val="24"/>
        </w:rPr>
        <w:tab/>
        <w:t xml:space="preserve">(10) Dodavatel informuje ministerstvo do desátého dne měsíce následujícího po uplynutí pololetí o uskutečněných transferech v rámci této obecné licence. </w:t>
      </w:r>
    </w:p>
    <w:p w:rsidR="00B45990" w:rsidRPr="00D21BDF" w:rsidRDefault="001066EF">
      <w:pPr>
        <w:widowControl w:val="0"/>
        <w:autoSpaceDE w:val="0"/>
        <w:autoSpaceDN w:val="0"/>
        <w:adjustRightInd w:val="0"/>
        <w:spacing w:after="0" w:line="240" w:lineRule="auto"/>
        <w:rPr>
          <w:rFonts w:ascii="Times New Roman" w:hAnsi="Times New Roman" w:cs="Times New Roman"/>
          <w:sz w:val="24"/>
          <w:szCs w:val="24"/>
        </w:rPr>
      </w:pPr>
      <w:r w:rsidRPr="00D21BDF">
        <w:rPr>
          <w:rFonts w:ascii="Times New Roman" w:hAnsi="Times New Roman" w:cs="Times New Roman"/>
          <w:sz w:val="24"/>
          <w:szCs w:val="24"/>
        </w:rPr>
        <w:t xml:space="preserve"> </w:t>
      </w:r>
    </w:p>
    <w:p w:rsidR="00B45990" w:rsidRPr="00D21BDF" w:rsidRDefault="001066EF">
      <w:pPr>
        <w:widowControl w:val="0"/>
        <w:autoSpaceDE w:val="0"/>
        <w:autoSpaceDN w:val="0"/>
        <w:adjustRightInd w:val="0"/>
        <w:spacing w:after="0" w:line="240" w:lineRule="auto"/>
        <w:jc w:val="both"/>
        <w:rPr>
          <w:rFonts w:ascii="Times New Roman" w:hAnsi="Times New Roman" w:cs="Times New Roman"/>
          <w:sz w:val="24"/>
          <w:szCs w:val="24"/>
        </w:rPr>
      </w:pPr>
      <w:r w:rsidRPr="00D21BDF">
        <w:rPr>
          <w:rFonts w:ascii="Times New Roman" w:hAnsi="Times New Roman" w:cs="Times New Roman"/>
          <w:sz w:val="24"/>
          <w:szCs w:val="24"/>
        </w:rPr>
        <w:tab/>
        <w:t xml:space="preserve">(11) Dodavatel ještě před uskutečněním každého transferu vypracuje přehled složení dodávky obsahující soupis transferovaného zboží s uvedením názvu, počtu, typového (výrobního, evidenčního) označení a ceny vojenského materiálu, který bude doprovázet zásilku. </w:t>
      </w:r>
    </w:p>
    <w:p w:rsidR="00B45990" w:rsidRPr="00D21BDF" w:rsidRDefault="001066EF">
      <w:pPr>
        <w:widowControl w:val="0"/>
        <w:autoSpaceDE w:val="0"/>
        <w:autoSpaceDN w:val="0"/>
        <w:adjustRightInd w:val="0"/>
        <w:spacing w:after="0" w:line="240" w:lineRule="auto"/>
        <w:rPr>
          <w:rFonts w:ascii="Times New Roman" w:hAnsi="Times New Roman" w:cs="Times New Roman"/>
          <w:sz w:val="24"/>
          <w:szCs w:val="24"/>
        </w:rPr>
      </w:pPr>
      <w:r w:rsidRPr="00D21BDF">
        <w:rPr>
          <w:rFonts w:ascii="Times New Roman" w:hAnsi="Times New Roman" w:cs="Times New Roman"/>
          <w:sz w:val="24"/>
          <w:szCs w:val="24"/>
        </w:rPr>
        <w:t xml:space="preserve"> </w:t>
      </w:r>
    </w:p>
    <w:p w:rsidR="00B45990" w:rsidRPr="00D21BDF" w:rsidRDefault="001066EF">
      <w:pPr>
        <w:widowControl w:val="0"/>
        <w:autoSpaceDE w:val="0"/>
        <w:autoSpaceDN w:val="0"/>
        <w:adjustRightInd w:val="0"/>
        <w:spacing w:after="0" w:line="240" w:lineRule="auto"/>
        <w:jc w:val="both"/>
        <w:rPr>
          <w:rFonts w:ascii="Times New Roman" w:hAnsi="Times New Roman" w:cs="Times New Roman"/>
          <w:sz w:val="24"/>
          <w:szCs w:val="24"/>
        </w:rPr>
      </w:pPr>
      <w:r w:rsidRPr="00D21BDF">
        <w:rPr>
          <w:rFonts w:ascii="Times New Roman" w:hAnsi="Times New Roman" w:cs="Times New Roman"/>
          <w:sz w:val="24"/>
          <w:szCs w:val="24"/>
        </w:rPr>
        <w:tab/>
        <w:t xml:space="preserve">(12) Jakékoliv změny údajů v registraci je dodavatel povinen do 15 dnů ode dne, kdy se o nich dozví, sdělit ministerstvu. </w:t>
      </w:r>
    </w:p>
    <w:p w:rsidR="00B45990" w:rsidRPr="00D21BDF" w:rsidRDefault="001066EF">
      <w:pPr>
        <w:widowControl w:val="0"/>
        <w:autoSpaceDE w:val="0"/>
        <w:autoSpaceDN w:val="0"/>
        <w:adjustRightInd w:val="0"/>
        <w:spacing w:after="0" w:line="240" w:lineRule="auto"/>
        <w:rPr>
          <w:rFonts w:ascii="Times New Roman" w:hAnsi="Times New Roman" w:cs="Times New Roman"/>
          <w:sz w:val="24"/>
          <w:szCs w:val="24"/>
        </w:rPr>
      </w:pPr>
      <w:r w:rsidRPr="00D21BDF">
        <w:rPr>
          <w:rFonts w:ascii="Times New Roman" w:hAnsi="Times New Roman" w:cs="Times New Roman"/>
          <w:sz w:val="24"/>
          <w:szCs w:val="24"/>
        </w:rPr>
        <w:t xml:space="preserve"> </w:t>
      </w:r>
    </w:p>
    <w:p w:rsidR="00B45990" w:rsidRPr="00D21BDF" w:rsidRDefault="001066EF">
      <w:pPr>
        <w:widowControl w:val="0"/>
        <w:autoSpaceDE w:val="0"/>
        <w:autoSpaceDN w:val="0"/>
        <w:adjustRightInd w:val="0"/>
        <w:spacing w:after="0" w:line="240" w:lineRule="auto"/>
        <w:jc w:val="both"/>
        <w:rPr>
          <w:rFonts w:ascii="Times New Roman" w:hAnsi="Times New Roman" w:cs="Times New Roman"/>
          <w:sz w:val="24"/>
          <w:szCs w:val="24"/>
        </w:rPr>
      </w:pPr>
      <w:r w:rsidRPr="00D21BDF">
        <w:rPr>
          <w:rFonts w:ascii="Times New Roman" w:hAnsi="Times New Roman" w:cs="Times New Roman"/>
          <w:sz w:val="24"/>
          <w:szCs w:val="24"/>
        </w:rPr>
        <w:tab/>
        <w:t xml:space="preserve">(13) Ministerstvo zveřejňuje seznam dodavatelů, kteří využívají obecnou licenci, způsobem umožňujícím dálkový přístup. </w:t>
      </w:r>
    </w:p>
    <w:p w:rsidR="00B45990" w:rsidRPr="00D21BDF" w:rsidRDefault="001066EF">
      <w:pPr>
        <w:widowControl w:val="0"/>
        <w:autoSpaceDE w:val="0"/>
        <w:autoSpaceDN w:val="0"/>
        <w:adjustRightInd w:val="0"/>
        <w:spacing w:after="0" w:line="240" w:lineRule="auto"/>
        <w:rPr>
          <w:rFonts w:ascii="Times New Roman" w:hAnsi="Times New Roman" w:cs="Times New Roman"/>
          <w:sz w:val="24"/>
          <w:szCs w:val="24"/>
        </w:rPr>
      </w:pPr>
      <w:r w:rsidRPr="00D21BDF">
        <w:rPr>
          <w:rFonts w:ascii="Times New Roman" w:hAnsi="Times New Roman" w:cs="Times New Roman"/>
          <w:sz w:val="24"/>
          <w:szCs w:val="24"/>
        </w:rPr>
        <w:t xml:space="preserve"> </w:t>
      </w:r>
    </w:p>
    <w:p w:rsidR="00B45990" w:rsidRPr="00D21BDF" w:rsidRDefault="001066EF">
      <w:pPr>
        <w:widowControl w:val="0"/>
        <w:autoSpaceDE w:val="0"/>
        <w:autoSpaceDN w:val="0"/>
        <w:adjustRightInd w:val="0"/>
        <w:spacing w:after="0" w:line="240" w:lineRule="auto"/>
        <w:jc w:val="center"/>
        <w:rPr>
          <w:rFonts w:ascii="Times New Roman" w:hAnsi="Times New Roman" w:cs="Times New Roman"/>
          <w:sz w:val="24"/>
          <w:szCs w:val="24"/>
        </w:rPr>
      </w:pPr>
      <w:r w:rsidRPr="00D21BDF">
        <w:rPr>
          <w:rFonts w:ascii="Times New Roman" w:hAnsi="Times New Roman" w:cs="Times New Roman"/>
          <w:sz w:val="24"/>
          <w:szCs w:val="24"/>
        </w:rPr>
        <w:t xml:space="preserve">§ 22c </w:t>
      </w:r>
    </w:p>
    <w:p w:rsidR="00B45990" w:rsidRPr="00D21BDF" w:rsidRDefault="00B45990">
      <w:pPr>
        <w:widowControl w:val="0"/>
        <w:autoSpaceDE w:val="0"/>
        <w:autoSpaceDN w:val="0"/>
        <w:adjustRightInd w:val="0"/>
        <w:spacing w:after="0" w:line="240" w:lineRule="auto"/>
        <w:rPr>
          <w:rFonts w:ascii="Times New Roman" w:hAnsi="Times New Roman" w:cs="Times New Roman"/>
          <w:sz w:val="24"/>
          <w:szCs w:val="24"/>
        </w:rPr>
      </w:pPr>
    </w:p>
    <w:p w:rsidR="00B45990" w:rsidRPr="00D21BDF" w:rsidRDefault="001066EF">
      <w:pPr>
        <w:widowControl w:val="0"/>
        <w:autoSpaceDE w:val="0"/>
        <w:autoSpaceDN w:val="0"/>
        <w:adjustRightInd w:val="0"/>
        <w:spacing w:after="0" w:line="240" w:lineRule="auto"/>
        <w:jc w:val="center"/>
        <w:rPr>
          <w:rFonts w:ascii="Times New Roman" w:hAnsi="Times New Roman" w:cs="Times New Roman"/>
          <w:b/>
          <w:bCs/>
          <w:sz w:val="24"/>
          <w:szCs w:val="24"/>
        </w:rPr>
      </w:pPr>
      <w:r w:rsidRPr="00D21BDF">
        <w:rPr>
          <w:rFonts w:ascii="Times New Roman" w:hAnsi="Times New Roman" w:cs="Times New Roman"/>
          <w:b/>
          <w:bCs/>
          <w:sz w:val="24"/>
          <w:szCs w:val="24"/>
        </w:rPr>
        <w:t xml:space="preserve">Souhrnná licence </w:t>
      </w:r>
    </w:p>
    <w:p w:rsidR="00B45990" w:rsidRPr="00D21BDF" w:rsidRDefault="00B45990">
      <w:pPr>
        <w:widowControl w:val="0"/>
        <w:autoSpaceDE w:val="0"/>
        <w:autoSpaceDN w:val="0"/>
        <w:adjustRightInd w:val="0"/>
        <w:spacing w:after="0" w:line="240" w:lineRule="auto"/>
        <w:rPr>
          <w:rFonts w:ascii="Times New Roman" w:hAnsi="Times New Roman" w:cs="Times New Roman"/>
          <w:b/>
          <w:bCs/>
          <w:sz w:val="24"/>
          <w:szCs w:val="24"/>
        </w:rPr>
      </w:pPr>
    </w:p>
    <w:p w:rsidR="00B45990" w:rsidRPr="00D21BDF" w:rsidRDefault="001066EF">
      <w:pPr>
        <w:widowControl w:val="0"/>
        <w:autoSpaceDE w:val="0"/>
        <w:autoSpaceDN w:val="0"/>
        <w:adjustRightInd w:val="0"/>
        <w:spacing w:after="0" w:line="240" w:lineRule="auto"/>
        <w:jc w:val="both"/>
        <w:rPr>
          <w:rFonts w:ascii="Times New Roman" w:hAnsi="Times New Roman" w:cs="Times New Roman"/>
          <w:sz w:val="24"/>
          <w:szCs w:val="24"/>
        </w:rPr>
      </w:pPr>
      <w:r w:rsidRPr="00D21BDF">
        <w:rPr>
          <w:rFonts w:ascii="Times New Roman" w:hAnsi="Times New Roman" w:cs="Times New Roman"/>
          <w:sz w:val="24"/>
          <w:szCs w:val="24"/>
        </w:rPr>
        <w:tab/>
        <w:t xml:space="preserve">(1) Právnická nebo fyzická osoba, které bylo vydáno povolení, je oprávněna provádět na základě souhrnné licence transfery více příjemcům v jednom nebo více členských státech. </w:t>
      </w:r>
    </w:p>
    <w:p w:rsidR="00B45990" w:rsidRPr="00D21BDF" w:rsidRDefault="001066EF">
      <w:pPr>
        <w:widowControl w:val="0"/>
        <w:autoSpaceDE w:val="0"/>
        <w:autoSpaceDN w:val="0"/>
        <w:adjustRightInd w:val="0"/>
        <w:spacing w:after="0" w:line="240" w:lineRule="auto"/>
        <w:rPr>
          <w:rFonts w:ascii="Times New Roman" w:hAnsi="Times New Roman" w:cs="Times New Roman"/>
          <w:sz w:val="24"/>
          <w:szCs w:val="24"/>
        </w:rPr>
      </w:pPr>
      <w:r w:rsidRPr="00D21BDF">
        <w:rPr>
          <w:rFonts w:ascii="Times New Roman" w:hAnsi="Times New Roman" w:cs="Times New Roman"/>
          <w:sz w:val="24"/>
          <w:szCs w:val="24"/>
        </w:rPr>
        <w:t xml:space="preserve"> </w:t>
      </w:r>
    </w:p>
    <w:p w:rsidR="00B45990" w:rsidRPr="00D21BDF" w:rsidRDefault="001066EF">
      <w:pPr>
        <w:widowControl w:val="0"/>
        <w:autoSpaceDE w:val="0"/>
        <w:autoSpaceDN w:val="0"/>
        <w:adjustRightInd w:val="0"/>
        <w:spacing w:after="0" w:line="240" w:lineRule="auto"/>
        <w:jc w:val="both"/>
        <w:rPr>
          <w:rFonts w:ascii="Times New Roman" w:hAnsi="Times New Roman" w:cs="Times New Roman"/>
          <w:sz w:val="24"/>
          <w:szCs w:val="24"/>
        </w:rPr>
      </w:pPr>
      <w:r w:rsidRPr="00D21BDF">
        <w:rPr>
          <w:rFonts w:ascii="Times New Roman" w:hAnsi="Times New Roman" w:cs="Times New Roman"/>
          <w:sz w:val="24"/>
          <w:szCs w:val="24"/>
        </w:rPr>
        <w:tab/>
        <w:t xml:space="preserve">(2) Žádost o udělení souhrnné licence musí obsahovat </w:t>
      </w:r>
    </w:p>
    <w:p w:rsidR="00B45990" w:rsidRPr="00D21BDF" w:rsidRDefault="001066EF">
      <w:pPr>
        <w:widowControl w:val="0"/>
        <w:autoSpaceDE w:val="0"/>
        <w:autoSpaceDN w:val="0"/>
        <w:adjustRightInd w:val="0"/>
        <w:spacing w:after="0" w:line="240" w:lineRule="auto"/>
        <w:rPr>
          <w:rFonts w:ascii="Times New Roman" w:hAnsi="Times New Roman" w:cs="Times New Roman"/>
          <w:sz w:val="24"/>
          <w:szCs w:val="24"/>
        </w:rPr>
      </w:pPr>
      <w:r w:rsidRPr="00D21BDF">
        <w:rPr>
          <w:rFonts w:ascii="Times New Roman" w:hAnsi="Times New Roman" w:cs="Times New Roman"/>
          <w:sz w:val="24"/>
          <w:szCs w:val="24"/>
        </w:rPr>
        <w:t xml:space="preserve"> </w:t>
      </w:r>
    </w:p>
    <w:p w:rsidR="00B45990" w:rsidRPr="00D21BDF" w:rsidRDefault="001066EF">
      <w:pPr>
        <w:widowControl w:val="0"/>
        <w:autoSpaceDE w:val="0"/>
        <w:autoSpaceDN w:val="0"/>
        <w:adjustRightInd w:val="0"/>
        <w:spacing w:after="0" w:line="240" w:lineRule="auto"/>
        <w:jc w:val="both"/>
        <w:rPr>
          <w:rFonts w:ascii="Times New Roman" w:hAnsi="Times New Roman" w:cs="Times New Roman"/>
          <w:sz w:val="24"/>
          <w:szCs w:val="24"/>
        </w:rPr>
      </w:pPr>
      <w:r w:rsidRPr="00D21BDF">
        <w:rPr>
          <w:rFonts w:ascii="Times New Roman" w:hAnsi="Times New Roman" w:cs="Times New Roman"/>
          <w:sz w:val="24"/>
          <w:szCs w:val="24"/>
        </w:rPr>
        <w:t xml:space="preserve">a) číslo povolení k provádění obchodu s vojenským materiálem, </w:t>
      </w:r>
    </w:p>
    <w:p w:rsidR="00B45990" w:rsidRPr="00D21BDF" w:rsidRDefault="001066EF">
      <w:pPr>
        <w:widowControl w:val="0"/>
        <w:autoSpaceDE w:val="0"/>
        <w:autoSpaceDN w:val="0"/>
        <w:adjustRightInd w:val="0"/>
        <w:spacing w:after="0" w:line="240" w:lineRule="auto"/>
        <w:rPr>
          <w:rFonts w:ascii="Times New Roman" w:hAnsi="Times New Roman" w:cs="Times New Roman"/>
          <w:sz w:val="24"/>
          <w:szCs w:val="24"/>
        </w:rPr>
      </w:pPr>
      <w:r w:rsidRPr="00D21BDF">
        <w:rPr>
          <w:rFonts w:ascii="Times New Roman" w:hAnsi="Times New Roman" w:cs="Times New Roman"/>
          <w:sz w:val="24"/>
          <w:szCs w:val="24"/>
        </w:rPr>
        <w:t xml:space="preserve"> </w:t>
      </w:r>
    </w:p>
    <w:p w:rsidR="00B45990" w:rsidRPr="00D21BDF" w:rsidRDefault="001066EF">
      <w:pPr>
        <w:widowControl w:val="0"/>
        <w:autoSpaceDE w:val="0"/>
        <w:autoSpaceDN w:val="0"/>
        <w:adjustRightInd w:val="0"/>
        <w:spacing w:after="0" w:line="240" w:lineRule="auto"/>
        <w:jc w:val="both"/>
        <w:rPr>
          <w:rFonts w:ascii="Times New Roman" w:hAnsi="Times New Roman" w:cs="Times New Roman"/>
          <w:sz w:val="24"/>
          <w:szCs w:val="24"/>
        </w:rPr>
      </w:pPr>
      <w:r w:rsidRPr="00D21BDF">
        <w:rPr>
          <w:rFonts w:ascii="Times New Roman" w:hAnsi="Times New Roman" w:cs="Times New Roman"/>
          <w:sz w:val="24"/>
          <w:szCs w:val="24"/>
        </w:rPr>
        <w:t xml:space="preserve">b) číslo, případně položku nebo podpoložku kombinované nomenklatury celního sazebníku, </w:t>
      </w:r>
    </w:p>
    <w:p w:rsidR="00B45990" w:rsidRPr="00D21BDF" w:rsidRDefault="001066EF">
      <w:pPr>
        <w:widowControl w:val="0"/>
        <w:autoSpaceDE w:val="0"/>
        <w:autoSpaceDN w:val="0"/>
        <w:adjustRightInd w:val="0"/>
        <w:spacing w:after="0" w:line="240" w:lineRule="auto"/>
        <w:rPr>
          <w:rFonts w:ascii="Times New Roman" w:hAnsi="Times New Roman" w:cs="Times New Roman"/>
          <w:sz w:val="24"/>
          <w:szCs w:val="24"/>
        </w:rPr>
      </w:pPr>
      <w:r w:rsidRPr="00D21BDF">
        <w:rPr>
          <w:rFonts w:ascii="Times New Roman" w:hAnsi="Times New Roman" w:cs="Times New Roman"/>
          <w:sz w:val="24"/>
          <w:szCs w:val="24"/>
        </w:rPr>
        <w:t xml:space="preserve"> </w:t>
      </w:r>
    </w:p>
    <w:p w:rsidR="00B45990" w:rsidRPr="00D21BDF" w:rsidRDefault="001066EF">
      <w:pPr>
        <w:widowControl w:val="0"/>
        <w:autoSpaceDE w:val="0"/>
        <w:autoSpaceDN w:val="0"/>
        <w:adjustRightInd w:val="0"/>
        <w:spacing w:after="0" w:line="240" w:lineRule="auto"/>
        <w:jc w:val="both"/>
        <w:rPr>
          <w:rFonts w:ascii="Times New Roman" w:hAnsi="Times New Roman" w:cs="Times New Roman"/>
          <w:sz w:val="24"/>
          <w:szCs w:val="24"/>
        </w:rPr>
      </w:pPr>
      <w:r w:rsidRPr="00D21BDF">
        <w:rPr>
          <w:rFonts w:ascii="Times New Roman" w:hAnsi="Times New Roman" w:cs="Times New Roman"/>
          <w:sz w:val="24"/>
          <w:szCs w:val="24"/>
        </w:rPr>
        <w:lastRenderedPageBreak/>
        <w:t xml:space="preserve">c) vymezení vojenského materiálu podle seznamu vojenského materiálu, </w:t>
      </w:r>
    </w:p>
    <w:p w:rsidR="00B45990" w:rsidRPr="00D21BDF" w:rsidRDefault="001066EF">
      <w:pPr>
        <w:widowControl w:val="0"/>
        <w:autoSpaceDE w:val="0"/>
        <w:autoSpaceDN w:val="0"/>
        <w:adjustRightInd w:val="0"/>
        <w:spacing w:after="0" w:line="240" w:lineRule="auto"/>
        <w:rPr>
          <w:rFonts w:ascii="Times New Roman" w:hAnsi="Times New Roman" w:cs="Times New Roman"/>
          <w:sz w:val="24"/>
          <w:szCs w:val="24"/>
        </w:rPr>
      </w:pPr>
      <w:r w:rsidRPr="00D21BDF">
        <w:rPr>
          <w:rFonts w:ascii="Times New Roman" w:hAnsi="Times New Roman" w:cs="Times New Roman"/>
          <w:sz w:val="24"/>
          <w:szCs w:val="24"/>
        </w:rPr>
        <w:t xml:space="preserve"> </w:t>
      </w:r>
    </w:p>
    <w:p w:rsidR="00B45990" w:rsidRPr="00D21BDF" w:rsidRDefault="001066EF">
      <w:pPr>
        <w:widowControl w:val="0"/>
        <w:autoSpaceDE w:val="0"/>
        <w:autoSpaceDN w:val="0"/>
        <w:adjustRightInd w:val="0"/>
        <w:spacing w:after="0" w:line="240" w:lineRule="auto"/>
        <w:jc w:val="both"/>
        <w:rPr>
          <w:rFonts w:ascii="Times New Roman" w:hAnsi="Times New Roman" w:cs="Times New Roman"/>
          <w:sz w:val="24"/>
          <w:szCs w:val="24"/>
        </w:rPr>
      </w:pPr>
      <w:r w:rsidRPr="00D21BDF">
        <w:rPr>
          <w:rFonts w:ascii="Times New Roman" w:hAnsi="Times New Roman" w:cs="Times New Roman"/>
          <w:sz w:val="24"/>
          <w:szCs w:val="24"/>
        </w:rPr>
        <w:t xml:space="preserve">d) navrhovanou dobu platnosti licence, </w:t>
      </w:r>
    </w:p>
    <w:p w:rsidR="00B45990" w:rsidRPr="00D21BDF" w:rsidRDefault="001066EF">
      <w:pPr>
        <w:widowControl w:val="0"/>
        <w:autoSpaceDE w:val="0"/>
        <w:autoSpaceDN w:val="0"/>
        <w:adjustRightInd w:val="0"/>
        <w:spacing w:after="0" w:line="240" w:lineRule="auto"/>
        <w:rPr>
          <w:rFonts w:ascii="Times New Roman" w:hAnsi="Times New Roman" w:cs="Times New Roman"/>
          <w:sz w:val="24"/>
          <w:szCs w:val="24"/>
        </w:rPr>
      </w:pPr>
      <w:r w:rsidRPr="00D21BDF">
        <w:rPr>
          <w:rFonts w:ascii="Times New Roman" w:hAnsi="Times New Roman" w:cs="Times New Roman"/>
          <w:sz w:val="24"/>
          <w:szCs w:val="24"/>
        </w:rPr>
        <w:t xml:space="preserve"> </w:t>
      </w:r>
    </w:p>
    <w:p w:rsidR="00B45990" w:rsidRPr="00D21BDF" w:rsidRDefault="001066EF">
      <w:pPr>
        <w:widowControl w:val="0"/>
        <w:autoSpaceDE w:val="0"/>
        <w:autoSpaceDN w:val="0"/>
        <w:adjustRightInd w:val="0"/>
        <w:spacing w:after="0" w:line="240" w:lineRule="auto"/>
        <w:jc w:val="both"/>
        <w:rPr>
          <w:rFonts w:ascii="Times New Roman" w:hAnsi="Times New Roman" w:cs="Times New Roman"/>
          <w:sz w:val="24"/>
          <w:szCs w:val="24"/>
        </w:rPr>
      </w:pPr>
      <w:r w:rsidRPr="00D21BDF">
        <w:rPr>
          <w:rFonts w:ascii="Times New Roman" w:hAnsi="Times New Roman" w:cs="Times New Roman"/>
          <w:sz w:val="24"/>
          <w:szCs w:val="24"/>
        </w:rPr>
        <w:t xml:space="preserve">e) název členských států, do kterých má být prováděn transfer vojenského materiálu, a </w:t>
      </w:r>
    </w:p>
    <w:p w:rsidR="00B45990" w:rsidRPr="00D21BDF" w:rsidRDefault="001066EF">
      <w:pPr>
        <w:widowControl w:val="0"/>
        <w:autoSpaceDE w:val="0"/>
        <w:autoSpaceDN w:val="0"/>
        <w:adjustRightInd w:val="0"/>
        <w:spacing w:after="0" w:line="240" w:lineRule="auto"/>
        <w:rPr>
          <w:rFonts w:ascii="Times New Roman" w:hAnsi="Times New Roman" w:cs="Times New Roman"/>
          <w:sz w:val="24"/>
          <w:szCs w:val="24"/>
        </w:rPr>
      </w:pPr>
      <w:r w:rsidRPr="00D21BDF">
        <w:rPr>
          <w:rFonts w:ascii="Times New Roman" w:hAnsi="Times New Roman" w:cs="Times New Roman"/>
          <w:sz w:val="24"/>
          <w:szCs w:val="24"/>
        </w:rPr>
        <w:t xml:space="preserve"> </w:t>
      </w:r>
    </w:p>
    <w:p w:rsidR="00B45990" w:rsidRPr="00D21BDF" w:rsidRDefault="001066EF">
      <w:pPr>
        <w:widowControl w:val="0"/>
        <w:autoSpaceDE w:val="0"/>
        <w:autoSpaceDN w:val="0"/>
        <w:adjustRightInd w:val="0"/>
        <w:spacing w:after="0" w:line="240" w:lineRule="auto"/>
        <w:jc w:val="both"/>
        <w:rPr>
          <w:rFonts w:ascii="Times New Roman" w:hAnsi="Times New Roman" w:cs="Times New Roman"/>
          <w:sz w:val="24"/>
          <w:szCs w:val="24"/>
        </w:rPr>
      </w:pPr>
      <w:r w:rsidRPr="00D21BDF">
        <w:rPr>
          <w:rFonts w:ascii="Times New Roman" w:hAnsi="Times New Roman" w:cs="Times New Roman"/>
          <w:sz w:val="24"/>
          <w:szCs w:val="24"/>
        </w:rPr>
        <w:t xml:space="preserve">f) vymezení příjemců a konečných uživatelů vojenského materiálu. </w:t>
      </w:r>
    </w:p>
    <w:p w:rsidR="00B45990" w:rsidRPr="00D21BDF" w:rsidRDefault="001066EF">
      <w:pPr>
        <w:widowControl w:val="0"/>
        <w:autoSpaceDE w:val="0"/>
        <w:autoSpaceDN w:val="0"/>
        <w:adjustRightInd w:val="0"/>
        <w:spacing w:after="0" w:line="240" w:lineRule="auto"/>
        <w:rPr>
          <w:rFonts w:ascii="Times New Roman" w:hAnsi="Times New Roman" w:cs="Times New Roman"/>
          <w:sz w:val="24"/>
          <w:szCs w:val="24"/>
        </w:rPr>
      </w:pPr>
      <w:r w:rsidRPr="00D21BDF">
        <w:rPr>
          <w:rFonts w:ascii="Times New Roman" w:hAnsi="Times New Roman" w:cs="Times New Roman"/>
          <w:sz w:val="24"/>
          <w:szCs w:val="24"/>
        </w:rPr>
        <w:t xml:space="preserve"> </w:t>
      </w:r>
    </w:p>
    <w:p w:rsidR="00B45990" w:rsidRPr="00D21BDF" w:rsidRDefault="001066EF">
      <w:pPr>
        <w:widowControl w:val="0"/>
        <w:autoSpaceDE w:val="0"/>
        <w:autoSpaceDN w:val="0"/>
        <w:adjustRightInd w:val="0"/>
        <w:spacing w:after="0" w:line="240" w:lineRule="auto"/>
        <w:jc w:val="both"/>
        <w:rPr>
          <w:rFonts w:ascii="Times New Roman" w:hAnsi="Times New Roman" w:cs="Times New Roman"/>
          <w:sz w:val="24"/>
          <w:szCs w:val="24"/>
        </w:rPr>
      </w:pPr>
      <w:r w:rsidRPr="00D21BDF">
        <w:rPr>
          <w:rFonts w:ascii="Times New Roman" w:hAnsi="Times New Roman" w:cs="Times New Roman"/>
          <w:sz w:val="24"/>
          <w:szCs w:val="24"/>
        </w:rPr>
        <w:tab/>
        <w:t xml:space="preserve">(3) Ministerstvo rozhodne o žádosti o udělení souhrnné licence ve lhůtě 30 dnů ode dne jejího doručení. Ustanovení </w:t>
      </w:r>
      <w:hyperlink r:id="rId67" w:history="1">
        <w:r w:rsidRPr="00D21BDF">
          <w:rPr>
            <w:rFonts w:ascii="Times New Roman" w:hAnsi="Times New Roman" w:cs="Times New Roman"/>
            <w:sz w:val="24"/>
            <w:szCs w:val="24"/>
          </w:rPr>
          <w:t>§ 16</w:t>
        </w:r>
      </w:hyperlink>
      <w:r w:rsidRPr="00D21BDF">
        <w:rPr>
          <w:rFonts w:ascii="Times New Roman" w:hAnsi="Times New Roman" w:cs="Times New Roman"/>
          <w:sz w:val="24"/>
          <w:szCs w:val="24"/>
        </w:rPr>
        <w:t xml:space="preserve"> se použije obdobně s tím, že závazné stanovisko Ministerstva zahraničních věcí se nevyžaduje. Souhrnná licence se uděluje na dobu 3 let. </w:t>
      </w:r>
    </w:p>
    <w:p w:rsidR="00B45990" w:rsidRPr="00D21BDF" w:rsidRDefault="001066EF">
      <w:pPr>
        <w:widowControl w:val="0"/>
        <w:autoSpaceDE w:val="0"/>
        <w:autoSpaceDN w:val="0"/>
        <w:adjustRightInd w:val="0"/>
        <w:spacing w:after="0" w:line="240" w:lineRule="auto"/>
        <w:rPr>
          <w:rFonts w:ascii="Times New Roman" w:hAnsi="Times New Roman" w:cs="Times New Roman"/>
          <w:sz w:val="24"/>
          <w:szCs w:val="24"/>
        </w:rPr>
      </w:pPr>
      <w:r w:rsidRPr="00D21BDF">
        <w:rPr>
          <w:rFonts w:ascii="Times New Roman" w:hAnsi="Times New Roman" w:cs="Times New Roman"/>
          <w:sz w:val="24"/>
          <w:szCs w:val="24"/>
        </w:rPr>
        <w:t xml:space="preserve"> </w:t>
      </w:r>
    </w:p>
    <w:p w:rsidR="00B45990" w:rsidRPr="00D21BDF" w:rsidRDefault="001066EF">
      <w:pPr>
        <w:widowControl w:val="0"/>
        <w:autoSpaceDE w:val="0"/>
        <w:autoSpaceDN w:val="0"/>
        <w:adjustRightInd w:val="0"/>
        <w:spacing w:after="0" w:line="240" w:lineRule="auto"/>
        <w:jc w:val="both"/>
        <w:rPr>
          <w:rFonts w:ascii="Times New Roman" w:hAnsi="Times New Roman" w:cs="Times New Roman"/>
          <w:sz w:val="24"/>
          <w:szCs w:val="24"/>
        </w:rPr>
      </w:pPr>
      <w:r w:rsidRPr="00D21BDF">
        <w:rPr>
          <w:rFonts w:ascii="Times New Roman" w:hAnsi="Times New Roman" w:cs="Times New Roman"/>
          <w:sz w:val="24"/>
          <w:szCs w:val="24"/>
        </w:rPr>
        <w:tab/>
        <w:t xml:space="preserve">(4) Rozhodnutí o udělení souhrnné licence kromě obecných náležitostí obsahuje </w:t>
      </w:r>
    </w:p>
    <w:p w:rsidR="00B45990" w:rsidRPr="00D21BDF" w:rsidRDefault="001066EF">
      <w:pPr>
        <w:widowControl w:val="0"/>
        <w:autoSpaceDE w:val="0"/>
        <w:autoSpaceDN w:val="0"/>
        <w:adjustRightInd w:val="0"/>
        <w:spacing w:after="0" w:line="240" w:lineRule="auto"/>
        <w:rPr>
          <w:rFonts w:ascii="Times New Roman" w:hAnsi="Times New Roman" w:cs="Times New Roman"/>
          <w:sz w:val="24"/>
          <w:szCs w:val="24"/>
        </w:rPr>
      </w:pPr>
      <w:r w:rsidRPr="00D21BDF">
        <w:rPr>
          <w:rFonts w:ascii="Times New Roman" w:hAnsi="Times New Roman" w:cs="Times New Roman"/>
          <w:sz w:val="24"/>
          <w:szCs w:val="24"/>
        </w:rPr>
        <w:t xml:space="preserve"> </w:t>
      </w:r>
    </w:p>
    <w:p w:rsidR="00B45990" w:rsidRPr="00D21BDF" w:rsidRDefault="001066EF">
      <w:pPr>
        <w:widowControl w:val="0"/>
        <w:autoSpaceDE w:val="0"/>
        <w:autoSpaceDN w:val="0"/>
        <w:adjustRightInd w:val="0"/>
        <w:spacing w:after="0" w:line="240" w:lineRule="auto"/>
        <w:jc w:val="both"/>
        <w:rPr>
          <w:rFonts w:ascii="Times New Roman" w:hAnsi="Times New Roman" w:cs="Times New Roman"/>
          <w:sz w:val="24"/>
          <w:szCs w:val="24"/>
        </w:rPr>
      </w:pPr>
      <w:r w:rsidRPr="00D21BDF">
        <w:rPr>
          <w:rFonts w:ascii="Times New Roman" w:hAnsi="Times New Roman" w:cs="Times New Roman"/>
          <w:sz w:val="24"/>
          <w:szCs w:val="24"/>
        </w:rPr>
        <w:t xml:space="preserve">a) číslo povolení k provádění obchodu s vojenským materiálem, </w:t>
      </w:r>
    </w:p>
    <w:p w:rsidR="00B45990" w:rsidRPr="00D21BDF" w:rsidRDefault="001066EF">
      <w:pPr>
        <w:widowControl w:val="0"/>
        <w:autoSpaceDE w:val="0"/>
        <w:autoSpaceDN w:val="0"/>
        <w:adjustRightInd w:val="0"/>
        <w:spacing w:after="0" w:line="240" w:lineRule="auto"/>
        <w:rPr>
          <w:rFonts w:ascii="Times New Roman" w:hAnsi="Times New Roman" w:cs="Times New Roman"/>
          <w:sz w:val="24"/>
          <w:szCs w:val="24"/>
        </w:rPr>
      </w:pPr>
      <w:r w:rsidRPr="00D21BDF">
        <w:rPr>
          <w:rFonts w:ascii="Times New Roman" w:hAnsi="Times New Roman" w:cs="Times New Roman"/>
          <w:sz w:val="24"/>
          <w:szCs w:val="24"/>
        </w:rPr>
        <w:t xml:space="preserve"> </w:t>
      </w:r>
    </w:p>
    <w:p w:rsidR="00B45990" w:rsidRPr="00D21BDF" w:rsidRDefault="001066EF">
      <w:pPr>
        <w:widowControl w:val="0"/>
        <w:autoSpaceDE w:val="0"/>
        <w:autoSpaceDN w:val="0"/>
        <w:adjustRightInd w:val="0"/>
        <w:spacing w:after="0" w:line="240" w:lineRule="auto"/>
        <w:jc w:val="both"/>
        <w:rPr>
          <w:rFonts w:ascii="Times New Roman" w:hAnsi="Times New Roman" w:cs="Times New Roman"/>
          <w:sz w:val="24"/>
          <w:szCs w:val="24"/>
        </w:rPr>
      </w:pPr>
      <w:r w:rsidRPr="00D21BDF">
        <w:rPr>
          <w:rFonts w:ascii="Times New Roman" w:hAnsi="Times New Roman" w:cs="Times New Roman"/>
          <w:sz w:val="24"/>
          <w:szCs w:val="24"/>
        </w:rPr>
        <w:t xml:space="preserve">b) vymezení vojenského materiálu podle seznamu vojenského materiálu, </w:t>
      </w:r>
    </w:p>
    <w:p w:rsidR="00B45990" w:rsidRPr="00D21BDF" w:rsidRDefault="001066EF">
      <w:pPr>
        <w:widowControl w:val="0"/>
        <w:autoSpaceDE w:val="0"/>
        <w:autoSpaceDN w:val="0"/>
        <w:adjustRightInd w:val="0"/>
        <w:spacing w:after="0" w:line="240" w:lineRule="auto"/>
        <w:rPr>
          <w:rFonts w:ascii="Times New Roman" w:hAnsi="Times New Roman" w:cs="Times New Roman"/>
          <w:sz w:val="24"/>
          <w:szCs w:val="24"/>
        </w:rPr>
      </w:pPr>
      <w:r w:rsidRPr="00D21BDF">
        <w:rPr>
          <w:rFonts w:ascii="Times New Roman" w:hAnsi="Times New Roman" w:cs="Times New Roman"/>
          <w:sz w:val="24"/>
          <w:szCs w:val="24"/>
        </w:rPr>
        <w:t xml:space="preserve"> </w:t>
      </w:r>
    </w:p>
    <w:p w:rsidR="00B45990" w:rsidRPr="00D21BDF" w:rsidRDefault="001066EF">
      <w:pPr>
        <w:widowControl w:val="0"/>
        <w:autoSpaceDE w:val="0"/>
        <w:autoSpaceDN w:val="0"/>
        <w:adjustRightInd w:val="0"/>
        <w:spacing w:after="0" w:line="240" w:lineRule="auto"/>
        <w:jc w:val="both"/>
        <w:rPr>
          <w:rFonts w:ascii="Times New Roman" w:hAnsi="Times New Roman" w:cs="Times New Roman"/>
          <w:sz w:val="24"/>
          <w:szCs w:val="24"/>
        </w:rPr>
      </w:pPr>
      <w:r w:rsidRPr="00D21BDF">
        <w:rPr>
          <w:rFonts w:ascii="Times New Roman" w:hAnsi="Times New Roman" w:cs="Times New Roman"/>
          <w:sz w:val="24"/>
          <w:szCs w:val="24"/>
        </w:rPr>
        <w:t xml:space="preserve">c) vymezení příjemců a konečných uživatelů vojenského materiálu, </w:t>
      </w:r>
    </w:p>
    <w:p w:rsidR="00B45990" w:rsidRPr="00D21BDF" w:rsidRDefault="001066EF">
      <w:pPr>
        <w:widowControl w:val="0"/>
        <w:autoSpaceDE w:val="0"/>
        <w:autoSpaceDN w:val="0"/>
        <w:adjustRightInd w:val="0"/>
        <w:spacing w:after="0" w:line="240" w:lineRule="auto"/>
        <w:rPr>
          <w:rFonts w:ascii="Times New Roman" w:hAnsi="Times New Roman" w:cs="Times New Roman"/>
          <w:sz w:val="24"/>
          <w:szCs w:val="24"/>
        </w:rPr>
      </w:pPr>
      <w:r w:rsidRPr="00D21BDF">
        <w:rPr>
          <w:rFonts w:ascii="Times New Roman" w:hAnsi="Times New Roman" w:cs="Times New Roman"/>
          <w:sz w:val="24"/>
          <w:szCs w:val="24"/>
        </w:rPr>
        <w:t xml:space="preserve"> </w:t>
      </w:r>
    </w:p>
    <w:p w:rsidR="00B45990" w:rsidRPr="00D21BDF" w:rsidRDefault="001066EF">
      <w:pPr>
        <w:widowControl w:val="0"/>
        <w:autoSpaceDE w:val="0"/>
        <w:autoSpaceDN w:val="0"/>
        <w:adjustRightInd w:val="0"/>
        <w:spacing w:after="0" w:line="240" w:lineRule="auto"/>
        <w:jc w:val="both"/>
        <w:rPr>
          <w:rFonts w:ascii="Times New Roman" w:hAnsi="Times New Roman" w:cs="Times New Roman"/>
          <w:sz w:val="24"/>
          <w:szCs w:val="24"/>
        </w:rPr>
      </w:pPr>
      <w:r w:rsidRPr="00D21BDF">
        <w:rPr>
          <w:rFonts w:ascii="Times New Roman" w:hAnsi="Times New Roman" w:cs="Times New Roman"/>
          <w:sz w:val="24"/>
          <w:szCs w:val="24"/>
        </w:rPr>
        <w:t xml:space="preserve">d) datum, místo vydání a dobu platnosti, </w:t>
      </w:r>
    </w:p>
    <w:p w:rsidR="00B45990" w:rsidRPr="00D21BDF" w:rsidRDefault="001066EF">
      <w:pPr>
        <w:widowControl w:val="0"/>
        <w:autoSpaceDE w:val="0"/>
        <w:autoSpaceDN w:val="0"/>
        <w:adjustRightInd w:val="0"/>
        <w:spacing w:after="0" w:line="240" w:lineRule="auto"/>
        <w:rPr>
          <w:rFonts w:ascii="Times New Roman" w:hAnsi="Times New Roman" w:cs="Times New Roman"/>
          <w:sz w:val="24"/>
          <w:szCs w:val="24"/>
        </w:rPr>
      </w:pPr>
      <w:r w:rsidRPr="00D21BDF">
        <w:rPr>
          <w:rFonts w:ascii="Times New Roman" w:hAnsi="Times New Roman" w:cs="Times New Roman"/>
          <w:sz w:val="24"/>
          <w:szCs w:val="24"/>
        </w:rPr>
        <w:t xml:space="preserve"> </w:t>
      </w:r>
    </w:p>
    <w:p w:rsidR="00B45990" w:rsidRPr="00D21BDF" w:rsidRDefault="001066EF">
      <w:pPr>
        <w:widowControl w:val="0"/>
        <w:autoSpaceDE w:val="0"/>
        <w:autoSpaceDN w:val="0"/>
        <w:adjustRightInd w:val="0"/>
        <w:spacing w:after="0" w:line="240" w:lineRule="auto"/>
        <w:jc w:val="both"/>
        <w:rPr>
          <w:rFonts w:ascii="Times New Roman" w:hAnsi="Times New Roman" w:cs="Times New Roman"/>
          <w:sz w:val="24"/>
          <w:szCs w:val="24"/>
        </w:rPr>
      </w:pPr>
      <w:r w:rsidRPr="00D21BDF">
        <w:rPr>
          <w:rFonts w:ascii="Times New Roman" w:hAnsi="Times New Roman" w:cs="Times New Roman"/>
          <w:sz w:val="24"/>
          <w:szCs w:val="24"/>
        </w:rPr>
        <w:t xml:space="preserve">e) případné další bezpečnostní podmínky. </w:t>
      </w:r>
    </w:p>
    <w:p w:rsidR="00B45990" w:rsidRPr="00D21BDF" w:rsidRDefault="001066EF">
      <w:pPr>
        <w:widowControl w:val="0"/>
        <w:autoSpaceDE w:val="0"/>
        <w:autoSpaceDN w:val="0"/>
        <w:adjustRightInd w:val="0"/>
        <w:spacing w:after="0" w:line="240" w:lineRule="auto"/>
        <w:rPr>
          <w:rFonts w:ascii="Times New Roman" w:hAnsi="Times New Roman" w:cs="Times New Roman"/>
          <w:sz w:val="24"/>
          <w:szCs w:val="24"/>
        </w:rPr>
      </w:pPr>
      <w:r w:rsidRPr="00D21BDF">
        <w:rPr>
          <w:rFonts w:ascii="Times New Roman" w:hAnsi="Times New Roman" w:cs="Times New Roman"/>
          <w:sz w:val="24"/>
          <w:szCs w:val="24"/>
        </w:rPr>
        <w:t xml:space="preserve"> </w:t>
      </w:r>
    </w:p>
    <w:p w:rsidR="00B45990" w:rsidRPr="00D21BDF" w:rsidRDefault="001066EF">
      <w:pPr>
        <w:widowControl w:val="0"/>
        <w:autoSpaceDE w:val="0"/>
        <w:autoSpaceDN w:val="0"/>
        <w:adjustRightInd w:val="0"/>
        <w:spacing w:after="0" w:line="240" w:lineRule="auto"/>
        <w:jc w:val="center"/>
        <w:rPr>
          <w:rFonts w:ascii="Times New Roman" w:hAnsi="Times New Roman" w:cs="Times New Roman"/>
          <w:sz w:val="24"/>
          <w:szCs w:val="24"/>
        </w:rPr>
      </w:pPr>
      <w:r w:rsidRPr="00D21BDF">
        <w:rPr>
          <w:rFonts w:ascii="Times New Roman" w:hAnsi="Times New Roman" w:cs="Times New Roman"/>
          <w:sz w:val="24"/>
          <w:szCs w:val="24"/>
        </w:rPr>
        <w:t xml:space="preserve">§ 22d </w:t>
      </w:r>
    </w:p>
    <w:p w:rsidR="00B45990" w:rsidRPr="00D21BDF" w:rsidRDefault="00B45990">
      <w:pPr>
        <w:widowControl w:val="0"/>
        <w:autoSpaceDE w:val="0"/>
        <w:autoSpaceDN w:val="0"/>
        <w:adjustRightInd w:val="0"/>
        <w:spacing w:after="0" w:line="240" w:lineRule="auto"/>
        <w:rPr>
          <w:rFonts w:ascii="Times New Roman" w:hAnsi="Times New Roman" w:cs="Times New Roman"/>
          <w:sz w:val="24"/>
          <w:szCs w:val="24"/>
        </w:rPr>
      </w:pPr>
    </w:p>
    <w:p w:rsidR="00B45990" w:rsidRPr="00D21BDF" w:rsidRDefault="001066EF">
      <w:pPr>
        <w:widowControl w:val="0"/>
        <w:autoSpaceDE w:val="0"/>
        <w:autoSpaceDN w:val="0"/>
        <w:adjustRightInd w:val="0"/>
        <w:spacing w:after="0" w:line="240" w:lineRule="auto"/>
        <w:jc w:val="center"/>
        <w:rPr>
          <w:rFonts w:ascii="Times New Roman" w:hAnsi="Times New Roman" w:cs="Times New Roman"/>
          <w:b/>
          <w:bCs/>
          <w:sz w:val="24"/>
          <w:szCs w:val="24"/>
        </w:rPr>
      </w:pPr>
      <w:r w:rsidRPr="00D21BDF">
        <w:rPr>
          <w:rFonts w:ascii="Times New Roman" w:hAnsi="Times New Roman" w:cs="Times New Roman"/>
          <w:b/>
          <w:bCs/>
          <w:sz w:val="24"/>
          <w:szCs w:val="24"/>
        </w:rPr>
        <w:t xml:space="preserve">Individuální licence </w:t>
      </w:r>
    </w:p>
    <w:p w:rsidR="00B45990" w:rsidRPr="00D21BDF" w:rsidRDefault="00B45990">
      <w:pPr>
        <w:widowControl w:val="0"/>
        <w:autoSpaceDE w:val="0"/>
        <w:autoSpaceDN w:val="0"/>
        <w:adjustRightInd w:val="0"/>
        <w:spacing w:after="0" w:line="240" w:lineRule="auto"/>
        <w:rPr>
          <w:rFonts w:ascii="Times New Roman" w:hAnsi="Times New Roman" w:cs="Times New Roman"/>
          <w:b/>
          <w:bCs/>
          <w:sz w:val="24"/>
          <w:szCs w:val="24"/>
        </w:rPr>
      </w:pPr>
    </w:p>
    <w:p w:rsidR="00B45990" w:rsidRPr="00D21BDF" w:rsidRDefault="001066EF">
      <w:pPr>
        <w:widowControl w:val="0"/>
        <w:autoSpaceDE w:val="0"/>
        <w:autoSpaceDN w:val="0"/>
        <w:adjustRightInd w:val="0"/>
        <w:spacing w:after="0" w:line="240" w:lineRule="auto"/>
        <w:jc w:val="both"/>
        <w:rPr>
          <w:rFonts w:ascii="Times New Roman" w:hAnsi="Times New Roman" w:cs="Times New Roman"/>
          <w:sz w:val="24"/>
          <w:szCs w:val="24"/>
        </w:rPr>
      </w:pPr>
      <w:r w:rsidRPr="00D21BDF">
        <w:rPr>
          <w:rFonts w:ascii="Times New Roman" w:hAnsi="Times New Roman" w:cs="Times New Roman"/>
          <w:sz w:val="24"/>
          <w:szCs w:val="24"/>
        </w:rPr>
        <w:tab/>
        <w:t xml:space="preserve">(1) Právnická nebo fyzická osoba, které bylo vydáno povolení, je oprávněna provést transfer na základě individuální licence jednomu určitému příjemci. </w:t>
      </w:r>
    </w:p>
    <w:p w:rsidR="00B45990" w:rsidRPr="00D21BDF" w:rsidRDefault="001066EF">
      <w:pPr>
        <w:widowControl w:val="0"/>
        <w:autoSpaceDE w:val="0"/>
        <w:autoSpaceDN w:val="0"/>
        <w:adjustRightInd w:val="0"/>
        <w:spacing w:after="0" w:line="240" w:lineRule="auto"/>
        <w:rPr>
          <w:rFonts w:ascii="Times New Roman" w:hAnsi="Times New Roman" w:cs="Times New Roman"/>
          <w:sz w:val="24"/>
          <w:szCs w:val="24"/>
        </w:rPr>
      </w:pPr>
      <w:r w:rsidRPr="00D21BDF">
        <w:rPr>
          <w:rFonts w:ascii="Times New Roman" w:hAnsi="Times New Roman" w:cs="Times New Roman"/>
          <w:sz w:val="24"/>
          <w:szCs w:val="24"/>
        </w:rPr>
        <w:t xml:space="preserve"> </w:t>
      </w:r>
    </w:p>
    <w:p w:rsidR="00B45990" w:rsidRPr="00D21BDF" w:rsidRDefault="001066EF">
      <w:pPr>
        <w:widowControl w:val="0"/>
        <w:autoSpaceDE w:val="0"/>
        <w:autoSpaceDN w:val="0"/>
        <w:adjustRightInd w:val="0"/>
        <w:spacing w:after="0" w:line="240" w:lineRule="auto"/>
        <w:jc w:val="both"/>
        <w:rPr>
          <w:rFonts w:ascii="Times New Roman" w:hAnsi="Times New Roman" w:cs="Times New Roman"/>
          <w:sz w:val="24"/>
          <w:szCs w:val="24"/>
        </w:rPr>
      </w:pPr>
      <w:r w:rsidRPr="00D21BDF">
        <w:rPr>
          <w:rFonts w:ascii="Times New Roman" w:hAnsi="Times New Roman" w:cs="Times New Roman"/>
          <w:sz w:val="24"/>
          <w:szCs w:val="24"/>
        </w:rPr>
        <w:tab/>
        <w:t xml:space="preserve">(2) Žádost o udělení individuální licence musí obsahovat </w:t>
      </w:r>
    </w:p>
    <w:p w:rsidR="00B45990" w:rsidRPr="00D21BDF" w:rsidRDefault="001066EF">
      <w:pPr>
        <w:widowControl w:val="0"/>
        <w:autoSpaceDE w:val="0"/>
        <w:autoSpaceDN w:val="0"/>
        <w:adjustRightInd w:val="0"/>
        <w:spacing w:after="0" w:line="240" w:lineRule="auto"/>
        <w:rPr>
          <w:rFonts w:ascii="Times New Roman" w:hAnsi="Times New Roman" w:cs="Times New Roman"/>
          <w:sz w:val="24"/>
          <w:szCs w:val="24"/>
        </w:rPr>
      </w:pPr>
      <w:r w:rsidRPr="00D21BDF">
        <w:rPr>
          <w:rFonts w:ascii="Times New Roman" w:hAnsi="Times New Roman" w:cs="Times New Roman"/>
          <w:sz w:val="24"/>
          <w:szCs w:val="24"/>
        </w:rPr>
        <w:t xml:space="preserve"> </w:t>
      </w:r>
    </w:p>
    <w:p w:rsidR="00B45990" w:rsidRPr="00D21BDF" w:rsidRDefault="001066EF">
      <w:pPr>
        <w:widowControl w:val="0"/>
        <w:autoSpaceDE w:val="0"/>
        <w:autoSpaceDN w:val="0"/>
        <w:adjustRightInd w:val="0"/>
        <w:spacing w:after="0" w:line="240" w:lineRule="auto"/>
        <w:jc w:val="both"/>
        <w:rPr>
          <w:rFonts w:ascii="Times New Roman" w:hAnsi="Times New Roman" w:cs="Times New Roman"/>
          <w:sz w:val="24"/>
          <w:szCs w:val="24"/>
        </w:rPr>
      </w:pPr>
      <w:r w:rsidRPr="00D21BDF">
        <w:rPr>
          <w:rFonts w:ascii="Times New Roman" w:hAnsi="Times New Roman" w:cs="Times New Roman"/>
          <w:sz w:val="24"/>
          <w:szCs w:val="24"/>
        </w:rPr>
        <w:t xml:space="preserve">a) číslo povolení k provádění obchodu s vojenským materiálem, </w:t>
      </w:r>
    </w:p>
    <w:p w:rsidR="00B45990" w:rsidRPr="00D21BDF" w:rsidRDefault="001066EF">
      <w:pPr>
        <w:widowControl w:val="0"/>
        <w:autoSpaceDE w:val="0"/>
        <w:autoSpaceDN w:val="0"/>
        <w:adjustRightInd w:val="0"/>
        <w:spacing w:after="0" w:line="240" w:lineRule="auto"/>
        <w:rPr>
          <w:rFonts w:ascii="Times New Roman" w:hAnsi="Times New Roman" w:cs="Times New Roman"/>
          <w:sz w:val="24"/>
          <w:szCs w:val="24"/>
        </w:rPr>
      </w:pPr>
      <w:r w:rsidRPr="00D21BDF">
        <w:rPr>
          <w:rFonts w:ascii="Times New Roman" w:hAnsi="Times New Roman" w:cs="Times New Roman"/>
          <w:sz w:val="24"/>
          <w:szCs w:val="24"/>
        </w:rPr>
        <w:t xml:space="preserve"> </w:t>
      </w:r>
    </w:p>
    <w:p w:rsidR="00B45990" w:rsidRPr="00D21BDF" w:rsidRDefault="001066EF">
      <w:pPr>
        <w:widowControl w:val="0"/>
        <w:autoSpaceDE w:val="0"/>
        <w:autoSpaceDN w:val="0"/>
        <w:adjustRightInd w:val="0"/>
        <w:spacing w:after="0" w:line="240" w:lineRule="auto"/>
        <w:jc w:val="both"/>
        <w:rPr>
          <w:rFonts w:ascii="Times New Roman" w:hAnsi="Times New Roman" w:cs="Times New Roman"/>
          <w:sz w:val="24"/>
          <w:szCs w:val="24"/>
        </w:rPr>
      </w:pPr>
      <w:r w:rsidRPr="00D21BDF">
        <w:rPr>
          <w:rFonts w:ascii="Times New Roman" w:hAnsi="Times New Roman" w:cs="Times New Roman"/>
          <w:sz w:val="24"/>
          <w:szCs w:val="24"/>
        </w:rPr>
        <w:t xml:space="preserve">b) číslo, případně položku nebo podpoložku kombinované nomenklatury celního sazebníku, </w:t>
      </w:r>
    </w:p>
    <w:p w:rsidR="00B45990" w:rsidRPr="00D21BDF" w:rsidRDefault="001066EF">
      <w:pPr>
        <w:widowControl w:val="0"/>
        <w:autoSpaceDE w:val="0"/>
        <w:autoSpaceDN w:val="0"/>
        <w:adjustRightInd w:val="0"/>
        <w:spacing w:after="0" w:line="240" w:lineRule="auto"/>
        <w:rPr>
          <w:rFonts w:ascii="Times New Roman" w:hAnsi="Times New Roman" w:cs="Times New Roman"/>
          <w:sz w:val="24"/>
          <w:szCs w:val="24"/>
        </w:rPr>
      </w:pPr>
      <w:r w:rsidRPr="00D21BDF">
        <w:rPr>
          <w:rFonts w:ascii="Times New Roman" w:hAnsi="Times New Roman" w:cs="Times New Roman"/>
          <w:sz w:val="24"/>
          <w:szCs w:val="24"/>
        </w:rPr>
        <w:t xml:space="preserve"> </w:t>
      </w:r>
    </w:p>
    <w:p w:rsidR="00B45990" w:rsidRPr="00D21BDF" w:rsidRDefault="001066EF">
      <w:pPr>
        <w:widowControl w:val="0"/>
        <w:autoSpaceDE w:val="0"/>
        <w:autoSpaceDN w:val="0"/>
        <w:adjustRightInd w:val="0"/>
        <w:spacing w:after="0" w:line="240" w:lineRule="auto"/>
        <w:jc w:val="both"/>
        <w:rPr>
          <w:rFonts w:ascii="Times New Roman" w:hAnsi="Times New Roman" w:cs="Times New Roman"/>
          <w:sz w:val="24"/>
          <w:szCs w:val="24"/>
        </w:rPr>
      </w:pPr>
      <w:r w:rsidRPr="00D21BDF">
        <w:rPr>
          <w:rFonts w:ascii="Times New Roman" w:hAnsi="Times New Roman" w:cs="Times New Roman"/>
          <w:sz w:val="24"/>
          <w:szCs w:val="24"/>
        </w:rPr>
        <w:t xml:space="preserve">c) specifikaci vojenského materiálu s uvedením jeho názvu podle seznamu vojenského materiálu a množství, </w:t>
      </w:r>
    </w:p>
    <w:p w:rsidR="00B45990" w:rsidRPr="00D21BDF" w:rsidRDefault="001066EF">
      <w:pPr>
        <w:widowControl w:val="0"/>
        <w:autoSpaceDE w:val="0"/>
        <w:autoSpaceDN w:val="0"/>
        <w:adjustRightInd w:val="0"/>
        <w:spacing w:after="0" w:line="240" w:lineRule="auto"/>
        <w:rPr>
          <w:rFonts w:ascii="Times New Roman" w:hAnsi="Times New Roman" w:cs="Times New Roman"/>
          <w:sz w:val="24"/>
          <w:szCs w:val="24"/>
        </w:rPr>
      </w:pPr>
      <w:r w:rsidRPr="00D21BDF">
        <w:rPr>
          <w:rFonts w:ascii="Times New Roman" w:hAnsi="Times New Roman" w:cs="Times New Roman"/>
          <w:sz w:val="24"/>
          <w:szCs w:val="24"/>
        </w:rPr>
        <w:t xml:space="preserve"> </w:t>
      </w:r>
    </w:p>
    <w:p w:rsidR="00B45990" w:rsidRPr="00D21BDF" w:rsidRDefault="001066EF">
      <w:pPr>
        <w:widowControl w:val="0"/>
        <w:autoSpaceDE w:val="0"/>
        <w:autoSpaceDN w:val="0"/>
        <w:adjustRightInd w:val="0"/>
        <w:spacing w:after="0" w:line="240" w:lineRule="auto"/>
        <w:jc w:val="both"/>
        <w:rPr>
          <w:rFonts w:ascii="Times New Roman" w:hAnsi="Times New Roman" w:cs="Times New Roman"/>
          <w:sz w:val="24"/>
          <w:szCs w:val="24"/>
        </w:rPr>
      </w:pPr>
      <w:r w:rsidRPr="00D21BDF">
        <w:rPr>
          <w:rFonts w:ascii="Times New Roman" w:hAnsi="Times New Roman" w:cs="Times New Roman"/>
          <w:sz w:val="24"/>
          <w:szCs w:val="24"/>
        </w:rPr>
        <w:t xml:space="preserve">d) navrhovanou dobu platnosti licence, </w:t>
      </w:r>
    </w:p>
    <w:p w:rsidR="00B45990" w:rsidRPr="00D21BDF" w:rsidRDefault="001066EF">
      <w:pPr>
        <w:widowControl w:val="0"/>
        <w:autoSpaceDE w:val="0"/>
        <w:autoSpaceDN w:val="0"/>
        <w:adjustRightInd w:val="0"/>
        <w:spacing w:after="0" w:line="240" w:lineRule="auto"/>
        <w:rPr>
          <w:rFonts w:ascii="Times New Roman" w:hAnsi="Times New Roman" w:cs="Times New Roman"/>
          <w:sz w:val="24"/>
          <w:szCs w:val="24"/>
        </w:rPr>
      </w:pPr>
      <w:r w:rsidRPr="00D21BDF">
        <w:rPr>
          <w:rFonts w:ascii="Times New Roman" w:hAnsi="Times New Roman" w:cs="Times New Roman"/>
          <w:sz w:val="24"/>
          <w:szCs w:val="24"/>
        </w:rPr>
        <w:t xml:space="preserve"> </w:t>
      </w:r>
    </w:p>
    <w:p w:rsidR="00B45990" w:rsidRPr="00D21BDF" w:rsidRDefault="001066EF">
      <w:pPr>
        <w:widowControl w:val="0"/>
        <w:autoSpaceDE w:val="0"/>
        <w:autoSpaceDN w:val="0"/>
        <w:adjustRightInd w:val="0"/>
        <w:spacing w:after="0" w:line="240" w:lineRule="auto"/>
        <w:jc w:val="both"/>
        <w:rPr>
          <w:rFonts w:ascii="Times New Roman" w:hAnsi="Times New Roman" w:cs="Times New Roman"/>
          <w:sz w:val="24"/>
          <w:szCs w:val="24"/>
        </w:rPr>
      </w:pPr>
      <w:r w:rsidRPr="00D21BDF">
        <w:rPr>
          <w:rFonts w:ascii="Times New Roman" w:hAnsi="Times New Roman" w:cs="Times New Roman"/>
          <w:sz w:val="24"/>
          <w:szCs w:val="24"/>
        </w:rPr>
        <w:t xml:space="preserve">e) název členského státu, do kterého má být prováděn transfer, obchodní firmu nebo název a sídlo, nebo jméno, popřípadě jména, příjmení a místo podnikání příjemce. </w:t>
      </w:r>
    </w:p>
    <w:p w:rsidR="00B45990" w:rsidRPr="00D21BDF" w:rsidRDefault="001066EF">
      <w:pPr>
        <w:widowControl w:val="0"/>
        <w:autoSpaceDE w:val="0"/>
        <w:autoSpaceDN w:val="0"/>
        <w:adjustRightInd w:val="0"/>
        <w:spacing w:after="0" w:line="240" w:lineRule="auto"/>
        <w:rPr>
          <w:rFonts w:ascii="Times New Roman" w:hAnsi="Times New Roman" w:cs="Times New Roman"/>
          <w:sz w:val="24"/>
          <w:szCs w:val="24"/>
        </w:rPr>
      </w:pPr>
      <w:r w:rsidRPr="00D21BDF">
        <w:rPr>
          <w:rFonts w:ascii="Times New Roman" w:hAnsi="Times New Roman" w:cs="Times New Roman"/>
          <w:sz w:val="24"/>
          <w:szCs w:val="24"/>
        </w:rPr>
        <w:t xml:space="preserve"> </w:t>
      </w:r>
    </w:p>
    <w:p w:rsidR="00B45990" w:rsidRPr="00D21BDF" w:rsidRDefault="001066EF">
      <w:pPr>
        <w:widowControl w:val="0"/>
        <w:autoSpaceDE w:val="0"/>
        <w:autoSpaceDN w:val="0"/>
        <w:adjustRightInd w:val="0"/>
        <w:spacing w:after="0" w:line="240" w:lineRule="auto"/>
        <w:jc w:val="both"/>
        <w:rPr>
          <w:rFonts w:ascii="Times New Roman" w:hAnsi="Times New Roman" w:cs="Times New Roman"/>
          <w:sz w:val="24"/>
          <w:szCs w:val="24"/>
        </w:rPr>
      </w:pPr>
      <w:r w:rsidRPr="00D21BDF">
        <w:rPr>
          <w:rFonts w:ascii="Times New Roman" w:hAnsi="Times New Roman" w:cs="Times New Roman"/>
          <w:sz w:val="24"/>
          <w:szCs w:val="24"/>
        </w:rPr>
        <w:tab/>
        <w:t xml:space="preserve">(3) Ministerstvo rozhodne o žádosti o udělení individuální licence ve lhůtě 30 dnů ode dne jejího doručení. Ustanovení </w:t>
      </w:r>
      <w:hyperlink r:id="rId68" w:history="1">
        <w:r w:rsidRPr="00D21BDF">
          <w:rPr>
            <w:rFonts w:ascii="Times New Roman" w:hAnsi="Times New Roman" w:cs="Times New Roman"/>
            <w:sz w:val="24"/>
            <w:szCs w:val="24"/>
          </w:rPr>
          <w:t>§ 16</w:t>
        </w:r>
      </w:hyperlink>
      <w:r w:rsidRPr="00D21BDF">
        <w:rPr>
          <w:rFonts w:ascii="Times New Roman" w:hAnsi="Times New Roman" w:cs="Times New Roman"/>
          <w:sz w:val="24"/>
          <w:szCs w:val="24"/>
        </w:rPr>
        <w:t xml:space="preserve"> se použije obdobně s tím, že závazné stanovisko Ministerstva zahraničních věcí se nevyžaduje. </w:t>
      </w:r>
    </w:p>
    <w:p w:rsidR="00B45990" w:rsidRPr="00D21BDF" w:rsidRDefault="001066EF">
      <w:pPr>
        <w:widowControl w:val="0"/>
        <w:autoSpaceDE w:val="0"/>
        <w:autoSpaceDN w:val="0"/>
        <w:adjustRightInd w:val="0"/>
        <w:spacing w:after="0" w:line="240" w:lineRule="auto"/>
        <w:rPr>
          <w:rFonts w:ascii="Times New Roman" w:hAnsi="Times New Roman" w:cs="Times New Roman"/>
          <w:sz w:val="24"/>
          <w:szCs w:val="24"/>
        </w:rPr>
      </w:pPr>
      <w:r w:rsidRPr="00D21BDF">
        <w:rPr>
          <w:rFonts w:ascii="Times New Roman" w:hAnsi="Times New Roman" w:cs="Times New Roman"/>
          <w:sz w:val="24"/>
          <w:szCs w:val="24"/>
        </w:rPr>
        <w:t xml:space="preserve"> </w:t>
      </w:r>
    </w:p>
    <w:p w:rsidR="00B45990" w:rsidRPr="00D21BDF" w:rsidRDefault="001066EF">
      <w:pPr>
        <w:widowControl w:val="0"/>
        <w:autoSpaceDE w:val="0"/>
        <w:autoSpaceDN w:val="0"/>
        <w:adjustRightInd w:val="0"/>
        <w:spacing w:after="0" w:line="240" w:lineRule="auto"/>
        <w:jc w:val="both"/>
        <w:rPr>
          <w:rFonts w:ascii="Times New Roman" w:hAnsi="Times New Roman" w:cs="Times New Roman"/>
          <w:sz w:val="24"/>
          <w:szCs w:val="24"/>
        </w:rPr>
      </w:pPr>
      <w:r w:rsidRPr="00D21BDF">
        <w:rPr>
          <w:rFonts w:ascii="Times New Roman" w:hAnsi="Times New Roman" w:cs="Times New Roman"/>
          <w:sz w:val="24"/>
          <w:szCs w:val="24"/>
        </w:rPr>
        <w:tab/>
        <w:t xml:space="preserve">(4) Rozhodnutí o udělení individuální licence kromě obecných náležitostí obsahuje </w:t>
      </w:r>
    </w:p>
    <w:p w:rsidR="00B45990" w:rsidRPr="00D21BDF" w:rsidRDefault="001066EF">
      <w:pPr>
        <w:widowControl w:val="0"/>
        <w:autoSpaceDE w:val="0"/>
        <w:autoSpaceDN w:val="0"/>
        <w:adjustRightInd w:val="0"/>
        <w:spacing w:after="0" w:line="240" w:lineRule="auto"/>
        <w:rPr>
          <w:rFonts w:ascii="Times New Roman" w:hAnsi="Times New Roman" w:cs="Times New Roman"/>
          <w:sz w:val="24"/>
          <w:szCs w:val="24"/>
        </w:rPr>
      </w:pPr>
      <w:r w:rsidRPr="00D21BDF">
        <w:rPr>
          <w:rFonts w:ascii="Times New Roman" w:hAnsi="Times New Roman" w:cs="Times New Roman"/>
          <w:sz w:val="24"/>
          <w:szCs w:val="24"/>
        </w:rPr>
        <w:lastRenderedPageBreak/>
        <w:t xml:space="preserve"> </w:t>
      </w:r>
    </w:p>
    <w:p w:rsidR="00B45990" w:rsidRPr="00D21BDF" w:rsidRDefault="001066EF">
      <w:pPr>
        <w:widowControl w:val="0"/>
        <w:autoSpaceDE w:val="0"/>
        <w:autoSpaceDN w:val="0"/>
        <w:adjustRightInd w:val="0"/>
        <w:spacing w:after="0" w:line="240" w:lineRule="auto"/>
        <w:jc w:val="both"/>
        <w:rPr>
          <w:rFonts w:ascii="Times New Roman" w:hAnsi="Times New Roman" w:cs="Times New Roman"/>
          <w:sz w:val="24"/>
          <w:szCs w:val="24"/>
        </w:rPr>
      </w:pPr>
      <w:r w:rsidRPr="00D21BDF">
        <w:rPr>
          <w:rFonts w:ascii="Times New Roman" w:hAnsi="Times New Roman" w:cs="Times New Roman"/>
          <w:sz w:val="24"/>
          <w:szCs w:val="24"/>
        </w:rPr>
        <w:t xml:space="preserve">a) číslo a název položky podle kombinované nomenklatury celního sazebníku, </w:t>
      </w:r>
    </w:p>
    <w:p w:rsidR="00B45990" w:rsidRPr="00D21BDF" w:rsidRDefault="001066EF">
      <w:pPr>
        <w:widowControl w:val="0"/>
        <w:autoSpaceDE w:val="0"/>
        <w:autoSpaceDN w:val="0"/>
        <w:adjustRightInd w:val="0"/>
        <w:spacing w:after="0" w:line="240" w:lineRule="auto"/>
        <w:rPr>
          <w:rFonts w:ascii="Times New Roman" w:hAnsi="Times New Roman" w:cs="Times New Roman"/>
          <w:sz w:val="24"/>
          <w:szCs w:val="24"/>
        </w:rPr>
      </w:pPr>
      <w:r w:rsidRPr="00D21BDF">
        <w:rPr>
          <w:rFonts w:ascii="Times New Roman" w:hAnsi="Times New Roman" w:cs="Times New Roman"/>
          <w:sz w:val="24"/>
          <w:szCs w:val="24"/>
        </w:rPr>
        <w:t xml:space="preserve"> </w:t>
      </w:r>
    </w:p>
    <w:p w:rsidR="00B45990" w:rsidRPr="00D21BDF" w:rsidRDefault="001066EF">
      <w:pPr>
        <w:widowControl w:val="0"/>
        <w:autoSpaceDE w:val="0"/>
        <w:autoSpaceDN w:val="0"/>
        <w:adjustRightInd w:val="0"/>
        <w:spacing w:after="0" w:line="240" w:lineRule="auto"/>
        <w:jc w:val="both"/>
        <w:rPr>
          <w:rFonts w:ascii="Times New Roman" w:hAnsi="Times New Roman" w:cs="Times New Roman"/>
          <w:sz w:val="24"/>
          <w:szCs w:val="24"/>
        </w:rPr>
      </w:pPr>
      <w:r w:rsidRPr="00D21BDF">
        <w:rPr>
          <w:rFonts w:ascii="Times New Roman" w:hAnsi="Times New Roman" w:cs="Times New Roman"/>
          <w:sz w:val="24"/>
          <w:szCs w:val="24"/>
        </w:rPr>
        <w:t xml:space="preserve">b) název vojenského materiálu podle seznamu vojenského materiálu a jeho množství, </w:t>
      </w:r>
    </w:p>
    <w:p w:rsidR="00B45990" w:rsidRPr="00D21BDF" w:rsidRDefault="001066EF">
      <w:pPr>
        <w:widowControl w:val="0"/>
        <w:autoSpaceDE w:val="0"/>
        <w:autoSpaceDN w:val="0"/>
        <w:adjustRightInd w:val="0"/>
        <w:spacing w:after="0" w:line="240" w:lineRule="auto"/>
        <w:rPr>
          <w:rFonts w:ascii="Times New Roman" w:hAnsi="Times New Roman" w:cs="Times New Roman"/>
          <w:sz w:val="24"/>
          <w:szCs w:val="24"/>
        </w:rPr>
      </w:pPr>
      <w:r w:rsidRPr="00D21BDF">
        <w:rPr>
          <w:rFonts w:ascii="Times New Roman" w:hAnsi="Times New Roman" w:cs="Times New Roman"/>
          <w:sz w:val="24"/>
          <w:szCs w:val="24"/>
        </w:rPr>
        <w:t xml:space="preserve"> </w:t>
      </w:r>
    </w:p>
    <w:p w:rsidR="00B45990" w:rsidRPr="00D21BDF" w:rsidRDefault="001066EF">
      <w:pPr>
        <w:widowControl w:val="0"/>
        <w:autoSpaceDE w:val="0"/>
        <w:autoSpaceDN w:val="0"/>
        <w:adjustRightInd w:val="0"/>
        <w:spacing w:after="0" w:line="240" w:lineRule="auto"/>
        <w:jc w:val="both"/>
        <w:rPr>
          <w:rFonts w:ascii="Times New Roman" w:hAnsi="Times New Roman" w:cs="Times New Roman"/>
          <w:sz w:val="24"/>
          <w:szCs w:val="24"/>
        </w:rPr>
      </w:pPr>
      <w:r w:rsidRPr="00D21BDF">
        <w:rPr>
          <w:rFonts w:ascii="Times New Roman" w:hAnsi="Times New Roman" w:cs="Times New Roman"/>
          <w:sz w:val="24"/>
          <w:szCs w:val="24"/>
        </w:rPr>
        <w:t xml:space="preserve">c) název členského státu, na jehož území se nachází sídlo, místo podnikání nebo bydliště příjemce, </w:t>
      </w:r>
    </w:p>
    <w:p w:rsidR="00B45990" w:rsidRPr="00D21BDF" w:rsidRDefault="001066EF">
      <w:pPr>
        <w:widowControl w:val="0"/>
        <w:autoSpaceDE w:val="0"/>
        <w:autoSpaceDN w:val="0"/>
        <w:adjustRightInd w:val="0"/>
        <w:spacing w:after="0" w:line="240" w:lineRule="auto"/>
        <w:rPr>
          <w:rFonts w:ascii="Times New Roman" w:hAnsi="Times New Roman" w:cs="Times New Roman"/>
          <w:sz w:val="24"/>
          <w:szCs w:val="24"/>
        </w:rPr>
      </w:pPr>
      <w:r w:rsidRPr="00D21BDF">
        <w:rPr>
          <w:rFonts w:ascii="Times New Roman" w:hAnsi="Times New Roman" w:cs="Times New Roman"/>
          <w:sz w:val="24"/>
          <w:szCs w:val="24"/>
        </w:rPr>
        <w:t xml:space="preserve"> </w:t>
      </w:r>
    </w:p>
    <w:p w:rsidR="00B45990" w:rsidRPr="00D21BDF" w:rsidRDefault="001066EF">
      <w:pPr>
        <w:widowControl w:val="0"/>
        <w:autoSpaceDE w:val="0"/>
        <w:autoSpaceDN w:val="0"/>
        <w:adjustRightInd w:val="0"/>
        <w:spacing w:after="0" w:line="240" w:lineRule="auto"/>
        <w:jc w:val="both"/>
        <w:rPr>
          <w:rFonts w:ascii="Times New Roman" w:hAnsi="Times New Roman" w:cs="Times New Roman"/>
          <w:sz w:val="24"/>
          <w:szCs w:val="24"/>
        </w:rPr>
      </w:pPr>
      <w:r w:rsidRPr="00D21BDF">
        <w:rPr>
          <w:rFonts w:ascii="Times New Roman" w:hAnsi="Times New Roman" w:cs="Times New Roman"/>
          <w:sz w:val="24"/>
          <w:szCs w:val="24"/>
        </w:rPr>
        <w:t xml:space="preserve">d) datum, místo vydání a dobu platnosti licence, </w:t>
      </w:r>
    </w:p>
    <w:p w:rsidR="00B45990" w:rsidRPr="00D21BDF" w:rsidRDefault="001066EF">
      <w:pPr>
        <w:widowControl w:val="0"/>
        <w:autoSpaceDE w:val="0"/>
        <w:autoSpaceDN w:val="0"/>
        <w:adjustRightInd w:val="0"/>
        <w:spacing w:after="0" w:line="240" w:lineRule="auto"/>
        <w:rPr>
          <w:rFonts w:ascii="Times New Roman" w:hAnsi="Times New Roman" w:cs="Times New Roman"/>
          <w:sz w:val="24"/>
          <w:szCs w:val="24"/>
        </w:rPr>
      </w:pPr>
      <w:r w:rsidRPr="00D21BDF">
        <w:rPr>
          <w:rFonts w:ascii="Times New Roman" w:hAnsi="Times New Roman" w:cs="Times New Roman"/>
          <w:sz w:val="24"/>
          <w:szCs w:val="24"/>
        </w:rPr>
        <w:t xml:space="preserve"> </w:t>
      </w:r>
    </w:p>
    <w:p w:rsidR="00B45990" w:rsidRPr="00D21BDF" w:rsidRDefault="001066EF">
      <w:pPr>
        <w:widowControl w:val="0"/>
        <w:autoSpaceDE w:val="0"/>
        <w:autoSpaceDN w:val="0"/>
        <w:adjustRightInd w:val="0"/>
        <w:spacing w:after="0" w:line="240" w:lineRule="auto"/>
        <w:jc w:val="both"/>
        <w:rPr>
          <w:rFonts w:ascii="Times New Roman" w:hAnsi="Times New Roman" w:cs="Times New Roman"/>
          <w:sz w:val="24"/>
          <w:szCs w:val="24"/>
        </w:rPr>
      </w:pPr>
      <w:r w:rsidRPr="00D21BDF">
        <w:rPr>
          <w:rFonts w:ascii="Times New Roman" w:hAnsi="Times New Roman" w:cs="Times New Roman"/>
          <w:sz w:val="24"/>
          <w:szCs w:val="24"/>
        </w:rPr>
        <w:t xml:space="preserve">e) případné další bezpečnostní podmínky licence. </w:t>
      </w:r>
    </w:p>
    <w:p w:rsidR="00B45990" w:rsidRPr="00D21BDF" w:rsidRDefault="001066EF">
      <w:pPr>
        <w:widowControl w:val="0"/>
        <w:autoSpaceDE w:val="0"/>
        <w:autoSpaceDN w:val="0"/>
        <w:adjustRightInd w:val="0"/>
        <w:spacing w:after="0" w:line="240" w:lineRule="auto"/>
        <w:rPr>
          <w:rFonts w:ascii="Times New Roman" w:hAnsi="Times New Roman" w:cs="Times New Roman"/>
          <w:sz w:val="24"/>
          <w:szCs w:val="24"/>
        </w:rPr>
      </w:pPr>
      <w:r w:rsidRPr="00D21BDF">
        <w:rPr>
          <w:rFonts w:ascii="Times New Roman" w:hAnsi="Times New Roman" w:cs="Times New Roman"/>
          <w:sz w:val="24"/>
          <w:szCs w:val="24"/>
        </w:rPr>
        <w:t xml:space="preserve"> </w:t>
      </w:r>
    </w:p>
    <w:p w:rsidR="00B45990" w:rsidRPr="00D21BDF" w:rsidRDefault="001066EF">
      <w:pPr>
        <w:widowControl w:val="0"/>
        <w:autoSpaceDE w:val="0"/>
        <w:autoSpaceDN w:val="0"/>
        <w:adjustRightInd w:val="0"/>
        <w:spacing w:after="0" w:line="240" w:lineRule="auto"/>
        <w:jc w:val="center"/>
        <w:rPr>
          <w:rFonts w:ascii="Times New Roman" w:hAnsi="Times New Roman" w:cs="Times New Roman"/>
          <w:sz w:val="24"/>
          <w:szCs w:val="24"/>
        </w:rPr>
      </w:pPr>
      <w:r w:rsidRPr="00D21BDF">
        <w:rPr>
          <w:rFonts w:ascii="Times New Roman" w:hAnsi="Times New Roman" w:cs="Times New Roman"/>
          <w:sz w:val="24"/>
          <w:szCs w:val="24"/>
        </w:rPr>
        <w:t xml:space="preserve">§ 22e </w:t>
      </w:r>
    </w:p>
    <w:p w:rsidR="00B45990" w:rsidRPr="00D21BDF" w:rsidRDefault="00B45990">
      <w:pPr>
        <w:widowControl w:val="0"/>
        <w:autoSpaceDE w:val="0"/>
        <w:autoSpaceDN w:val="0"/>
        <w:adjustRightInd w:val="0"/>
        <w:spacing w:after="0" w:line="240" w:lineRule="auto"/>
        <w:rPr>
          <w:rFonts w:ascii="Times New Roman" w:hAnsi="Times New Roman" w:cs="Times New Roman"/>
          <w:sz w:val="24"/>
          <w:szCs w:val="24"/>
        </w:rPr>
      </w:pPr>
    </w:p>
    <w:p w:rsidR="00B45990" w:rsidRPr="00D21BDF" w:rsidRDefault="001066EF">
      <w:pPr>
        <w:widowControl w:val="0"/>
        <w:autoSpaceDE w:val="0"/>
        <w:autoSpaceDN w:val="0"/>
        <w:adjustRightInd w:val="0"/>
        <w:spacing w:after="0" w:line="240" w:lineRule="auto"/>
        <w:jc w:val="center"/>
        <w:rPr>
          <w:rFonts w:ascii="Times New Roman" w:hAnsi="Times New Roman" w:cs="Times New Roman"/>
          <w:b/>
          <w:bCs/>
          <w:sz w:val="24"/>
          <w:szCs w:val="24"/>
        </w:rPr>
      </w:pPr>
      <w:r w:rsidRPr="00D21BDF">
        <w:rPr>
          <w:rFonts w:ascii="Times New Roman" w:hAnsi="Times New Roman" w:cs="Times New Roman"/>
          <w:b/>
          <w:bCs/>
          <w:sz w:val="24"/>
          <w:szCs w:val="24"/>
        </w:rPr>
        <w:t xml:space="preserve">Společné ustanovení o licencích k transferu vojenského materiálu uvnitř Evropské unie </w:t>
      </w:r>
    </w:p>
    <w:p w:rsidR="00B45990" w:rsidRPr="00D21BDF" w:rsidRDefault="00B45990">
      <w:pPr>
        <w:widowControl w:val="0"/>
        <w:autoSpaceDE w:val="0"/>
        <w:autoSpaceDN w:val="0"/>
        <w:adjustRightInd w:val="0"/>
        <w:spacing w:after="0" w:line="240" w:lineRule="auto"/>
        <w:rPr>
          <w:rFonts w:ascii="Times New Roman" w:hAnsi="Times New Roman" w:cs="Times New Roman"/>
          <w:b/>
          <w:bCs/>
          <w:sz w:val="24"/>
          <w:szCs w:val="24"/>
        </w:rPr>
      </w:pPr>
    </w:p>
    <w:p w:rsidR="00B45990" w:rsidRPr="00D21BDF" w:rsidRDefault="001066EF">
      <w:pPr>
        <w:widowControl w:val="0"/>
        <w:autoSpaceDE w:val="0"/>
        <w:autoSpaceDN w:val="0"/>
        <w:adjustRightInd w:val="0"/>
        <w:spacing w:after="0" w:line="240" w:lineRule="auto"/>
        <w:jc w:val="both"/>
        <w:rPr>
          <w:rFonts w:ascii="Times New Roman" w:hAnsi="Times New Roman" w:cs="Times New Roman"/>
          <w:sz w:val="24"/>
          <w:szCs w:val="24"/>
        </w:rPr>
      </w:pPr>
      <w:r w:rsidRPr="00D21BDF">
        <w:rPr>
          <w:rFonts w:ascii="Times New Roman" w:hAnsi="Times New Roman" w:cs="Times New Roman"/>
          <w:sz w:val="24"/>
          <w:szCs w:val="24"/>
        </w:rPr>
        <w:tab/>
        <w:t xml:space="preserve">(1) Ustanovení </w:t>
      </w:r>
      <w:hyperlink r:id="rId69" w:history="1">
        <w:r w:rsidRPr="00D21BDF">
          <w:rPr>
            <w:rFonts w:ascii="Times New Roman" w:hAnsi="Times New Roman" w:cs="Times New Roman"/>
            <w:sz w:val="24"/>
            <w:szCs w:val="24"/>
          </w:rPr>
          <w:t>§ 16 až 19</w:t>
        </w:r>
      </w:hyperlink>
      <w:r w:rsidRPr="00D21BDF">
        <w:rPr>
          <w:rFonts w:ascii="Times New Roman" w:hAnsi="Times New Roman" w:cs="Times New Roman"/>
          <w:sz w:val="24"/>
          <w:szCs w:val="24"/>
        </w:rPr>
        <w:t xml:space="preserve"> se pro účely této hlavy použijí obdobně, není-li v této hlavě stanoveno jinak. </w:t>
      </w:r>
    </w:p>
    <w:p w:rsidR="00B45990" w:rsidRPr="00D21BDF" w:rsidRDefault="001066EF">
      <w:pPr>
        <w:widowControl w:val="0"/>
        <w:autoSpaceDE w:val="0"/>
        <w:autoSpaceDN w:val="0"/>
        <w:adjustRightInd w:val="0"/>
        <w:spacing w:after="0" w:line="240" w:lineRule="auto"/>
        <w:rPr>
          <w:rFonts w:ascii="Times New Roman" w:hAnsi="Times New Roman" w:cs="Times New Roman"/>
          <w:sz w:val="24"/>
          <w:szCs w:val="24"/>
        </w:rPr>
      </w:pPr>
      <w:r w:rsidRPr="00D21BDF">
        <w:rPr>
          <w:rFonts w:ascii="Times New Roman" w:hAnsi="Times New Roman" w:cs="Times New Roman"/>
          <w:sz w:val="24"/>
          <w:szCs w:val="24"/>
        </w:rPr>
        <w:t xml:space="preserve"> </w:t>
      </w:r>
    </w:p>
    <w:p w:rsidR="00B45990" w:rsidRPr="00D21BDF" w:rsidRDefault="001066EF">
      <w:pPr>
        <w:widowControl w:val="0"/>
        <w:autoSpaceDE w:val="0"/>
        <w:autoSpaceDN w:val="0"/>
        <w:adjustRightInd w:val="0"/>
        <w:spacing w:after="0" w:line="240" w:lineRule="auto"/>
        <w:jc w:val="both"/>
        <w:rPr>
          <w:rFonts w:ascii="Times New Roman" w:hAnsi="Times New Roman" w:cs="Times New Roman"/>
          <w:sz w:val="24"/>
          <w:szCs w:val="24"/>
        </w:rPr>
      </w:pPr>
      <w:r w:rsidRPr="00D21BDF">
        <w:rPr>
          <w:rFonts w:ascii="Times New Roman" w:hAnsi="Times New Roman" w:cs="Times New Roman"/>
          <w:sz w:val="24"/>
          <w:szCs w:val="24"/>
        </w:rPr>
        <w:tab/>
        <w:t xml:space="preserve">(2) Licencím podle této hlavy nepodléhají transfery vojenského materiálu, pokud </w:t>
      </w:r>
    </w:p>
    <w:p w:rsidR="00B45990" w:rsidRPr="00D21BDF" w:rsidRDefault="001066EF">
      <w:pPr>
        <w:widowControl w:val="0"/>
        <w:autoSpaceDE w:val="0"/>
        <w:autoSpaceDN w:val="0"/>
        <w:adjustRightInd w:val="0"/>
        <w:spacing w:after="0" w:line="240" w:lineRule="auto"/>
        <w:rPr>
          <w:rFonts w:ascii="Times New Roman" w:hAnsi="Times New Roman" w:cs="Times New Roman"/>
          <w:sz w:val="24"/>
          <w:szCs w:val="24"/>
        </w:rPr>
      </w:pPr>
      <w:r w:rsidRPr="00D21BDF">
        <w:rPr>
          <w:rFonts w:ascii="Times New Roman" w:hAnsi="Times New Roman" w:cs="Times New Roman"/>
          <w:sz w:val="24"/>
          <w:szCs w:val="24"/>
        </w:rPr>
        <w:t xml:space="preserve"> </w:t>
      </w:r>
    </w:p>
    <w:p w:rsidR="00B45990" w:rsidRPr="00D21BDF" w:rsidRDefault="001066EF">
      <w:pPr>
        <w:widowControl w:val="0"/>
        <w:autoSpaceDE w:val="0"/>
        <w:autoSpaceDN w:val="0"/>
        <w:adjustRightInd w:val="0"/>
        <w:spacing w:after="0" w:line="240" w:lineRule="auto"/>
        <w:jc w:val="both"/>
        <w:rPr>
          <w:rFonts w:ascii="Times New Roman" w:hAnsi="Times New Roman" w:cs="Times New Roman"/>
          <w:sz w:val="24"/>
          <w:szCs w:val="24"/>
        </w:rPr>
      </w:pPr>
      <w:r w:rsidRPr="00D21BDF">
        <w:rPr>
          <w:rFonts w:ascii="Times New Roman" w:hAnsi="Times New Roman" w:cs="Times New Roman"/>
          <w:sz w:val="24"/>
          <w:szCs w:val="24"/>
        </w:rPr>
        <w:t xml:space="preserve">a) dodavatelem je Ministerstvo obrany nebo Ministerstvo vnitra, nebo </w:t>
      </w:r>
    </w:p>
    <w:p w:rsidR="00B45990" w:rsidRPr="00D21BDF" w:rsidRDefault="001066EF">
      <w:pPr>
        <w:widowControl w:val="0"/>
        <w:autoSpaceDE w:val="0"/>
        <w:autoSpaceDN w:val="0"/>
        <w:adjustRightInd w:val="0"/>
        <w:spacing w:after="0" w:line="240" w:lineRule="auto"/>
        <w:rPr>
          <w:rFonts w:ascii="Times New Roman" w:hAnsi="Times New Roman" w:cs="Times New Roman"/>
          <w:sz w:val="24"/>
          <w:szCs w:val="24"/>
        </w:rPr>
      </w:pPr>
      <w:r w:rsidRPr="00D21BDF">
        <w:rPr>
          <w:rFonts w:ascii="Times New Roman" w:hAnsi="Times New Roman" w:cs="Times New Roman"/>
          <w:sz w:val="24"/>
          <w:szCs w:val="24"/>
        </w:rPr>
        <w:t xml:space="preserve"> </w:t>
      </w:r>
    </w:p>
    <w:p w:rsidR="00B45990" w:rsidRPr="00D21BDF" w:rsidRDefault="001066EF">
      <w:pPr>
        <w:widowControl w:val="0"/>
        <w:autoSpaceDE w:val="0"/>
        <w:autoSpaceDN w:val="0"/>
        <w:adjustRightInd w:val="0"/>
        <w:spacing w:after="0" w:line="240" w:lineRule="auto"/>
        <w:jc w:val="both"/>
        <w:rPr>
          <w:rFonts w:ascii="Times New Roman" w:hAnsi="Times New Roman" w:cs="Times New Roman"/>
          <w:sz w:val="24"/>
          <w:szCs w:val="24"/>
        </w:rPr>
      </w:pPr>
      <w:r w:rsidRPr="00D21BDF">
        <w:rPr>
          <w:rFonts w:ascii="Times New Roman" w:hAnsi="Times New Roman" w:cs="Times New Roman"/>
          <w:sz w:val="24"/>
          <w:szCs w:val="24"/>
        </w:rPr>
        <w:t xml:space="preserve">b) transfer je nezbytný k uplatňování kooperačního zbrojního programu mezi členskými státy. </w:t>
      </w:r>
    </w:p>
    <w:p w:rsidR="00B45990" w:rsidRPr="00D21BDF" w:rsidRDefault="001066EF">
      <w:pPr>
        <w:widowControl w:val="0"/>
        <w:autoSpaceDE w:val="0"/>
        <w:autoSpaceDN w:val="0"/>
        <w:adjustRightInd w:val="0"/>
        <w:spacing w:after="0" w:line="240" w:lineRule="auto"/>
        <w:rPr>
          <w:rFonts w:ascii="Times New Roman" w:hAnsi="Times New Roman" w:cs="Times New Roman"/>
          <w:sz w:val="24"/>
          <w:szCs w:val="24"/>
        </w:rPr>
      </w:pPr>
      <w:r w:rsidRPr="00D21BDF">
        <w:rPr>
          <w:rFonts w:ascii="Times New Roman" w:hAnsi="Times New Roman" w:cs="Times New Roman"/>
          <w:sz w:val="24"/>
          <w:szCs w:val="24"/>
        </w:rPr>
        <w:t xml:space="preserve"> </w:t>
      </w:r>
    </w:p>
    <w:p w:rsidR="00B45990" w:rsidRPr="00D21BDF" w:rsidRDefault="001066EF">
      <w:pPr>
        <w:widowControl w:val="0"/>
        <w:autoSpaceDE w:val="0"/>
        <w:autoSpaceDN w:val="0"/>
        <w:adjustRightInd w:val="0"/>
        <w:spacing w:after="0" w:line="240" w:lineRule="auto"/>
        <w:jc w:val="center"/>
        <w:rPr>
          <w:rFonts w:ascii="Times New Roman" w:hAnsi="Times New Roman" w:cs="Times New Roman"/>
          <w:b/>
          <w:bCs/>
          <w:sz w:val="24"/>
          <w:szCs w:val="24"/>
        </w:rPr>
      </w:pPr>
      <w:r w:rsidRPr="00D21BDF">
        <w:rPr>
          <w:rFonts w:ascii="Times New Roman" w:hAnsi="Times New Roman" w:cs="Times New Roman"/>
          <w:b/>
          <w:bCs/>
          <w:sz w:val="24"/>
          <w:szCs w:val="24"/>
        </w:rPr>
        <w:t>Certifikace</w:t>
      </w:r>
    </w:p>
    <w:p w:rsidR="00B45990" w:rsidRPr="00D21BDF" w:rsidRDefault="00B45990">
      <w:pPr>
        <w:widowControl w:val="0"/>
        <w:autoSpaceDE w:val="0"/>
        <w:autoSpaceDN w:val="0"/>
        <w:adjustRightInd w:val="0"/>
        <w:spacing w:after="0" w:line="240" w:lineRule="auto"/>
        <w:jc w:val="center"/>
        <w:rPr>
          <w:rFonts w:ascii="Times New Roman" w:hAnsi="Times New Roman" w:cs="Times New Roman"/>
          <w:sz w:val="24"/>
          <w:szCs w:val="24"/>
        </w:rPr>
      </w:pPr>
    </w:p>
    <w:p w:rsidR="00B45990" w:rsidRPr="00D21BDF" w:rsidRDefault="001066EF">
      <w:pPr>
        <w:widowControl w:val="0"/>
        <w:autoSpaceDE w:val="0"/>
        <w:autoSpaceDN w:val="0"/>
        <w:adjustRightInd w:val="0"/>
        <w:spacing w:after="0" w:line="240" w:lineRule="auto"/>
        <w:jc w:val="center"/>
        <w:rPr>
          <w:rFonts w:ascii="Times New Roman" w:hAnsi="Times New Roman" w:cs="Times New Roman"/>
          <w:sz w:val="24"/>
          <w:szCs w:val="24"/>
        </w:rPr>
      </w:pPr>
      <w:r w:rsidRPr="00D21BDF">
        <w:rPr>
          <w:rFonts w:ascii="Times New Roman" w:hAnsi="Times New Roman" w:cs="Times New Roman"/>
          <w:sz w:val="24"/>
          <w:szCs w:val="24"/>
        </w:rPr>
        <w:t xml:space="preserve"> </w:t>
      </w:r>
    </w:p>
    <w:p w:rsidR="00B45990" w:rsidRPr="00D21BDF" w:rsidRDefault="001066EF">
      <w:pPr>
        <w:widowControl w:val="0"/>
        <w:autoSpaceDE w:val="0"/>
        <w:autoSpaceDN w:val="0"/>
        <w:adjustRightInd w:val="0"/>
        <w:spacing w:after="0" w:line="240" w:lineRule="auto"/>
        <w:jc w:val="center"/>
        <w:rPr>
          <w:rFonts w:ascii="Times New Roman" w:hAnsi="Times New Roman" w:cs="Times New Roman"/>
          <w:sz w:val="24"/>
          <w:szCs w:val="24"/>
        </w:rPr>
      </w:pPr>
      <w:r w:rsidRPr="00D21BDF">
        <w:rPr>
          <w:rFonts w:ascii="Times New Roman" w:hAnsi="Times New Roman" w:cs="Times New Roman"/>
          <w:sz w:val="24"/>
          <w:szCs w:val="24"/>
        </w:rPr>
        <w:t xml:space="preserve">§ 22f </w:t>
      </w:r>
    </w:p>
    <w:p w:rsidR="00B45990" w:rsidRPr="00D21BDF" w:rsidRDefault="00B45990">
      <w:pPr>
        <w:widowControl w:val="0"/>
        <w:autoSpaceDE w:val="0"/>
        <w:autoSpaceDN w:val="0"/>
        <w:adjustRightInd w:val="0"/>
        <w:spacing w:after="0" w:line="240" w:lineRule="auto"/>
        <w:rPr>
          <w:rFonts w:ascii="Times New Roman" w:hAnsi="Times New Roman" w:cs="Times New Roman"/>
          <w:sz w:val="24"/>
          <w:szCs w:val="24"/>
        </w:rPr>
      </w:pPr>
    </w:p>
    <w:p w:rsidR="00B45990" w:rsidRPr="00D21BDF" w:rsidRDefault="001066EF">
      <w:pPr>
        <w:widowControl w:val="0"/>
        <w:autoSpaceDE w:val="0"/>
        <w:autoSpaceDN w:val="0"/>
        <w:adjustRightInd w:val="0"/>
        <w:spacing w:after="0" w:line="240" w:lineRule="auto"/>
        <w:jc w:val="both"/>
        <w:rPr>
          <w:rFonts w:ascii="Times New Roman" w:hAnsi="Times New Roman" w:cs="Times New Roman"/>
          <w:sz w:val="24"/>
          <w:szCs w:val="24"/>
        </w:rPr>
      </w:pPr>
      <w:r w:rsidRPr="00D21BDF">
        <w:rPr>
          <w:rFonts w:ascii="Times New Roman" w:hAnsi="Times New Roman" w:cs="Times New Roman"/>
          <w:sz w:val="24"/>
          <w:szCs w:val="24"/>
        </w:rPr>
        <w:tab/>
        <w:t xml:space="preserve">(1) Certifikace je postup, při kterém ministerstvo zjišťuje spolehlivost příjemce, pokud jde o jeho schopnost dodržet vývozní omezení vojenského materiálu na základě licence k transferu od jiného členského státu. </w:t>
      </w:r>
    </w:p>
    <w:p w:rsidR="00B45990" w:rsidRPr="00D21BDF" w:rsidRDefault="001066EF">
      <w:pPr>
        <w:widowControl w:val="0"/>
        <w:autoSpaceDE w:val="0"/>
        <w:autoSpaceDN w:val="0"/>
        <w:adjustRightInd w:val="0"/>
        <w:spacing w:after="0" w:line="240" w:lineRule="auto"/>
        <w:rPr>
          <w:rFonts w:ascii="Times New Roman" w:hAnsi="Times New Roman" w:cs="Times New Roman"/>
          <w:sz w:val="24"/>
          <w:szCs w:val="24"/>
        </w:rPr>
      </w:pPr>
      <w:r w:rsidRPr="00D21BDF">
        <w:rPr>
          <w:rFonts w:ascii="Times New Roman" w:hAnsi="Times New Roman" w:cs="Times New Roman"/>
          <w:sz w:val="24"/>
          <w:szCs w:val="24"/>
        </w:rPr>
        <w:t xml:space="preserve"> </w:t>
      </w:r>
    </w:p>
    <w:p w:rsidR="00B45990" w:rsidRPr="00D21BDF" w:rsidRDefault="001066EF">
      <w:pPr>
        <w:widowControl w:val="0"/>
        <w:autoSpaceDE w:val="0"/>
        <w:autoSpaceDN w:val="0"/>
        <w:adjustRightInd w:val="0"/>
        <w:spacing w:after="0" w:line="240" w:lineRule="auto"/>
        <w:jc w:val="both"/>
        <w:rPr>
          <w:rFonts w:ascii="Times New Roman" w:hAnsi="Times New Roman" w:cs="Times New Roman"/>
          <w:sz w:val="24"/>
          <w:szCs w:val="24"/>
        </w:rPr>
      </w:pPr>
      <w:r w:rsidRPr="00D21BDF">
        <w:rPr>
          <w:rFonts w:ascii="Times New Roman" w:hAnsi="Times New Roman" w:cs="Times New Roman"/>
          <w:sz w:val="24"/>
          <w:szCs w:val="24"/>
        </w:rPr>
        <w:tab/>
        <w:t xml:space="preserve">(2) Splnění stanovených požadavků se potvrzuje vydáním osvědčení o spolehlivosti příjemce (dále jen „certifikát“). </w:t>
      </w:r>
    </w:p>
    <w:p w:rsidR="00B45990" w:rsidRPr="00D21BDF" w:rsidRDefault="001066EF">
      <w:pPr>
        <w:widowControl w:val="0"/>
        <w:autoSpaceDE w:val="0"/>
        <w:autoSpaceDN w:val="0"/>
        <w:adjustRightInd w:val="0"/>
        <w:spacing w:after="0" w:line="240" w:lineRule="auto"/>
        <w:rPr>
          <w:rFonts w:ascii="Times New Roman" w:hAnsi="Times New Roman" w:cs="Times New Roman"/>
          <w:sz w:val="24"/>
          <w:szCs w:val="24"/>
        </w:rPr>
      </w:pPr>
      <w:r w:rsidRPr="00D21BDF">
        <w:rPr>
          <w:rFonts w:ascii="Times New Roman" w:hAnsi="Times New Roman" w:cs="Times New Roman"/>
          <w:sz w:val="24"/>
          <w:szCs w:val="24"/>
        </w:rPr>
        <w:t xml:space="preserve"> </w:t>
      </w:r>
    </w:p>
    <w:p w:rsidR="00B45990" w:rsidRPr="00D21BDF" w:rsidRDefault="001066EF">
      <w:pPr>
        <w:widowControl w:val="0"/>
        <w:autoSpaceDE w:val="0"/>
        <w:autoSpaceDN w:val="0"/>
        <w:adjustRightInd w:val="0"/>
        <w:spacing w:after="0" w:line="240" w:lineRule="auto"/>
        <w:jc w:val="center"/>
        <w:rPr>
          <w:rFonts w:ascii="Times New Roman" w:hAnsi="Times New Roman" w:cs="Times New Roman"/>
          <w:sz w:val="24"/>
          <w:szCs w:val="24"/>
        </w:rPr>
      </w:pPr>
      <w:r w:rsidRPr="00D21BDF">
        <w:rPr>
          <w:rFonts w:ascii="Times New Roman" w:hAnsi="Times New Roman" w:cs="Times New Roman"/>
          <w:sz w:val="24"/>
          <w:szCs w:val="24"/>
        </w:rPr>
        <w:t xml:space="preserve">§ 22g </w:t>
      </w:r>
    </w:p>
    <w:p w:rsidR="00B45990" w:rsidRPr="00D21BDF" w:rsidRDefault="00B45990">
      <w:pPr>
        <w:widowControl w:val="0"/>
        <w:autoSpaceDE w:val="0"/>
        <w:autoSpaceDN w:val="0"/>
        <w:adjustRightInd w:val="0"/>
        <w:spacing w:after="0" w:line="240" w:lineRule="auto"/>
        <w:rPr>
          <w:rFonts w:ascii="Times New Roman" w:hAnsi="Times New Roman" w:cs="Times New Roman"/>
          <w:sz w:val="24"/>
          <w:szCs w:val="24"/>
        </w:rPr>
      </w:pPr>
    </w:p>
    <w:p w:rsidR="00B45990" w:rsidRPr="00D21BDF" w:rsidRDefault="001066EF">
      <w:pPr>
        <w:widowControl w:val="0"/>
        <w:autoSpaceDE w:val="0"/>
        <w:autoSpaceDN w:val="0"/>
        <w:adjustRightInd w:val="0"/>
        <w:spacing w:after="0" w:line="240" w:lineRule="auto"/>
        <w:jc w:val="center"/>
        <w:rPr>
          <w:rFonts w:ascii="Times New Roman" w:hAnsi="Times New Roman" w:cs="Times New Roman"/>
          <w:b/>
          <w:bCs/>
          <w:sz w:val="24"/>
          <w:szCs w:val="24"/>
        </w:rPr>
      </w:pPr>
      <w:r w:rsidRPr="00D21BDF">
        <w:rPr>
          <w:rFonts w:ascii="Times New Roman" w:hAnsi="Times New Roman" w:cs="Times New Roman"/>
          <w:b/>
          <w:bCs/>
          <w:sz w:val="24"/>
          <w:szCs w:val="24"/>
        </w:rPr>
        <w:t xml:space="preserve">Podmínky pro vydání certifikátu </w:t>
      </w:r>
    </w:p>
    <w:p w:rsidR="00B45990" w:rsidRPr="00D21BDF" w:rsidRDefault="00B45990">
      <w:pPr>
        <w:widowControl w:val="0"/>
        <w:autoSpaceDE w:val="0"/>
        <w:autoSpaceDN w:val="0"/>
        <w:adjustRightInd w:val="0"/>
        <w:spacing w:after="0" w:line="240" w:lineRule="auto"/>
        <w:rPr>
          <w:rFonts w:ascii="Times New Roman" w:hAnsi="Times New Roman" w:cs="Times New Roman"/>
          <w:b/>
          <w:bCs/>
          <w:sz w:val="24"/>
          <w:szCs w:val="24"/>
        </w:rPr>
      </w:pPr>
    </w:p>
    <w:p w:rsidR="00B45990" w:rsidRPr="00D21BDF" w:rsidRDefault="001066EF">
      <w:pPr>
        <w:widowControl w:val="0"/>
        <w:autoSpaceDE w:val="0"/>
        <w:autoSpaceDN w:val="0"/>
        <w:adjustRightInd w:val="0"/>
        <w:spacing w:after="0" w:line="240" w:lineRule="auto"/>
        <w:jc w:val="both"/>
        <w:rPr>
          <w:rFonts w:ascii="Times New Roman" w:hAnsi="Times New Roman" w:cs="Times New Roman"/>
          <w:sz w:val="24"/>
          <w:szCs w:val="24"/>
        </w:rPr>
      </w:pPr>
      <w:r w:rsidRPr="00D21BDF">
        <w:rPr>
          <w:rFonts w:ascii="Times New Roman" w:hAnsi="Times New Roman" w:cs="Times New Roman"/>
          <w:sz w:val="24"/>
          <w:szCs w:val="24"/>
        </w:rPr>
        <w:tab/>
        <w:t xml:space="preserve">(1) Podmínkou pro vydání certifikátu je, že žadatel </w:t>
      </w:r>
    </w:p>
    <w:p w:rsidR="00B45990" w:rsidRPr="00D21BDF" w:rsidRDefault="001066EF">
      <w:pPr>
        <w:widowControl w:val="0"/>
        <w:autoSpaceDE w:val="0"/>
        <w:autoSpaceDN w:val="0"/>
        <w:adjustRightInd w:val="0"/>
        <w:spacing w:after="0" w:line="240" w:lineRule="auto"/>
        <w:rPr>
          <w:rFonts w:ascii="Times New Roman" w:hAnsi="Times New Roman" w:cs="Times New Roman"/>
          <w:sz w:val="24"/>
          <w:szCs w:val="24"/>
        </w:rPr>
      </w:pPr>
      <w:r w:rsidRPr="00D21BDF">
        <w:rPr>
          <w:rFonts w:ascii="Times New Roman" w:hAnsi="Times New Roman" w:cs="Times New Roman"/>
          <w:sz w:val="24"/>
          <w:szCs w:val="24"/>
        </w:rPr>
        <w:t xml:space="preserve"> </w:t>
      </w:r>
    </w:p>
    <w:p w:rsidR="00B45990" w:rsidRPr="00D21BDF" w:rsidRDefault="001066EF">
      <w:pPr>
        <w:widowControl w:val="0"/>
        <w:autoSpaceDE w:val="0"/>
        <w:autoSpaceDN w:val="0"/>
        <w:adjustRightInd w:val="0"/>
        <w:spacing w:after="0" w:line="240" w:lineRule="auto"/>
        <w:jc w:val="both"/>
        <w:rPr>
          <w:rFonts w:ascii="Times New Roman" w:hAnsi="Times New Roman" w:cs="Times New Roman"/>
          <w:sz w:val="24"/>
          <w:szCs w:val="24"/>
        </w:rPr>
      </w:pPr>
      <w:r w:rsidRPr="00D21BDF">
        <w:rPr>
          <w:rFonts w:ascii="Times New Roman" w:hAnsi="Times New Roman" w:cs="Times New Roman"/>
          <w:sz w:val="24"/>
          <w:szCs w:val="24"/>
        </w:rPr>
        <w:t xml:space="preserve">a) je držitelem platného povolení k zahraničnímu obchodu s vojenským materiálem, </w:t>
      </w:r>
    </w:p>
    <w:p w:rsidR="00B45990" w:rsidRPr="00D21BDF" w:rsidRDefault="001066EF">
      <w:pPr>
        <w:widowControl w:val="0"/>
        <w:autoSpaceDE w:val="0"/>
        <w:autoSpaceDN w:val="0"/>
        <w:adjustRightInd w:val="0"/>
        <w:spacing w:after="0" w:line="240" w:lineRule="auto"/>
        <w:rPr>
          <w:rFonts w:ascii="Times New Roman" w:hAnsi="Times New Roman" w:cs="Times New Roman"/>
          <w:sz w:val="24"/>
          <w:szCs w:val="24"/>
        </w:rPr>
      </w:pPr>
      <w:r w:rsidRPr="00D21BDF">
        <w:rPr>
          <w:rFonts w:ascii="Times New Roman" w:hAnsi="Times New Roman" w:cs="Times New Roman"/>
          <w:sz w:val="24"/>
          <w:szCs w:val="24"/>
        </w:rPr>
        <w:t xml:space="preserve"> </w:t>
      </w:r>
    </w:p>
    <w:p w:rsidR="00B45990" w:rsidRPr="00D21BDF" w:rsidRDefault="001066EF">
      <w:pPr>
        <w:widowControl w:val="0"/>
        <w:autoSpaceDE w:val="0"/>
        <w:autoSpaceDN w:val="0"/>
        <w:adjustRightInd w:val="0"/>
        <w:spacing w:after="0" w:line="240" w:lineRule="auto"/>
        <w:jc w:val="both"/>
        <w:rPr>
          <w:rFonts w:ascii="Times New Roman" w:hAnsi="Times New Roman" w:cs="Times New Roman"/>
          <w:sz w:val="24"/>
          <w:szCs w:val="24"/>
        </w:rPr>
      </w:pPr>
      <w:r w:rsidRPr="00D21BDF">
        <w:rPr>
          <w:rFonts w:ascii="Times New Roman" w:hAnsi="Times New Roman" w:cs="Times New Roman"/>
          <w:sz w:val="24"/>
          <w:szCs w:val="24"/>
        </w:rPr>
        <w:t xml:space="preserve">b) uvádí na trh pod vlastním názvem nebo obchodní značkou vojenský materiál nebo jeho součásti nebo systémy a subsystémy vojenského materiálu, </w:t>
      </w:r>
    </w:p>
    <w:p w:rsidR="00B45990" w:rsidRPr="00D21BDF" w:rsidRDefault="001066EF">
      <w:pPr>
        <w:widowControl w:val="0"/>
        <w:autoSpaceDE w:val="0"/>
        <w:autoSpaceDN w:val="0"/>
        <w:adjustRightInd w:val="0"/>
        <w:spacing w:after="0" w:line="240" w:lineRule="auto"/>
        <w:rPr>
          <w:rFonts w:ascii="Times New Roman" w:hAnsi="Times New Roman" w:cs="Times New Roman"/>
          <w:sz w:val="24"/>
          <w:szCs w:val="24"/>
        </w:rPr>
      </w:pPr>
      <w:r w:rsidRPr="00D21BDF">
        <w:rPr>
          <w:rFonts w:ascii="Times New Roman" w:hAnsi="Times New Roman" w:cs="Times New Roman"/>
          <w:sz w:val="24"/>
          <w:szCs w:val="24"/>
        </w:rPr>
        <w:t xml:space="preserve"> </w:t>
      </w:r>
    </w:p>
    <w:p w:rsidR="00B45990" w:rsidRPr="00D21BDF" w:rsidRDefault="001066EF">
      <w:pPr>
        <w:widowControl w:val="0"/>
        <w:autoSpaceDE w:val="0"/>
        <w:autoSpaceDN w:val="0"/>
        <w:adjustRightInd w:val="0"/>
        <w:spacing w:after="0" w:line="240" w:lineRule="auto"/>
        <w:jc w:val="both"/>
        <w:rPr>
          <w:rFonts w:ascii="Times New Roman" w:hAnsi="Times New Roman" w:cs="Times New Roman"/>
          <w:sz w:val="24"/>
          <w:szCs w:val="24"/>
        </w:rPr>
      </w:pPr>
      <w:r w:rsidRPr="00D21BDF">
        <w:rPr>
          <w:rFonts w:ascii="Times New Roman" w:hAnsi="Times New Roman" w:cs="Times New Roman"/>
          <w:sz w:val="24"/>
          <w:szCs w:val="24"/>
        </w:rPr>
        <w:t xml:space="preserve">c) využívá vojenský materiál přijatý na základě obecných licencí k transferu pro vlastní výrobu a zdrží se jejich opětovného transferu nebo vývozu, vyjma údržby nebo opravy a k tomuto se </w:t>
      </w:r>
      <w:r w:rsidRPr="00D21BDF">
        <w:rPr>
          <w:rFonts w:ascii="Times New Roman" w:hAnsi="Times New Roman" w:cs="Times New Roman"/>
          <w:sz w:val="24"/>
          <w:szCs w:val="24"/>
        </w:rPr>
        <w:lastRenderedPageBreak/>
        <w:t xml:space="preserve">písemně zaváže, </w:t>
      </w:r>
    </w:p>
    <w:p w:rsidR="00B45990" w:rsidRPr="00D21BDF" w:rsidRDefault="001066EF">
      <w:pPr>
        <w:widowControl w:val="0"/>
        <w:autoSpaceDE w:val="0"/>
        <w:autoSpaceDN w:val="0"/>
        <w:adjustRightInd w:val="0"/>
        <w:spacing w:after="0" w:line="240" w:lineRule="auto"/>
        <w:rPr>
          <w:rFonts w:ascii="Times New Roman" w:hAnsi="Times New Roman" w:cs="Times New Roman"/>
          <w:sz w:val="24"/>
          <w:szCs w:val="24"/>
        </w:rPr>
      </w:pPr>
      <w:r w:rsidRPr="00D21BDF">
        <w:rPr>
          <w:rFonts w:ascii="Times New Roman" w:hAnsi="Times New Roman" w:cs="Times New Roman"/>
          <w:sz w:val="24"/>
          <w:szCs w:val="24"/>
        </w:rPr>
        <w:t xml:space="preserve"> </w:t>
      </w:r>
    </w:p>
    <w:p w:rsidR="00B45990" w:rsidRPr="00D21BDF" w:rsidRDefault="001066EF">
      <w:pPr>
        <w:widowControl w:val="0"/>
        <w:autoSpaceDE w:val="0"/>
        <w:autoSpaceDN w:val="0"/>
        <w:adjustRightInd w:val="0"/>
        <w:spacing w:after="0" w:line="240" w:lineRule="auto"/>
        <w:jc w:val="both"/>
        <w:rPr>
          <w:rFonts w:ascii="Times New Roman" w:hAnsi="Times New Roman" w:cs="Times New Roman"/>
          <w:sz w:val="24"/>
          <w:szCs w:val="24"/>
        </w:rPr>
      </w:pPr>
      <w:r w:rsidRPr="00D21BDF">
        <w:rPr>
          <w:rFonts w:ascii="Times New Roman" w:hAnsi="Times New Roman" w:cs="Times New Roman"/>
          <w:sz w:val="24"/>
          <w:szCs w:val="24"/>
        </w:rPr>
        <w:t xml:space="preserve">d) doloží spolehlivost podle </w:t>
      </w:r>
      <w:hyperlink r:id="rId70" w:history="1">
        <w:r w:rsidRPr="00D21BDF">
          <w:rPr>
            <w:rFonts w:ascii="Times New Roman" w:hAnsi="Times New Roman" w:cs="Times New Roman"/>
            <w:sz w:val="24"/>
            <w:szCs w:val="24"/>
          </w:rPr>
          <w:t>odstavce 3</w:t>
        </w:r>
      </w:hyperlink>
      <w:r w:rsidRPr="00D21BDF">
        <w:rPr>
          <w:rFonts w:ascii="Times New Roman" w:hAnsi="Times New Roman" w:cs="Times New Roman"/>
          <w:sz w:val="24"/>
          <w:szCs w:val="24"/>
        </w:rPr>
        <w:t xml:space="preserve">. </w:t>
      </w:r>
    </w:p>
    <w:p w:rsidR="00B45990" w:rsidRPr="00D21BDF" w:rsidRDefault="001066EF">
      <w:pPr>
        <w:widowControl w:val="0"/>
        <w:autoSpaceDE w:val="0"/>
        <w:autoSpaceDN w:val="0"/>
        <w:adjustRightInd w:val="0"/>
        <w:spacing w:after="0" w:line="240" w:lineRule="auto"/>
        <w:rPr>
          <w:rFonts w:ascii="Times New Roman" w:hAnsi="Times New Roman" w:cs="Times New Roman"/>
          <w:sz w:val="24"/>
          <w:szCs w:val="24"/>
        </w:rPr>
      </w:pPr>
      <w:r w:rsidRPr="00D21BDF">
        <w:rPr>
          <w:rFonts w:ascii="Times New Roman" w:hAnsi="Times New Roman" w:cs="Times New Roman"/>
          <w:sz w:val="24"/>
          <w:szCs w:val="24"/>
        </w:rPr>
        <w:t xml:space="preserve"> </w:t>
      </w:r>
    </w:p>
    <w:p w:rsidR="00B45990" w:rsidRPr="00D21BDF" w:rsidRDefault="001066EF">
      <w:pPr>
        <w:widowControl w:val="0"/>
        <w:autoSpaceDE w:val="0"/>
        <w:autoSpaceDN w:val="0"/>
        <w:adjustRightInd w:val="0"/>
        <w:spacing w:after="0" w:line="240" w:lineRule="auto"/>
        <w:jc w:val="both"/>
        <w:rPr>
          <w:rFonts w:ascii="Times New Roman" w:hAnsi="Times New Roman" w:cs="Times New Roman"/>
          <w:sz w:val="24"/>
          <w:szCs w:val="24"/>
        </w:rPr>
      </w:pPr>
      <w:r w:rsidRPr="00D21BDF">
        <w:rPr>
          <w:rFonts w:ascii="Times New Roman" w:hAnsi="Times New Roman" w:cs="Times New Roman"/>
          <w:sz w:val="24"/>
          <w:szCs w:val="24"/>
        </w:rPr>
        <w:tab/>
        <w:t xml:space="preserve">(2) V žádosti o vydání certifikátu se uvede </w:t>
      </w:r>
    </w:p>
    <w:p w:rsidR="00B45990" w:rsidRPr="00D21BDF" w:rsidRDefault="001066EF">
      <w:pPr>
        <w:widowControl w:val="0"/>
        <w:autoSpaceDE w:val="0"/>
        <w:autoSpaceDN w:val="0"/>
        <w:adjustRightInd w:val="0"/>
        <w:spacing w:after="0" w:line="240" w:lineRule="auto"/>
        <w:rPr>
          <w:rFonts w:ascii="Times New Roman" w:hAnsi="Times New Roman" w:cs="Times New Roman"/>
          <w:sz w:val="24"/>
          <w:szCs w:val="24"/>
        </w:rPr>
      </w:pPr>
      <w:r w:rsidRPr="00D21BDF">
        <w:rPr>
          <w:rFonts w:ascii="Times New Roman" w:hAnsi="Times New Roman" w:cs="Times New Roman"/>
          <w:sz w:val="24"/>
          <w:szCs w:val="24"/>
        </w:rPr>
        <w:t xml:space="preserve"> </w:t>
      </w:r>
    </w:p>
    <w:p w:rsidR="00B45990" w:rsidRPr="00D21BDF" w:rsidRDefault="001066EF">
      <w:pPr>
        <w:widowControl w:val="0"/>
        <w:autoSpaceDE w:val="0"/>
        <w:autoSpaceDN w:val="0"/>
        <w:adjustRightInd w:val="0"/>
        <w:spacing w:after="0" w:line="240" w:lineRule="auto"/>
        <w:jc w:val="both"/>
        <w:rPr>
          <w:rFonts w:ascii="Times New Roman" w:hAnsi="Times New Roman" w:cs="Times New Roman"/>
          <w:sz w:val="24"/>
          <w:szCs w:val="24"/>
        </w:rPr>
      </w:pPr>
      <w:r w:rsidRPr="00D21BDF">
        <w:rPr>
          <w:rFonts w:ascii="Times New Roman" w:hAnsi="Times New Roman" w:cs="Times New Roman"/>
          <w:sz w:val="24"/>
          <w:szCs w:val="24"/>
        </w:rPr>
        <w:t xml:space="preserve">a) obchodní firma nebo název a sídlo nebo jméno, popřípadě jména, a adresa žadatele, </w:t>
      </w:r>
    </w:p>
    <w:p w:rsidR="00B45990" w:rsidRPr="00D21BDF" w:rsidRDefault="001066EF">
      <w:pPr>
        <w:widowControl w:val="0"/>
        <w:autoSpaceDE w:val="0"/>
        <w:autoSpaceDN w:val="0"/>
        <w:adjustRightInd w:val="0"/>
        <w:spacing w:after="0" w:line="240" w:lineRule="auto"/>
        <w:rPr>
          <w:rFonts w:ascii="Times New Roman" w:hAnsi="Times New Roman" w:cs="Times New Roman"/>
          <w:sz w:val="24"/>
          <w:szCs w:val="24"/>
        </w:rPr>
      </w:pPr>
      <w:r w:rsidRPr="00D21BDF">
        <w:rPr>
          <w:rFonts w:ascii="Times New Roman" w:hAnsi="Times New Roman" w:cs="Times New Roman"/>
          <w:sz w:val="24"/>
          <w:szCs w:val="24"/>
        </w:rPr>
        <w:t xml:space="preserve"> </w:t>
      </w:r>
    </w:p>
    <w:p w:rsidR="00B45990" w:rsidRPr="00D21BDF" w:rsidRDefault="001066EF">
      <w:pPr>
        <w:widowControl w:val="0"/>
        <w:autoSpaceDE w:val="0"/>
        <w:autoSpaceDN w:val="0"/>
        <w:adjustRightInd w:val="0"/>
        <w:spacing w:after="0" w:line="240" w:lineRule="auto"/>
        <w:jc w:val="both"/>
        <w:rPr>
          <w:rFonts w:ascii="Times New Roman" w:hAnsi="Times New Roman" w:cs="Times New Roman"/>
          <w:sz w:val="24"/>
          <w:szCs w:val="24"/>
        </w:rPr>
      </w:pPr>
      <w:r w:rsidRPr="00D21BDF">
        <w:rPr>
          <w:rFonts w:ascii="Times New Roman" w:hAnsi="Times New Roman" w:cs="Times New Roman"/>
          <w:sz w:val="24"/>
          <w:szCs w:val="24"/>
        </w:rPr>
        <w:t xml:space="preserve">b) identifikační číslo žadatele, </w:t>
      </w:r>
    </w:p>
    <w:p w:rsidR="00B45990" w:rsidRPr="00D21BDF" w:rsidRDefault="001066EF">
      <w:pPr>
        <w:widowControl w:val="0"/>
        <w:autoSpaceDE w:val="0"/>
        <w:autoSpaceDN w:val="0"/>
        <w:adjustRightInd w:val="0"/>
        <w:spacing w:after="0" w:line="240" w:lineRule="auto"/>
        <w:rPr>
          <w:rFonts w:ascii="Times New Roman" w:hAnsi="Times New Roman" w:cs="Times New Roman"/>
          <w:sz w:val="24"/>
          <w:szCs w:val="24"/>
        </w:rPr>
      </w:pPr>
      <w:r w:rsidRPr="00D21BDF">
        <w:rPr>
          <w:rFonts w:ascii="Times New Roman" w:hAnsi="Times New Roman" w:cs="Times New Roman"/>
          <w:sz w:val="24"/>
          <w:szCs w:val="24"/>
        </w:rPr>
        <w:t xml:space="preserve"> </w:t>
      </w:r>
    </w:p>
    <w:p w:rsidR="00B45990" w:rsidRPr="00D21BDF" w:rsidRDefault="001066EF">
      <w:pPr>
        <w:widowControl w:val="0"/>
        <w:autoSpaceDE w:val="0"/>
        <w:autoSpaceDN w:val="0"/>
        <w:adjustRightInd w:val="0"/>
        <w:spacing w:after="0" w:line="240" w:lineRule="auto"/>
        <w:jc w:val="both"/>
        <w:rPr>
          <w:rFonts w:ascii="Times New Roman" w:hAnsi="Times New Roman" w:cs="Times New Roman"/>
          <w:sz w:val="24"/>
          <w:szCs w:val="24"/>
        </w:rPr>
      </w:pPr>
      <w:r w:rsidRPr="00D21BDF">
        <w:rPr>
          <w:rFonts w:ascii="Times New Roman" w:hAnsi="Times New Roman" w:cs="Times New Roman"/>
          <w:sz w:val="24"/>
          <w:szCs w:val="24"/>
        </w:rPr>
        <w:t xml:space="preserve">c) adresy výrobních jednotek, jsou-li zavedeny, </w:t>
      </w:r>
    </w:p>
    <w:p w:rsidR="00B45990" w:rsidRPr="00D21BDF" w:rsidRDefault="001066EF">
      <w:pPr>
        <w:widowControl w:val="0"/>
        <w:autoSpaceDE w:val="0"/>
        <w:autoSpaceDN w:val="0"/>
        <w:adjustRightInd w:val="0"/>
        <w:spacing w:after="0" w:line="240" w:lineRule="auto"/>
        <w:rPr>
          <w:rFonts w:ascii="Times New Roman" w:hAnsi="Times New Roman" w:cs="Times New Roman"/>
          <w:sz w:val="24"/>
          <w:szCs w:val="24"/>
        </w:rPr>
      </w:pPr>
      <w:r w:rsidRPr="00D21BDF">
        <w:rPr>
          <w:rFonts w:ascii="Times New Roman" w:hAnsi="Times New Roman" w:cs="Times New Roman"/>
          <w:sz w:val="24"/>
          <w:szCs w:val="24"/>
        </w:rPr>
        <w:t xml:space="preserve"> </w:t>
      </w:r>
    </w:p>
    <w:p w:rsidR="00B45990" w:rsidRPr="00D21BDF" w:rsidRDefault="001066EF">
      <w:pPr>
        <w:widowControl w:val="0"/>
        <w:autoSpaceDE w:val="0"/>
        <w:autoSpaceDN w:val="0"/>
        <w:adjustRightInd w:val="0"/>
        <w:spacing w:after="0" w:line="240" w:lineRule="auto"/>
        <w:jc w:val="both"/>
        <w:rPr>
          <w:rFonts w:ascii="Times New Roman" w:hAnsi="Times New Roman" w:cs="Times New Roman"/>
          <w:sz w:val="24"/>
          <w:szCs w:val="24"/>
        </w:rPr>
      </w:pPr>
      <w:r w:rsidRPr="00D21BDF">
        <w:rPr>
          <w:rFonts w:ascii="Times New Roman" w:hAnsi="Times New Roman" w:cs="Times New Roman"/>
          <w:sz w:val="24"/>
          <w:szCs w:val="24"/>
        </w:rPr>
        <w:t xml:space="preserve">d) jméno vedoucího pracovníka jako osoby osobně odpovědné za transfery a vývoz. </w:t>
      </w:r>
    </w:p>
    <w:p w:rsidR="00B45990" w:rsidRPr="00D21BDF" w:rsidRDefault="001066EF">
      <w:pPr>
        <w:widowControl w:val="0"/>
        <w:autoSpaceDE w:val="0"/>
        <w:autoSpaceDN w:val="0"/>
        <w:adjustRightInd w:val="0"/>
        <w:spacing w:after="0" w:line="240" w:lineRule="auto"/>
        <w:rPr>
          <w:rFonts w:ascii="Times New Roman" w:hAnsi="Times New Roman" w:cs="Times New Roman"/>
          <w:sz w:val="24"/>
          <w:szCs w:val="24"/>
        </w:rPr>
      </w:pPr>
      <w:r w:rsidRPr="00D21BDF">
        <w:rPr>
          <w:rFonts w:ascii="Times New Roman" w:hAnsi="Times New Roman" w:cs="Times New Roman"/>
          <w:sz w:val="24"/>
          <w:szCs w:val="24"/>
        </w:rPr>
        <w:t xml:space="preserve"> </w:t>
      </w:r>
    </w:p>
    <w:p w:rsidR="00B45990" w:rsidRPr="00D21BDF" w:rsidRDefault="001066EF">
      <w:pPr>
        <w:widowControl w:val="0"/>
        <w:autoSpaceDE w:val="0"/>
        <w:autoSpaceDN w:val="0"/>
        <w:adjustRightInd w:val="0"/>
        <w:spacing w:after="0" w:line="240" w:lineRule="auto"/>
        <w:jc w:val="both"/>
        <w:rPr>
          <w:rFonts w:ascii="Times New Roman" w:hAnsi="Times New Roman" w:cs="Times New Roman"/>
          <w:sz w:val="24"/>
          <w:szCs w:val="24"/>
        </w:rPr>
      </w:pPr>
      <w:r w:rsidRPr="00D21BDF">
        <w:rPr>
          <w:rFonts w:ascii="Times New Roman" w:hAnsi="Times New Roman" w:cs="Times New Roman"/>
          <w:sz w:val="24"/>
          <w:szCs w:val="24"/>
        </w:rPr>
        <w:tab/>
        <w:t xml:space="preserve">(3) Žádost o vydání certifikátu pro účely zhodnocení spolehlivosti musí být doložena </w:t>
      </w:r>
    </w:p>
    <w:p w:rsidR="00B45990" w:rsidRPr="00D21BDF" w:rsidRDefault="001066EF">
      <w:pPr>
        <w:widowControl w:val="0"/>
        <w:autoSpaceDE w:val="0"/>
        <w:autoSpaceDN w:val="0"/>
        <w:adjustRightInd w:val="0"/>
        <w:spacing w:after="0" w:line="240" w:lineRule="auto"/>
        <w:rPr>
          <w:rFonts w:ascii="Times New Roman" w:hAnsi="Times New Roman" w:cs="Times New Roman"/>
          <w:sz w:val="24"/>
          <w:szCs w:val="24"/>
        </w:rPr>
      </w:pPr>
      <w:r w:rsidRPr="00D21BDF">
        <w:rPr>
          <w:rFonts w:ascii="Times New Roman" w:hAnsi="Times New Roman" w:cs="Times New Roman"/>
          <w:sz w:val="24"/>
          <w:szCs w:val="24"/>
        </w:rPr>
        <w:t xml:space="preserve"> </w:t>
      </w:r>
    </w:p>
    <w:p w:rsidR="00B45990" w:rsidRPr="00D21BDF" w:rsidRDefault="001066EF">
      <w:pPr>
        <w:widowControl w:val="0"/>
        <w:autoSpaceDE w:val="0"/>
        <w:autoSpaceDN w:val="0"/>
        <w:adjustRightInd w:val="0"/>
        <w:spacing w:after="0" w:line="240" w:lineRule="auto"/>
        <w:jc w:val="both"/>
        <w:rPr>
          <w:rFonts w:ascii="Times New Roman" w:hAnsi="Times New Roman" w:cs="Times New Roman"/>
          <w:sz w:val="24"/>
          <w:szCs w:val="24"/>
        </w:rPr>
      </w:pPr>
      <w:r w:rsidRPr="00D21BDF">
        <w:rPr>
          <w:rFonts w:ascii="Times New Roman" w:hAnsi="Times New Roman" w:cs="Times New Roman"/>
          <w:sz w:val="24"/>
          <w:szCs w:val="24"/>
        </w:rPr>
        <w:t xml:space="preserve">a) příslušnými doklady o odpovídající zkušenosti v oblasti činností souvisejících s nakládáním s vojenským materiálem, zejména s ohledem na dodržování vývozních omezení, povolení vyrábět nebo uvádět na trh vojenský materiál a zaměstnávání zkušeného řídícího personálu, dokumentací o příslušné průmyslové činnosti v oblasti vojenského materiálu, zejména schopnost montáže systémů či subsystémů, </w:t>
      </w:r>
    </w:p>
    <w:p w:rsidR="00B45990" w:rsidRPr="00D21BDF" w:rsidRDefault="001066EF">
      <w:pPr>
        <w:widowControl w:val="0"/>
        <w:autoSpaceDE w:val="0"/>
        <w:autoSpaceDN w:val="0"/>
        <w:adjustRightInd w:val="0"/>
        <w:spacing w:after="0" w:line="240" w:lineRule="auto"/>
        <w:rPr>
          <w:rFonts w:ascii="Times New Roman" w:hAnsi="Times New Roman" w:cs="Times New Roman"/>
          <w:sz w:val="24"/>
          <w:szCs w:val="24"/>
        </w:rPr>
      </w:pPr>
      <w:r w:rsidRPr="00D21BDF">
        <w:rPr>
          <w:rFonts w:ascii="Times New Roman" w:hAnsi="Times New Roman" w:cs="Times New Roman"/>
          <w:sz w:val="24"/>
          <w:szCs w:val="24"/>
        </w:rPr>
        <w:t xml:space="preserve"> </w:t>
      </w:r>
    </w:p>
    <w:p w:rsidR="00B45990" w:rsidRPr="00D21BDF" w:rsidRDefault="001066EF">
      <w:pPr>
        <w:widowControl w:val="0"/>
        <w:autoSpaceDE w:val="0"/>
        <w:autoSpaceDN w:val="0"/>
        <w:adjustRightInd w:val="0"/>
        <w:spacing w:after="0" w:line="240" w:lineRule="auto"/>
        <w:jc w:val="both"/>
        <w:rPr>
          <w:rFonts w:ascii="Times New Roman" w:hAnsi="Times New Roman" w:cs="Times New Roman"/>
          <w:sz w:val="24"/>
          <w:szCs w:val="24"/>
        </w:rPr>
      </w:pPr>
      <w:r w:rsidRPr="00D21BDF">
        <w:rPr>
          <w:rFonts w:ascii="Times New Roman" w:hAnsi="Times New Roman" w:cs="Times New Roman"/>
          <w:sz w:val="24"/>
          <w:szCs w:val="24"/>
        </w:rPr>
        <w:t xml:space="preserve">b) písemným závazkem žadatele podepsaným oprávněnou osobou, že učiní veškeré nezbytné kroky k dodržení a prosazení všech zvláštních podmínek pro konečné použití a vývoz každé určité součásti či produktu, které byly přijaty, </w:t>
      </w:r>
    </w:p>
    <w:p w:rsidR="00B45990" w:rsidRPr="00D21BDF" w:rsidRDefault="001066EF">
      <w:pPr>
        <w:widowControl w:val="0"/>
        <w:autoSpaceDE w:val="0"/>
        <w:autoSpaceDN w:val="0"/>
        <w:adjustRightInd w:val="0"/>
        <w:spacing w:after="0" w:line="240" w:lineRule="auto"/>
        <w:rPr>
          <w:rFonts w:ascii="Times New Roman" w:hAnsi="Times New Roman" w:cs="Times New Roman"/>
          <w:sz w:val="24"/>
          <w:szCs w:val="24"/>
        </w:rPr>
      </w:pPr>
      <w:r w:rsidRPr="00D21BDF">
        <w:rPr>
          <w:rFonts w:ascii="Times New Roman" w:hAnsi="Times New Roman" w:cs="Times New Roman"/>
          <w:sz w:val="24"/>
          <w:szCs w:val="24"/>
        </w:rPr>
        <w:t xml:space="preserve"> </w:t>
      </w:r>
    </w:p>
    <w:p w:rsidR="00B45990" w:rsidRPr="00D21BDF" w:rsidRDefault="001066EF">
      <w:pPr>
        <w:widowControl w:val="0"/>
        <w:autoSpaceDE w:val="0"/>
        <w:autoSpaceDN w:val="0"/>
        <w:adjustRightInd w:val="0"/>
        <w:spacing w:after="0" w:line="240" w:lineRule="auto"/>
        <w:jc w:val="both"/>
        <w:rPr>
          <w:rFonts w:ascii="Times New Roman" w:hAnsi="Times New Roman" w:cs="Times New Roman"/>
          <w:sz w:val="24"/>
          <w:szCs w:val="24"/>
        </w:rPr>
      </w:pPr>
      <w:r w:rsidRPr="00D21BDF">
        <w:rPr>
          <w:rFonts w:ascii="Times New Roman" w:hAnsi="Times New Roman" w:cs="Times New Roman"/>
          <w:sz w:val="24"/>
          <w:szCs w:val="24"/>
        </w:rPr>
        <w:t xml:space="preserve">c) písemným závazkem žadatele podepsaným oprávněnou osobou, že příslušným orgánům s náležitou péčí poskytne podrobné informace týkající se konečných uživatelů či konečného použití všech produktů podnikem vyvážených, přepravovaných či přijatých na základě licence k transferu z jiného členského státu, </w:t>
      </w:r>
    </w:p>
    <w:p w:rsidR="00B45990" w:rsidRPr="00D21BDF" w:rsidRDefault="001066EF">
      <w:pPr>
        <w:widowControl w:val="0"/>
        <w:autoSpaceDE w:val="0"/>
        <w:autoSpaceDN w:val="0"/>
        <w:adjustRightInd w:val="0"/>
        <w:spacing w:after="0" w:line="240" w:lineRule="auto"/>
        <w:rPr>
          <w:rFonts w:ascii="Times New Roman" w:hAnsi="Times New Roman" w:cs="Times New Roman"/>
          <w:sz w:val="24"/>
          <w:szCs w:val="24"/>
        </w:rPr>
      </w:pPr>
      <w:r w:rsidRPr="00D21BDF">
        <w:rPr>
          <w:rFonts w:ascii="Times New Roman" w:hAnsi="Times New Roman" w:cs="Times New Roman"/>
          <w:sz w:val="24"/>
          <w:szCs w:val="24"/>
        </w:rPr>
        <w:t xml:space="preserve"> </w:t>
      </w:r>
    </w:p>
    <w:p w:rsidR="00B45990" w:rsidRPr="00D21BDF" w:rsidRDefault="001066EF">
      <w:pPr>
        <w:widowControl w:val="0"/>
        <w:autoSpaceDE w:val="0"/>
        <w:autoSpaceDN w:val="0"/>
        <w:adjustRightInd w:val="0"/>
        <w:spacing w:after="0" w:line="240" w:lineRule="auto"/>
        <w:jc w:val="both"/>
        <w:rPr>
          <w:rFonts w:ascii="Times New Roman" w:hAnsi="Times New Roman" w:cs="Times New Roman"/>
          <w:sz w:val="24"/>
          <w:szCs w:val="24"/>
        </w:rPr>
      </w:pPr>
      <w:r w:rsidRPr="00D21BDF">
        <w:rPr>
          <w:rFonts w:ascii="Times New Roman" w:hAnsi="Times New Roman" w:cs="Times New Roman"/>
          <w:sz w:val="24"/>
          <w:szCs w:val="24"/>
        </w:rPr>
        <w:t xml:space="preserve">d) popisem interního programu dodržování právních norem nebo systému řízení transferů a vývozu uplatňovaného v podniku, podepsaným oprávněnou osobou; popis musí zahrnovat podrobné informace o organizačních, lidských a technických zdrojích vyčleněných na řízení transferů a vývozů, řetězci odpovědnosti ve struktuře podniku, postupech interního auditu, zvyšování informovanosti a odborné přípravě zaměstnanců, opatření k zajištění fyzické a technické bezpečnosti, vedení záznamů a sledovatelnosti transferů a vývozu. </w:t>
      </w:r>
    </w:p>
    <w:p w:rsidR="00B45990" w:rsidRPr="00D21BDF" w:rsidRDefault="001066EF">
      <w:pPr>
        <w:widowControl w:val="0"/>
        <w:autoSpaceDE w:val="0"/>
        <w:autoSpaceDN w:val="0"/>
        <w:adjustRightInd w:val="0"/>
        <w:spacing w:after="0" w:line="240" w:lineRule="auto"/>
        <w:rPr>
          <w:rFonts w:ascii="Times New Roman" w:hAnsi="Times New Roman" w:cs="Times New Roman"/>
          <w:sz w:val="24"/>
          <w:szCs w:val="24"/>
        </w:rPr>
      </w:pPr>
      <w:r w:rsidRPr="00D21BDF">
        <w:rPr>
          <w:rFonts w:ascii="Times New Roman" w:hAnsi="Times New Roman" w:cs="Times New Roman"/>
          <w:sz w:val="24"/>
          <w:szCs w:val="24"/>
        </w:rPr>
        <w:t xml:space="preserve"> </w:t>
      </w:r>
    </w:p>
    <w:p w:rsidR="00B45990" w:rsidRPr="00D21BDF" w:rsidRDefault="001066EF">
      <w:pPr>
        <w:widowControl w:val="0"/>
        <w:autoSpaceDE w:val="0"/>
        <w:autoSpaceDN w:val="0"/>
        <w:adjustRightInd w:val="0"/>
        <w:spacing w:after="0" w:line="240" w:lineRule="auto"/>
        <w:jc w:val="both"/>
        <w:rPr>
          <w:rFonts w:ascii="Times New Roman" w:hAnsi="Times New Roman" w:cs="Times New Roman"/>
          <w:sz w:val="24"/>
          <w:szCs w:val="24"/>
        </w:rPr>
      </w:pPr>
      <w:r w:rsidRPr="00D21BDF">
        <w:rPr>
          <w:rFonts w:ascii="Times New Roman" w:hAnsi="Times New Roman" w:cs="Times New Roman"/>
          <w:sz w:val="24"/>
          <w:szCs w:val="24"/>
        </w:rPr>
        <w:tab/>
        <w:t xml:space="preserve">(4) Vzor žádosti o vydání certifikátu stanoví prováděcí právní předpis. </w:t>
      </w:r>
    </w:p>
    <w:p w:rsidR="00B45990" w:rsidRPr="00D21BDF" w:rsidRDefault="001066EF">
      <w:pPr>
        <w:widowControl w:val="0"/>
        <w:autoSpaceDE w:val="0"/>
        <w:autoSpaceDN w:val="0"/>
        <w:adjustRightInd w:val="0"/>
        <w:spacing w:after="0" w:line="240" w:lineRule="auto"/>
        <w:rPr>
          <w:rFonts w:ascii="Times New Roman" w:hAnsi="Times New Roman" w:cs="Times New Roman"/>
          <w:sz w:val="24"/>
          <w:szCs w:val="24"/>
        </w:rPr>
      </w:pPr>
      <w:r w:rsidRPr="00D21BDF">
        <w:rPr>
          <w:rFonts w:ascii="Times New Roman" w:hAnsi="Times New Roman" w:cs="Times New Roman"/>
          <w:sz w:val="24"/>
          <w:szCs w:val="24"/>
        </w:rPr>
        <w:t xml:space="preserve"> </w:t>
      </w:r>
    </w:p>
    <w:p w:rsidR="00B45990" w:rsidRPr="00D21BDF" w:rsidRDefault="001066EF">
      <w:pPr>
        <w:widowControl w:val="0"/>
        <w:autoSpaceDE w:val="0"/>
        <w:autoSpaceDN w:val="0"/>
        <w:adjustRightInd w:val="0"/>
        <w:spacing w:after="0" w:line="240" w:lineRule="auto"/>
        <w:jc w:val="center"/>
        <w:rPr>
          <w:rFonts w:ascii="Times New Roman" w:hAnsi="Times New Roman" w:cs="Times New Roman"/>
          <w:sz w:val="24"/>
          <w:szCs w:val="24"/>
        </w:rPr>
      </w:pPr>
      <w:r w:rsidRPr="00D21BDF">
        <w:rPr>
          <w:rFonts w:ascii="Times New Roman" w:hAnsi="Times New Roman" w:cs="Times New Roman"/>
          <w:sz w:val="24"/>
          <w:szCs w:val="24"/>
        </w:rPr>
        <w:t xml:space="preserve">§ 22h </w:t>
      </w:r>
    </w:p>
    <w:p w:rsidR="00B45990" w:rsidRPr="00D21BDF" w:rsidRDefault="00B45990">
      <w:pPr>
        <w:widowControl w:val="0"/>
        <w:autoSpaceDE w:val="0"/>
        <w:autoSpaceDN w:val="0"/>
        <w:adjustRightInd w:val="0"/>
        <w:spacing w:after="0" w:line="240" w:lineRule="auto"/>
        <w:rPr>
          <w:rFonts w:ascii="Times New Roman" w:hAnsi="Times New Roman" w:cs="Times New Roman"/>
          <w:sz w:val="24"/>
          <w:szCs w:val="24"/>
        </w:rPr>
      </w:pPr>
    </w:p>
    <w:p w:rsidR="00B45990" w:rsidRPr="00D21BDF" w:rsidRDefault="001066EF">
      <w:pPr>
        <w:widowControl w:val="0"/>
        <w:autoSpaceDE w:val="0"/>
        <w:autoSpaceDN w:val="0"/>
        <w:adjustRightInd w:val="0"/>
        <w:spacing w:after="0" w:line="240" w:lineRule="auto"/>
        <w:jc w:val="center"/>
        <w:rPr>
          <w:rFonts w:ascii="Times New Roman" w:hAnsi="Times New Roman" w:cs="Times New Roman"/>
          <w:b/>
          <w:bCs/>
          <w:sz w:val="24"/>
          <w:szCs w:val="24"/>
        </w:rPr>
      </w:pPr>
      <w:r w:rsidRPr="00D21BDF">
        <w:rPr>
          <w:rFonts w:ascii="Times New Roman" w:hAnsi="Times New Roman" w:cs="Times New Roman"/>
          <w:b/>
          <w:bCs/>
          <w:sz w:val="24"/>
          <w:szCs w:val="24"/>
        </w:rPr>
        <w:t xml:space="preserve">Vydání certifikátu </w:t>
      </w:r>
    </w:p>
    <w:p w:rsidR="00B45990" w:rsidRPr="00D21BDF" w:rsidRDefault="00B45990">
      <w:pPr>
        <w:widowControl w:val="0"/>
        <w:autoSpaceDE w:val="0"/>
        <w:autoSpaceDN w:val="0"/>
        <w:adjustRightInd w:val="0"/>
        <w:spacing w:after="0" w:line="240" w:lineRule="auto"/>
        <w:rPr>
          <w:rFonts w:ascii="Times New Roman" w:hAnsi="Times New Roman" w:cs="Times New Roman"/>
          <w:b/>
          <w:bCs/>
          <w:sz w:val="24"/>
          <w:szCs w:val="24"/>
        </w:rPr>
      </w:pPr>
    </w:p>
    <w:p w:rsidR="00B45990" w:rsidRPr="00D21BDF" w:rsidRDefault="001066EF">
      <w:pPr>
        <w:widowControl w:val="0"/>
        <w:autoSpaceDE w:val="0"/>
        <w:autoSpaceDN w:val="0"/>
        <w:adjustRightInd w:val="0"/>
        <w:spacing w:after="0" w:line="240" w:lineRule="auto"/>
        <w:jc w:val="both"/>
        <w:rPr>
          <w:rFonts w:ascii="Times New Roman" w:hAnsi="Times New Roman" w:cs="Times New Roman"/>
          <w:sz w:val="24"/>
          <w:szCs w:val="24"/>
        </w:rPr>
      </w:pPr>
      <w:r w:rsidRPr="00D21BDF">
        <w:rPr>
          <w:rFonts w:ascii="Times New Roman" w:hAnsi="Times New Roman" w:cs="Times New Roman"/>
          <w:sz w:val="24"/>
          <w:szCs w:val="24"/>
        </w:rPr>
        <w:tab/>
        <w:t xml:space="preserve">(1) Ministerstvo posoudí, zda žadatel splňuje podmínky pro vydání certifikátu a vyžádá si za tím účelem závazná stanoviska dotčených orgánů, kterými jsou </w:t>
      </w:r>
    </w:p>
    <w:p w:rsidR="00B45990" w:rsidRPr="00D21BDF" w:rsidRDefault="001066EF">
      <w:pPr>
        <w:widowControl w:val="0"/>
        <w:autoSpaceDE w:val="0"/>
        <w:autoSpaceDN w:val="0"/>
        <w:adjustRightInd w:val="0"/>
        <w:spacing w:after="0" w:line="240" w:lineRule="auto"/>
        <w:rPr>
          <w:rFonts w:ascii="Times New Roman" w:hAnsi="Times New Roman" w:cs="Times New Roman"/>
          <w:sz w:val="24"/>
          <w:szCs w:val="24"/>
        </w:rPr>
      </w:pPr>
      <w:r w:rsidRPr="00D21BDF">
        <w:rPr>
          <w:rFonts w:ascii="Times New Roman" w:hAnsi="Times New Roman" w:cs="Times New Roman"/>
          <w:sz w:val="24"/>
          <w:szCs w:val="24"/>
        </w:rPr>
        <w:t xml:space="preserve"> </w:t>
      </w:r>
    </w:p>
    <w:p w:rsidR="00B45990" w:rsidRPr="00D21BDF" w:rsidRDefault="001066EF">
      <w:pPr>
        <w:widowControl w:val="0"/>
        <w:autoSpaceDE w:val="0"/>
        <w:autoSpaceDN w:val="0"/>
        <w:adjustRightInd w:val="0"/>
        <w:spacing w:after="0" w:line="240" w:lineRule="auto"/>
        <w:jc w:val="both"/>
        <w:rPr>
          <w:rFonts w:ascii="Times New Roman" w:hAnsi="Times New Roman" w:cs="Times New Roman"/>
          <w:sz w:val="24"/>
          <w:szCs w:val="24"/>
        </w:rPr>
      </w:pPr>
      <w:r w:rsidRPr="00D21BDF">
        <w:rPr>
          <w:rFonts w:ascii="Times New Roman" w:hAnsi="Times New Roman" w:cs="Times New Roman"/>
          <w:sz w:val="24"/>
          <w:szCs w:val="24"/>
        </w:rPr>
        <w:t xml:space="preserve">a) Ministerstvo vnitra z hlediska veřejného pořádku, bezpečnosti a ochrany obyvatelstva, </w:t>
      </w:r>
    </w:p>
    <w:p w:rsidR="00B45990" w:rsidRPr="00D21BDF" w:rsidRDefault="001066EF">
      <w:pPr>
        <w:widowControl w:val="0"/>
        <w:autoSpaceDE w:val="0"/>
        <w:autoSpaceDN w:val="0"/>
        <w:adjustRightInd w:val="0"/>
        <w:spacing w:after="0" w:line="240" w:lineRule="auto"/>
        <w:rPr>
          <w:rFonts w:ascii="Times New Roman" w:hAnsi="Times New Roman" w:cs="Times New Roman"/>
          <w:sz w:val="24"/>
          <w:szCs w:val="24"/>
        </w:rPr>
      </w:pPr>
      <w:r w:rsidRPr="00D21BDF">
        <w:rPr>
          <w:rFonts w:ascii="Times New Roman" w:hAnsi="Times New Roman" w:cs="Times New Roman"/>
          <w:sz w:val="24"/>
          <w:szCs w:val="24"/>
        </w:rPr>
        <w:t xml:space="preserve"> </w:t>
      </w:r>
    </w:p>
    <w:p w:rsidR="00B45990" w:rsidRPr="00D21BDF" w:rsidRDefault="001066EF">
      <w:pPr>
        <w:widowControl w:val="0"/>
        <w:autoSpaceDE w:val="0"/>
        <w:autoSpaceDN w:val="0"/>
        <w:adjustRightInd w:val="0"/>
        <w:spacing w:after="0" w:line="240" w:lineRule="auto"/>
        <w:jc w:val="both"/>
        <w:rPr>
          <w:rFonts w:ascii="Times New Roman" w:hAnsi="Times New Roman" w:cs="Times New Roman"/>
          <w:sz w:val="24"/>
          <w:szCs w:val="24"/>
        </w:rPr>
      </w:pPr>
      <w:r w:rsidRPr="00D21BDF">
        <w:rPr>
          <w:rFonts w:ascii="Times New Roman" w:hAnsi="Times New Roman" w:cs="Times New Roman"/>
          <w:sz w:val="24"/>
          <w:szCs w:val="24"/>
        </w:rPr>
        <w:t xml:space="preserve">b) Ministerstvo obrany z hlediska zabezpečování obrany České republiky, </w:t>
      </w:r>
    </w:p>
    <w:p w:rsidR="00B45990" w:rsidRPr="00D21BDF" w:rsidRDefault="001066EF">
      <w:pPr>
        <w:widowControl w:val="0"/>
        <w:autoSpaceDE w:val="0"/>
        <w:autoSpaceDN w:val="0"/>
        <w:adjustRightInd w:val="0"/>
        <w:spacing w:after="0" w:line="240" w:lineRule="auto"/>
        <w:rPr>
          <w:rFonts w:ascii="Times New Roman" w:hAnsi="Times New Roman" w:cs="Times New Roman"/>
          <w:sz w:val="24"/>
          <w:szCs w:val="24"/>
        </w:rPr>
      </w:pPr>
      <w:r w:rsidRPr="00D21BDF">
        <w:rPr>
          <w:rFonts w:ascii="Times New Roman" w:hAnsi="Times New Roman" w:cs="Times New Roman"/>
          <w:sz w:val="24"/>
          <w:szCs w:val="24"/>
        </w:rPr>
        <w:lastRenderedPageBreak/>
        <w:t xml:space="preserve"> </w:t>
      </w:r>
    </w:p>
    <w:p w:rsidR="00B45990" w:rsidRPr="00D21BDF" w:rsidRDefault="001066EF">
      <w:pPr>
        <w:widowControl w:val="0"/>
        <w:autoSpaceDE w:val="0"/>
        <w:autoSpaceDN w:val="0"/>
        <w:adjustRightInd w:val="0"/>
        <w:spacing w:after="0" w:line="240" w:lineRule="auto"/>
        <w:jc w:val="both"/>
        <w:rPr>
          <w:rFonts w:ascii="Times New Roman" w:hAnsi="Times New Roman" w:cs="Times New Roman"/>
          <w:sz w:val="24"/>
          <w:szCs w:val="24"/>
        </w:rPr>
      </w:pPr>
      <w:r w:rsidRPr="00D21BDF">
        <w:rPr>
          <w:rFonts w:ascii="Times New Roman" w:hAnsi="Times New Roman" w:cs="Times New Roman"/>
          <w:sz w:val="24"/>
          <w:szCs w:val="24"/>
        </w:rPr>
        <w:t xml:space="preserve">c) Generální ředitelství cel z hlediska dodržování dovozních a vývozních opatření. </w:t>
      </w:r>
    </w:p>
    <w:p w:rsidR="00B45990" w:rsidRPr="00D21BDF" w:rsidRDefault="001066EF">
      <w:pPr>
        <w:widowControl w:val="0"/>
        <w:autoSpaceDE w:val="0"/>
        <w:autoSpaceDN w:val="0"/>
        <w:adjustRightInd w:val="0"/>
        <w:spacing w:after="0" w:line="240" w:lineRule="auto"/>
        <w:rPr>
          <w:rFonts w:ascii="Times New Roman" w:hAnsi="Times New Roman" w:cs="Times New Roman"/>
          <w:sz w:val="24"/>
          <w:szCs w:val="24"/>
        </w:rPr>
      </w:pPr>
      <w:r w:rsidRPr="00D21BDF">
        <w:rPr>
          <w:rFonts w:ascii="Times New Roman" w:hAnsi="Times New Roman" w:cs="Times New Roman"/>
          <w:sz w:val="24"/>
          <w:szCs w:val="24"/>
        </w:rPr>
        <w:t xml:space="preserve"> </w:t>
      </w:r>
    </w:p>
    <w:p w:rsidR="00B45990" w:rsidRPr="00D21BDF" w:rsidRDefault="001066EF">
      <w:pPr>
        <w:widowControl w:val="0"/>
        <w:autoSpaceDE w:val="0"/>
        <w:autoSpaceDN w:val="0"/>
        <w:adjustRightInd w:val="0"/>
        <w:spacing w:after="0" w:line="240" w:lineRule="auto"/>
        <w:jc w:val="both"/>
        <w:rPr>
          <w:rFonts w:ascii="Times New Roman" w:hAnsi="Times New Roman" w:cs="Times New Roman"/>
          <w:sz w:val="24"/>
          <w:szCs w:val="24"/>
        </w:rPr>
      </w:pPr>
      <w:r w:rsidRPr="00D21BDF">
        <w:rPr>
          <w:rFonts w:ascii="Times New Roman" w:hAnsi="Times New Roman" w:cs="Times New Roman"/>
          <w:sz w:val="24"/>
          <w:szCs w:val="24"/>
        </w:rPr>
        <w:tab/>
        <w:t xml:space="preserve">(2) Závazné stanovisko vydá dotčený orgán uvedený v </w:t>
      </w:r>
      <w:hyperlink r:id="rId71" w:history="1">
        <w:r w:rsidRPr="00D21BDF">
          <w:rPr>
            <w:rFonts w:ascii="Times New Roman" w:hAnsi="Times New Roman" w:cs="Times New Roman"/>
            <w:sz w:val="24"/>
            <w:szCs w:val="24"/>
          </w:rPr>
          <w:t>odstavci 1</w:t>
        </w:r>
      </w:hyperlink>
      <w:r w:rsidRPr="00D21BDF">
        <w:rPr>
          <w:rFonts w:ascii="Times New Roman" w:hAnsi="Times New Roman" w:cs="Times New Roman"/>
          <w:sz w:val="24"/>
          <w:szCs w:val="24"/>
        </w:rPr>
        <w:t xml:space="preserve"> ve lhůtě 20 dnů od doručení stejnopisu žádosti; závazné stanovisko musí obsahovat souhlas nebo nesouhlas dotčeného orgánu s vydáním certifikátu. </w:t>
      </w:r>
    </w:p>
    <w:p w:rsidR="00B45990" w:rsidRPr="00D21BDF" w:rsidRDefault="001066EF">
      <w:pPr>
        <w:widowControl w:val="0"/>
        <w:autoSpaceDE w:val="0"/>
        <w:autoSpaceDN w:val="0"/>
        <w:adjustRightInd w:val="0"/>
        <w:spacing w:after="0" w:line="240" w:lineRule="auto"/>
        <w:rPr>
          <w:rFonts w:ascii="Times New Roman" w:hAnsi="Times New Roman" w:cs="Times New Roman"/>
          <w:sz w:val="24"/>
          <w:szCs w:val="24"/>
        </w:rPr>
      </w:pPr>
      <w:r w:rsidRPr="00D21BDF">
        <w:rPr>
          <w:rFonts w:ascii="Times New Roman" w:hAnsi="Times New Roman" w:cs="Times New Roman"/>
          <w:sz w:val="24"/>
          <w:szCs w:val="24"/>
        </w:rPr>
        <w:t xml:space="preserve"> </w:t>
      </w:r>
    </w:p>
    <w:p w:rsidR="00B45990" w:rsidRPr="00D21BDF" w:rsidRDefault="001066EF">
      <w:pPr>
        <w:widowControl w:val="0"/>
        <w:autoSpaceDE w:val="0"/>
        <w:autoSpaceDN w:val="0"/>
        <w:adjustRightInd w:val="0"/>
        <w:spacing w:after="0" w:line="240" w:lineRule="auto"/>
        <w:jc w:val="both"/>
        <w:rPr>
          <w:rFonts w:ascii="Times New Roman" w:hAnsi="Times New Roman" w:cs="Times New Roman"/>
          <w:sz w:val="24"/>
          <w:szCs w:val="24"/>
        </w:rPr>
      </w:pPr>
      <w:r w:rsidRPr="00D21BDF">
        <w:rPr>
          <w:rFonts w:ascii="Times New Roman" w:hAnsi="Times New Roman" w:cs="Times New Roman"/>
          <w:sz w:val="24"/>
          <w:szCs w:val="24"/>
        </w:rPr>
        <w:tab/>
        <w:t xml:space="preserve">(3) Při splnění podmínek ministerstvo vydá do 60 dnů ode dne doručení žádosti certifikát, který kromě obecných náležitostí obsahuje </w:t>
      </w:r>
    </w:p>
    <w:p w:rsidR="00B45990" w:rsidRPr="00D21BDF" w:rsidRDefault="001066EF">
      <w:pPr>
        <w:widowControl w:val="0"/>
        <w:autoSpaceDE w:val="0"/>
        <w:autoSpaceDN w:val="0"/>
        <w:adjustRightInd w:val="0"/>
        <w:spacing w:after="0" w:line="240" w:lineRule="auto"/>
        <w:rPr>
          <w:rFonts w:ascii="Times New Roman" w:hAnsi="Times New Roman" w:cs="Times New Roman"/>
          <w:sz w:val="24"/>
          <w:szCs w:val="24"/>
        </w:rPr>
      </w:pPr>
      <w:r w:rsidRPr="00D21BDF">
        <w:rPr>
          <w:rFonts w:ascii="Times New Roman" w:hAnsi="Times New Roman" w:cs="Times New Roman"/>
          <w:sz w:val="24"/>
          <w:szCs w:val="24"/>
        </w:rPr>
        <w:t xml:space="preserve"> </w:t>
      </w:r>
    </w:p>
    <w:p w:rsidR="00B45990" w:rsidRPr="00D21BDF" w:rsidRDefault="001066EF">
      <w:pPr>
        <w:widowControl w:val="0"/>
        <w:autoSpaceDE w:val="0"/>
        <w:autoSpaceDN w:val="0"/>
        <w:adjustRightInd w:val="0"/>
        <w:spacing w:after="0" w:line="240" w:lineRule="auto"/>
        <w:jc w:val="both"/>
        <w:rPr>
          <w:rFonts w:ascii="Times New Roman" w:hAnsi="Times New Roman" w:cs="Times New Roman"/>
          <w:sz w:val="24"/>
          <w:szCs w:val="24"/>
        </w:rPr>
      </w:pPr>
      <w:r w:rsidRPr="00D21BDF">
        <w:rPr>
          <w:rFonts w:ascii="Times New Roman" w:hAnsi="Times New Roman" w:cs="Times New Roman"/>
          <w:sz w:val="24"/>
          <w:szCs w:val="24"/>
        </w:rPr>
        <w:t xml:space="preserve">a) číslo certifikátu, </w:t>
      </w:r>
    </w:p>
    <w:p w:rsidR="00B45990" w:rsidRPr="00D21BDF" w:rsidRDefault="001066EF">
      <w:pPr>
        <w:widowControl w:val="0"/>
        <w:autoSpaceDE w:val="0"/>
        <w:autoSpaceDN w:val="0"/>
        <w:adjustRightInd w:val="0"/>
        <w:spacing w:after="0" w:line="240" w:lineRule="auto"/>
        <w:rPr>
          <w:rFonts w:ascii="Times New Roman" w:hAnsi="Times New Roman" w:cs="Times New Roman"/>
          <w:sz w:val="24"/>
          <w:szCs w:val="24"/>
        </w:rPr>
      </w:pPr>
      <w:r w:rsidRPr="00D21BDF">
        <w:rPr>
          <w:rFonts w:ascii="Times New Roman" w:hAnsi="Times New Roman" w:cs="Times New Roman"/>
          <w:sz w:val="24"/>
          <w:szCs w:val="24"/>
        </w:rPr>
        <w:t xml:space="preserve"> </w:t>
      </w:r>
    </w:p>
    <w:p w:rsidR="00B45990" w:rsidRPr="00D21BDF" w:rsidRDefault="001066EF">
      <w:pPr>
        <w:widowControl w:val="0"/>
        <w:autoSpaceDE w:val="0"/>
        <w:autoSpaceDN w:val="0"/>
        <w:adjustRightInd w:val="0"/>
        <w:spacing w:after="0" w:line="240" w:lineRule="auto"/>
        <w:jc w:val="both"/>
        <w:rPr>
          <w:rFonts w:ascii="Times New Roman" w:hAnsi="Times New Roman" w:cs="Times New Roman"/>
          <w:sz w:val="24"/>
          <w:szCs w:val="24"/>
        </w:rPr>
      </w:pPr>
      <w:r w:rsidRPr="00D21BDF">
        <w:rPr>
          <w:rFonts w:ascii="Times New Roman" w:hAnsi="Times New Roman" w:cs="Times New Roman"/>
          <w:sz w:val="24"/>
          <w:szCs w:val="24"/>
        </w:rPr>
        <w:t xml:space="preserve">b) obchodní firmu nebo název a adresu sídla nebo jméno, popřípadě jména, a adresu trvalého pobytu žadatele a identifikační číslo, bylo-li přiděleno, </w:t>
      </w:r>
    </w:p>
    <w:p w:rsidR="00B45990" w:rsidRPr="00D21BDF" w:rsidRDefault="001066EF">
      <w:pPr>
        <w:widowControl w:val="0"/>
        <w:autoSpaceDE w:val="0"/>
        <w:autoSpaceDN w:val="0"/>
        <w:adjustRightInd w:val="0"/>
        <w:spacing w:after="0" w:line="240" w:lineRule="auto"/>
        <w:rPr>
          <w:rFonts w:ascii="Times New Roman" w:hAnsi="Times New Roman" w:cs="Times New Roman"/>
          <w:sz w:val="24"/>
          <w:szCs w:val="24"/>
        </w:rPr>
      </w:pPr>
      <w:r w:rsidRPr="00D21BDF">
        <w:rPr>
          <w:rFonts w:ascii="Times New Roman" w:hAnsi="Times New Roman" w:cs="Times New Roman"/>
          <w:sz w:val="24"/>
          <w:szCs w:val="24"/>
        </w:rPr>
        <w:t xml:space="preserve"> </w:t>
      </w:r>
    </w:p>
    <w:p w:rsidR="00B45990" w:rsidRPr="00D21BDF" w:rsidRDefault="001066EF">
      <w:pPr>
        <w:widowControl w:val="0"/>
        <w:autoSpaceDE w:val="0"/>
        <w:autoSpaceDN w:val="0"/>
        <w:adjustRightInd w:val="0"/>
        <w:spacing w:after="0" w:line="240" w:lineRule="auto"/>
        <w:jc w:val="both"/>
        <w:rPr>
          <w:rFonts w:ascii="Times New Roman" w:hAnsi="Times New Roman" w:cs="Times New Roman"/>
          <w:sz w:val="24"/>
          <w:szCs w:val="24"/>
        </w:rPr>
      </w:pPr>
      <w:r w:rsidRPr="00D21BDF">
        <w:rPr>
          <w:rFonts w:ascii="Times New Roman" w:hAnsi="Times New Roman" w:cs="Times New Roman"/>
          <w:sz w:val="24"/>
          <w:szCs w:val="24"/>
        </w:rPr>
        <w:t xml:space="preserve">c) adresy organizačních složek, jichž se certifikace týká, </w:t>
      </w:r>
    </w:p>
    <w:p w:rsidR="00B45990" w:rsidRPr="00D21BDF" w:rsidRDefault="001066EF">
      <w:pPr>
        <w:widowControl w:val="0"/>
        <w:autoSpaceDE w:val="0"/>
        <w:autoSpaceDN w:val="0"/>
        <w:adjustRightInd w:val="0"/>
        <w:spacing w:after="0" w:line="240" w:lineRule="auto"/>
        <w:rPr>
          <w:rFonts w:ascii="Times New Roman" w:hAnsi="Times New Roman" w:cs="Times New Roman"/>
          <w:sz w:val="24"/>
          <w:szCs w:val="24"/>
        </w:rPr>
      </w:pPr>
      <w:r w:rsidRPr="00D21BDF">
        <w:rPr>
          <w:rFonts w:ascii="Times New Roman" w:hAnsi="Times New Roman" w:cs="Times New Roman"/>
          <w:sz w:val="24"/>
          <w:szCs w:val="24"/>
        </w:rPr>
        <w:t xml:space="preserve"> </w:t>
      </w:r>
    </w:p>
    <w:p w:rsidR="00B45990" w:rsidRPr="00D21BDF" w:rsidRDefault="001066EF">
      <w:pPr>
        <w:widowControl w:val="0"/>
        <w:autoSpaceDE w:val="0"/>
        <w:autoSpaceDN w:val="0"/>
        <w:adjustRightInd w:val="0"/>
        <w:spacing w:after="0" w:line="240" w:lineRule="auto"/>
        <w:jc w:val="both"/>
        <w:rPr>
          <w:rFonts w:ascii="Times New Roman" w:hAnsi="Times New Roman" w:cs="Times New Roman"/>
          <w:sz w:val="24"/>
          <w:szCs w:val="24"/>
        </w:rPr>
      </w:pPr>
      <w:r w:rsidRPr="00D21BDF">
        <w:rPr>
          <w:rFonts w:ascii="Times New Roman" w:hAnsi="Times New Roman" w:cs="Times New Roman"/>
          <w:sz w:val="24"/>
          <w:szCs w:val="24"/>
        </w:rPr>
        <w:t xml:space="preserve">d) prohlášení o splnění podmínek uvedených v </w:t>
      </w:r>
      <w:hyperlink r:id="rId72" w:history="1">
        <w:r w:rsidRPr="00D21BDF">
          <w:rPr>
            <w:rFonts w:ascii="Times New Roman" w:hAnsi="Times New Roman" w:cs="Times New Roman"/>
            <w:sz w:val="24"/>
            <w:szCs w:val="24"/>
          </w:rPr>
          <w:t>§ 22g</w:t>
        </w:r>
      </w:hyperlink>
      <w:r w:rsidRPr="00D21BDF">
        <w:rPr>
          <w:rFonts w:ascii="Times New Roman" w:hAnsi="Times New Roman" w:cs="Times New Roman"/>
          <w:sz w:val="24"/>
          <w:szCs w:val="24"/>
        </w:rPr>
        <w:t xml:space="preserve">, </w:t>
      </w:r>
    </w:p>
    <w:p w:rsidR="00B45990" w:rsidRPr="00D21BDF" w:rsidRDefault="001066EF">
      <w:pPr>
        <w:widowControl w:val="0"/>
        <w:autoSpaceDE w:val="0"/>
        <w:autoSpaceDN w:val="0"/>
        <w:adjustRightInd w:val="0"/>
        <w:spacing w:after="0" w:line="240" w:lineRule="auto"/>
        <w:rPr>
          <w:rFonts w:ascii="Times New Roman" w:hAnsi="Times New Roman" w:cs="Times New Roman"/>
          <w:sz w:val="24"/>
          <w:szCs w:val="24"/>
        </w:rPr>
      </w:pPr>
      <w:r w:rsidRPr="00D21BDF">
        <w:rPr>
          <w:rFonts w:ascii="Times New Roman" w:hAnsi="Times New Roman" w:cs="Times New Roman"/>
          <w:sz w:val="24"/>
          <w:szCs w:val="24"/>
        </w:rPr>
        <w:t xml:space="preserve"> </w:t>
      </w:r>
    </w:p>
    <w:p w:rsidR="00B45990" w:rsidRPr="00D21BDF" w:rsidRDefault="001066EF">
      <w:pPr>
        <w:widowControl w:val="0"/>
        <w:autoSpaceDE w:val="0"/>
        <w:autoSpaceDN w:val="0"/>
        <w:adjustRightInd w:val="0"/>
        <w:spacing w:after="0" w:line="240" w:lineRule="auto"/>
        <w:jc w:val="both"/>
        <w:rPr>
          <w:rFonts w:ascii="Times New Roman" w:hAnsi="Times New Roman" w:cs="Times New Roman"/>
          <w:sz w:val="24"/>
          <w:szCs w:val="24"/>
        </w:rPr>
      </w:pPr>
      <w:r w:rsidRPr="00D21BDF">
        <w:rPr>
          <w:rFonts w:ascii="Times New Roman" w:hAnsi="Times New Roman" w:cs="Times New Roman"/>
          <w:sz w:val="24"/>
          <w:szCs w:val="24"/>
        </w:rPr>
        <w:t xml:space="preserve">e) dobu platnosti certifikátu, </w:t>
      </w:r>
    </w:p>
    <w:p w:rsidR="00B45990" w:rsidRPr="00D21BDF" w:rsidRDefault="001066EF">
      <w:pPr>
        <w:widowControl w:val="0"/>
        <w:autoSpaceDE w:val="0"/>
        <w:autoSpaceDN w:val="0"/>
        <w:adjustRightInd w:val="0"/>
        <w:spacing w:after="0" w:line="240" w:lineRule="auto"/>
        <w:rPr>
          <w:rFonts w:ascii="Times New Roman" w:hAnsi="Times New Roman" w:cs="Times New Roman"/>
          <w:sz w:val="24"/>
          <w:szCs w:val="24"/>
        </w:rPr>
      </w:pPr>
      <w:r w:rsidRPr="00D21BDF">
        <w:rPr>
          <w:rFonts w:ascii="Times New Roman" w:hAnsi="Times New Roman" w:cs="Times New Roman"/>
          <w:sz w:val="24"/>
          <w:szCs w:val="24"/>
        </w:rPr>
        <w:t xml:space="preserve"> </w:t>
      </w:r>
    </w:p>
    <w:p w:rsidR="00B45990" w:rsidRPr="00D21BDF" w:rsidRDefault="001066EF">
      <w:pPr>
        <w:widowControl w:val="0"/>
        <w:autoSpaceDE w:val="0"/>
        <w:autoSpaceDN w:val="0"/>
        <w:adjustRightInd w:val="0"/>
        <w:spacing w:after="0" w:line="240" w:lineRule="auto"/>
        <w:jc w:val="both"/>
        <w:rPr>
          <w:rFonts w:ascii="Times New Roman" w:hAnsi="Times New Roman" w:cs="Times New Roman"/>
          <w:sz w:val="24"/>
          <w:szCs w:val="24"/>
        </w:rPr>
      </w:pPr>
      <w:r w:rsidRPr="00D21BDF">
        <w:rPr>
          <w:rFonts w:ascii="Times New Roman" w:hAnsi="Times New Roman" w:cs="Times New Roman"/>
          <w:sz w:val="24"/>
          <w:szCs w:val="24"/>
        </w:rPr>
        <w:t xml:space="preserve">f) datum vydání certifikátu, razítko a podpis pověřeného pracovníka ministerstva. </w:t>
      </w:r>
    </w:p>
    <w:p w:rsidR="00B45990" w:rsidRPr="00D21BDF" w:rsidRDefault="001066EF">
      <w:pPr>
        <w:widowControl w:val="0"/>
        <w:autoSpaceDE w:val="0"/>
        <w:autoSpaceDN w:val="0"/>
        <w:adjustRightInd w:val="0"/>
        <w:spacing w:after="0" w:line="240" w:lineRule="auto"/>
        <w:rPr>
          <w:rFonts w:ascii="Times New Roman" w:hAnsi="Times New Roman" w:cs="Times New Roman"/>
          <w:sz w:val="24"/>
          <w:szCs w:val="24"/>
        </w:rPr>
      </w:pPr>
      <w:r w:rsidRPr="00D21BDF">
        <w:rPr>
          <w:rFonts w:ascii="Times New Roman" w:hAnsi="Times New Roman" w:cs="Times New Roman"/>
          <w:sz w:val="24"/>
          <w:szCs w:val="24"/>
        </w:rPr>
        <w:t xml:space="preserve"> </w:t>
      </w:r>
    </w:p>
    <w:p w:rsidR="00B45990" w:rsidRPr="00D21BDF" w:rsidRDefault="001066EF">
      <w:pPr>
        <w:widowControl w:val="0"/>
        <w:autoSpaceDE w:val="0"/>
        <w:autoSpaceDN w:val="0"/>
        <w:adjustRightInd w:val="0"/>
        <w:spacing w:after="0" w:line="240" w:lineRule="auto"/>
        <w:jc w:val="both"/>
        <w:rPr>
          <w:rFonts w:ascii="Times New Roman" w:hAnsi="Times New Roman" w:cs="Times New Roman"/>
          <w:sz w:val="24"/>
          <w:szCs w:val="24"/>
        </w:rPr>
      </w:pPr>
      <w:r w:rsidRPr="00D21BDF">
        <w:rPr>
          <w:rFonts w:ascii="Times New Roman" w:hAnsi="Times New Roman" w:cs="Times New Roman"/>
          <w:sz w:val="24"/>
          <w:szCs w:val="24"/>
        </w:rPr>
        <w:tab/>
        <w:t xml:space="preserve">(4) Certifikát vydává ministerstvo v českém a anglickém jazyce. Certifikát se vydává na dobu 5 let. Certifikát vydaný v jiném členském státě je platný i na území České republiky. </w:t>
      </w:r>
    </w:p>
    <w:p w:rsidR="00B45990" w:rsidRPr="00D21BDF" w:rsidRDefault="001066EF">
      <w:pPr>
        <w:widowControl w:val="0"/>
        <w:autoSpaceDE w:val="0"/>
        <w:autoSpaceDN w:val="0"/>
        <w:adjustRightInd w:val="0"/>
        <w:spacing w:after="0" w:line="240" w:lineRule="auto"/>
        <w:rPr>
          <w:rFonts w:ascii="Times New Roman" w:hAnsi="Times New Roman" w:cs="Times New Roman"/>
          <w:sz w:val="24"/>
          <w:szCs w:val="24"/>
        </w:rPr>
      </w:pPr>
      <w:r w:rsidRPr="00D21BDF">
        <w:rPr>
          <w:rFonts w:ascii="Times New Roman" w:hAnsi="Times New Roman" w:cs="Times New Roman"/>
          <w:sz w:val="24"/>
          <w:szCs w:val="24"/>
        </w:rPr>
        <w:t xml:space="preserve"> </w:t>
      </w:r>
    </w:p>
    <w:p w:rsidR="00B45990" w:rsidRPr="00D21BDF" w:rsidRDefault="001066EF">
      <w:pPr>
        <w:widowControl w:val="0"/>
        <w:autoSpaceDE w:val="0"/>
        <w:autoSpaceDN w:val="0"/>
        <w:adjustRightInd w:val="0"/>
        <w:spacing w:after="0" w:line="240" w:lineRule="auto"/>
        <w:jc w:val="center"/>
        <w:rPr>
          <w:rFonts w:ascii="Times New Roman" w:hAnsi="Times New Roman" w:cs="Times New Roman"/>
          <w:sz w:val="24"/>
          <w:szCs w:val="24"/>
        </w:rPr>
      </w:pPr>
      <w:r w:rsidRPr="00D21BDF">
        <w:rPr>
          <w:rFonts w:ascii="Times New Roman" w:hAnsi="Times New Roman" w:cs="Times New Roman"/>
          <w:sz w:val="24"/>
          <w:szCs w:val="24"/>
        </w:rPr>
        <w:t xml:space="preserve">§ 22i </w:t>
      </w:r>
    </w:p>
    <w:p w:rsidR="00B45990" w:rsidRPr="00D21BDF" w:rsidRDefault="00B45990">
      <w:pPr>
        <w:widowControl w:val="0"/>
        <w:autoSpaceDE w:val="0"/>
        <w:autoSpaceDN w:val="0"/>
        <w:adjustRightInd w:val="0"/>
        <w:spacing w:after="0" w:line="240" w:lineRule="auto"/>
        <w:rPr>
          <w:rFonts w:ascii="Times New Roman" w:hAnsi="Times New Roman" w:cs="Times New Roman"/>
          <w:sz w:val="24"/>
          <w:szCs w:val="24"/>
        </w:rPr>
      </w:pPr>
    </w:p>
    <w:p w:rsidR="00B45990" w:rsidRPr="00D21BDF" w:rsidRDefault="001066EF">
      <w:pPr>
        <w:widowControl w:val="0"/>
        <w:autoSpaceDE w:val="0"/>
        <w:autoSpaceDN w:val="0"/>
        <w:adjustRightInd w:val="0"/>
        <w:spacing w:after="0" w:line="240" w:lineRule="auto"/>
        <w:jc w:val="center"/>
        <w:rPr>
          <w:rFonts w:ascii="Times New Roman" w:hAnsi="Times New Roman" w:cs="Times New Roman"/>
          <w:b/>
          <w:bCs/>
          <w:sz w:val="24"/>
          <w:szCs w:val="24"/>
        </w:rPr>
      </w:pPr>
      <w:r w:rsidRPr="00D21BDF">
        <w:rPr>
          <w:rFonts w:ascii="Times New Roman" w:hAnsi="Times New Roman" w:cs="Times New Roman"/>
          <w:b/>
          <w:bCs/>
          <w:sz w:val="24"/>
          <w:szCs w:val="24"/>
        </w:rPr>
        <w:t xml:space="preserve">Povinnosti držitele certifikátu </w:t>
      </w:r>
    </w:p>
    <w:p w:rsidR="00B45990" w:rsidRPr="00D21BDF" w:rsidRDefault="00B45990">
      <w:pPr>
        <w:widowControl w:val="0"/>
        <w:autoSpaceDE w:val="0"/>
        <w:autoSpaceDN w:val="0"/>
        <w:adjustRightInd w:val="0"/>
        <w:spacing w:after="0" w:line="240" w:lineRule="auto"/>
        <w:rPr>
          <w:rFonts w:ascii="Times New Roman" w:hAnsi="Times New Roman" w:cs="Times New Roman"/>
          <w:b/>
          <w:bCs/>
          <w:sz w:val="24"/>
          <w:szCs w:val="24"/>
        </w:rPr>
      </w:pPr>
    </w:p>
    <w:p w:rsidR="00B45990" w:rsidRPr="00D21BDF" w:rsidRDefault="001066EF">
      <w:pPr>
        <w:widowControl w:val="0"/>
        <w:autoSpaceDE w:val="0"/>
        <w:autoSpaceDN w:val="0"/>
        <w:adjustRightInd w:val="0"/>
        <w:spacing w:after="0" w:line="240" w:lineRule="auto"/>
        <w:jc w:val="both"/>
        <w:rPr>
          <w:rFonts w:ascii="Times New Roman" w:hAnsi="Times New Roman" w:cs="Times New Roman"/>
          <w:sz w:val="24"/>
          <w:szCs w:val="24"/>
        </w:rPr>
      </w:pPr>
      <w:r w:rsidRPr="00D21BDF">
        <w:rPr>
          <w:rFonts w:ascii="Times New Roman" w:hAnsi="Times New Roman" w:cs="Times New Roman"/>
          <w:sz w:val="24"/>
          <w:szCs w:val="24"/>
        </w:rPr>
        <w:tab/>
        <w:t xml:space="preserve">(1) Držitel certifikátu je povinen splňovat všechny podmínky stanovené pro jeho vydání po celou dobu jeho platnosti. </w:t>
      </w:r>
    </w:p>
    <w:p w:rsidR="00B45990" w:rsidRPr="00D21BDF" w:rsidRDefault="001066EF">
      <w:pPr>
        <w:widowControl w:val="0"/>
        <w:autoSpaceDE w:val="0"/>
        <w:autoSpaceDN w:val="0"/>
        <w:adjustRightInd w:val="0"/>
        <w:spacing w:after="0" w:line="240" w:lineRule="auto"/>
        <w:rPr>
          <w:rFonts w:ascii="Times New Roman" w:hAnsi="Times New Roman" w:cs="Times New Roman"/>
          <w:sz w:val="24"/>
          <w:szCs w:val="24"/>
        </w:rPr>
      </w:pPr>
      <w:r w:rsidRPr="00D21BDF">
        <w:rPr>
          <w:rFonts w:ascii="Times New Roman" w:hAnsi="Times New Roman" w:cs="Times New Roman"/>
          <w:sz w:val="24"/>
          <w:szCs w:val="24"/>
        </w:rPr>
        <w:t xml:space="preserve"> </w:t>
      </w:r>
    </w:p>
    <w:p w:rsidR="00B45990" w:rsidRPr="00D21BDF" w:rsidRDefault="001066EF">
      <w:pPr>
        <w:widowControl w:val="0"/>
        <w:autoSpaceDE w:val="0"/>
        <w:autoSpaceDN w:val="0"/>
        <w:adjustRightInd w:val="0"/>
        <w:spacing w:after="0" w:line="240" w:lineRule="auto"/>
        <w:jc w:val="both"/>
        <w:rPr>
          <w:rFonts w:ascii="Times New Roman" w:hAnsi="Times New Roman" w:cs="Times New Roman"/>
          <w:sz w:val="24"/>
          <w:szCs w:val="24"/>
        </w:rPr>
      </w:pPr>
      <w:r w:rsidRPr="00D21BDF">
        <w:rPr>
          <w:rFonts w:ascii="Times New Roman" w:hAnsi="Times New Roman" w:cs="Times New Roman"/>
          <w:sz w:val="24"/>
          <w:szCs w:val="24"/>
        </w:rPr>
        <w:tab/>
        <w:t xml:space="preserve">(2) Držitel certifikátu je povinen ministerstvu neprodleně oznámit a doložit všechny změny, které vyvstaly nebo k nimž došlo po udělení osvědčení, a které mohou ovlivnit platnost nebo obsah osvědčení. Držitel certifikátu oznámí zejména </w:t>
      </w:r>
    </w:p>
    <w:p w:rsidR="00B45990" w:rsidRPr="00D21BDF" w:rsidRDefault="001066EF">
      <w:pPr>
        <w:widowControl w:val="0"/>
        <w:autoSpaceDE w:val="0"/>
        <w:autoSpaceDN w:val="0"/>
        <w:adjustRightInd w:val="0"/>
        <w:spacing w:after="0" w:line="240" w:lineRule="auto"/>
        <w:rPr>
          <w:rFonts w:ascii="Times New Roman" w:hAnsi="Times New Roman" w:cs="Times New Roman"/>
          <w:sz w:val="24"/>
          <w:szCs w:val="24"/>
        </w:rPr>
      </w:pPr>
      <w:r w:rsidRPr="00D21BDF">
        <w:rPr>
          <w:rFonts w:ascii="Times New Roman" w:hAnsi="Times New Roman" w:cs="Times New Roman"/>
          <w:sz w:val="24"/>
          <w:szCs w:val="24"/>
        </w:rPr>
        <w:t xml:space="preserve"> </w:t>
      </w:r>
    </w:p>
    <w:p w:rsidR="00B45990" w:rsidRPr="00D21BDF" w:rsidRDefault="001066EF">
      <w:pPr>
        <w:widowControl w:val="0"/>
        <w:autoSpaceDE w:val="0"/>
        <w:autoSpaceDN w:val="0"/>
        <w:adjustRightInd w:val="0"/>
        <w:spacing w:after="0" w:line="240" w:lineRule="auto"/>
        <w:jc w:val="both"/>
        <w:rPr>
          <w:rFonts w:ascii="Times New Roman" w:hAnsi="Times New Roman" w:cs="Times New Roman"/>
          <w:sz w:val="24"/>
          <w:szCs w:val="24"/>
        </w:rPr>
      </w:pPr>
      <w:r w:rsidRPr="00D21BDF">
        <w:rPr>
          <w:rFonts w:ascii="Times New Roman" w:hAnsi="Times New Roman" w:cs="Times New Roman"/>
          <w:sz w:val="24"/>
          <w:szCs w:val="24"/>
        </w:rPr>
        <w:t xml:space="preserve">a) všechny důležité změny své průmyslové činnosti týkající se vojenského materiálu, </w:t>
      </w:r>
    </w:p>
    <w:p w:rsidR="00B45990" w:rsidRPr="00D21BDF" w:rsidRDefault="001066EF">
      <w:pPr>
        <w:widowControl w:val="0"/>
        <w:autoSpaceDE w:val="0"/>
        <w:autoSpaceDN w:val="0"/>
        <w:adjustRightInd w:val="0"/>
        <w:spacing w:after="0" w:line="240" w:lineRule="auto"/>
        <w:rPr>
          <w:rFonts w:ascii="Times New Roman" w:hAnsi="Times New Roman" w:cs="Times New Roman"/>
          <w:sz w:val="24"/>
          <w:szCs w:val="24"/>
        </w:rPr>
      </w:pPr>
      <w:r w:rsidRPr="00D21BDF">
        <w:rPr>
          <w:rFonts w:ascii="Times New Roman" w:hAnsi="Times New Roman" w:cs="Times New Roman"/>
          <w:sz w:val="24"/>
          <w:szCs w:val="24"/>
        </w:rPr>
        <w:t xml:space="preserve"> </w:t>
      </w:r>
    </w:p>
    <w:p w:rsidR="00B45990" w:rsidRPr="00D21BDF" w:rsidRDefault="001066EF">
      <w:pPr>
        <w:widowControl w:val="0"/>
        <w:autoSpaceDE w:val="0"/>
        <w:autoSpaceDN w:val="0"/>
        <w:adjustRightInd w:val="0"/>
        <w:spacing w:after="0" w:line="240" w:lineRule="auto"/>
        <w:jc w:val="both"/>
        <w:rPr>
          <w:rFonts w:ascii="Times New Roman" w:hAnsi="Times New Roman" w:cs="Times New Roman"/>
          <w:sz w:val="24"/>
          <w:szCs w:val="24"/>
        </w:rPr>
      </w:pPr>
      <w:r w:rsidRPr="00D21BDF">
        <w:rPr>
          <w:rFonts w:ascii="Times New Roman" w:hAnsi="Times New Roman" w:cs="Times New Roman"/>
          <w:sz w:val="24"/>
          <w:szCs w:val="24"/>
        </w:rPr>
        <w:t xml:space="preserve">b) jakoukoli změnu údajů uvedených v </w:t>
      </w:r>
      <w:hyperlink r:id="rId73" w:history="1">
        <w:r w:rsidRPr="00D21BDF">
          <w:rPr>
            <w:rFonts w:ascii="Times New Roman" w:hAnsi="Times New Roman" w:cs="Times New Roman"/>
            <w:sz w:val="24"/>
            <w:szCs w:val="24"/>
          </w:rPr>
          <w:t>§ 22g odst. 2</w:t>
        </w:r>
      </w:hyperlink>
      <w:r w:rsidRPr="00D21BDF">
        <w:rPr>
          <w:rFonts w:ascii="Times New Roman" w:hAnsi="Times New Roman" w:cs="Times New Roman"/>
          <w:sz w:val="24"/>
          <w:szCs w:val="24"/>
        </w:rPr>
        <w:t xml:space="preserve">. </w:t>
      </w:r>
    </w:p>
    <w:p w:rsidR="00B45990" w:rsidRPr="00D21BDF" w:rsidRDefault="001066EF">
      <w:pPr>
        <w:widowControl w:val="0"/>
        <w:autoSpaceDE w:val="0"/>
        <w:autoSpaceDN w:val="0"/>
        <w:adjustRightInd w:val="0"/>
        <w:spacing w:after="0" w:line="240" w:lineRule="auto"/>
        <w:rPr>
          <w:rFonts w:ascii="Times New Roman" w:hAnsi="Times New Roman" w:cs="Times New Roman"/>
          <w:sz w:val="24"/>
          <w:szCs w:val="24"/>
        </w:rPr>
      </w:pPr>
      <w:r w:rsidRPr="00D21BDF">
        <w:rPr>
          <w:rFonts w:ascii="Times New Roman" w:hAnsi="Times New Roman" w:cs="Times New Roman"/>
          <w:sz w:val="24"/>
          <w:szCs w:val="24"/>
        </w:rPr>
        <w:t xml:space="preserve"> </w:t>
      </w:r>
    </w:p>
    <w:p w:rsidR="00B45990" w:rsidRPr="00D21BDF" w:rsidRDefault="001066EF">
      <w:pPr>
        <w:widowControl w:val="0"/>
        <w:autoSpaceDE w:val="0"/>
        <w:autoSpaceDN w:val="0"/>
        <w:adjustRightInd w:val="0"/>
        <w:spacing w:after="0" w:line="240" w:lineRule="auto"/>
        <w:jc w:val="both"/>
        <w:rPr>
          <w:rFonts w:ascii="Times New Roman" w:hAnsi="Times New Roman" w:cs="Times New Roman"/>
          <w:sz w:val="24"/>
          <w:szCs w:val="24"/>
        </w:rPr>
      </w:pPr>
      <w:r w:rsidRPr="00D21BDF">
        <w:rPr>
          <w:rFonts w:ascii="Times New Roman" w:hAnsi="Times New Roman" w:cs="Times New Roman"/>
          <w:sz w:val="24"/>
          <w:szCs w:val="24"/>
        </w:rPr>
        <w:tab/>
        <w:t xml:space="preserve">(3) Ministerstvo provádí alespoň každé 3 roky kontrolu, zda držitel certifikátu splňuje podmínky stanovené v </w:t>
      </w:r>
      <w:hyperlink r:id="rId74" w:history="1">
        <w:r w:rsidRPr="00D21BDF">
          <w:rPr>
            <w:rFonts w:ascii="Times New Roman" w:hAnsi="Times New Roman" w:cs="Times New Roman"/>
            <w:sz w:val="24"/>
            <w:szCs w:val="24"/>
          </w:rPr>
          <w:t>§ 22g</w:t>
        </w:r>
      </w:hyperlink>
      <w:r w:rsidRPr="00D21BDF">
        <w:rPr>
          <w:rFonts w:ascii="Times New Roman" w:hAnsi="Times New Roman" w:cs="Times New Roman"/>
          <w:sz w:val="24"/>
          <w:szCs w:val="24"/>
        </w:rPr>
        <w:t xml:space="preserve">. Za účelem kontroly je ministerstvo a jím pověřený kontrolní orgán oprávněno </w:t>
      </w:r>
    </w:p>
    <w:p w:rsidR="00B45990" w:rsidRPr="00D21BDF" w:rsidRDefault="001066EF">
      <w:pPr>
        <w:widowControl w:val="0"/>
        <w:autoSpaceDE w:val="0"/>
        <w:autoSpaceDN w:val="0"/>
        <w:adjustRightInd w:val="0"/>
        <w:spacing w:after="0" w:line="240" w:lineRule="auto"/>
        <w:rPr>
          <w:rFonts w:ascii="Times New Roman" w:hAnsi="Times New Roman" w:cs="Times New Roman"/>
          <w:sz w:val="24"/>
          <w:szCs w:val="24"/>
        </w:rPr>
      </w:pPr>
      <w:r w:rsidRPr="00D21BDF">
        <w:rPr>
          <w:rFonts w:ascii="Times New Roman" w:hAnsi="Times New Roman" w:cs="Times New Roman"/>
          <w:sz w:val="24"/>
          <w:szCs w:val="24"/>
        </w:rPr>
        <w:t xml:space="preserve"> </w:t>
      </w:r>
    </w:p>
    <w:p w:rsidR="00B45990" w:rsidRPr="00D21BDF" w:rsidRDefault="001066EF">
      <w:pPr>
        <w:widowControl w:val="0"/>
        <w:autoSpaceDE w:val="0"/>
        <w:autoSpaceDN w:val="0"/>
        <w:adjustRightInd w:val="0"/>
        <w:spacing w:after="0" w:line="240" w:lineRule="auto"/>
        <w:jc w:val="both"/>
        <w:rPr>
          <w:rFonts w:ascii="Times New Roman" w:hAnsi="Times New Roman" w:cs="Times New Roman"/>
          <w:sz w:val="24"/>
          <w:szCs w:val="24"/>
        </w:rPr>
      </w:pPr>
      <w:r w:rsidRPr="00D21BDF">
        <w:rPr>
          <w:rFonts w:ascii="Times New Roman" w:hAnsi="Times New Roman" w:cs="Times New Roman"/>
          <w:sz w:val="24"/>
          <w:szCs w:val="24"/>
        </w:rPr>
        <w:t xml:space="preserve">a) vstupovat do příslušných prostor držitele osvědčení, </w:t>
      </w:r>
    </w:p>
    <w:p w:rsidR="00B45990" w:rsidRPr="00D21BDF" w:rsidRDefault="001066EF">
      <w:pPr>
        <w:widowControl w:val="0"/>
        <w:autoSpaceDE w:val="0"/>
        <w:autoSpaceDN w:val="0"/>
        <w:adjustRightInd w:val="0"/>
        <w:spacing w:after="0" w:line="240" w:lineRule="auto"/>
        <w:rPr>
          <w:rFonts w:ascii="Times New Roman" w:hAnsi="Times New Roman" w:cs="Times New Roman"/>
          <w:sz w:val="24"/>
          <w:szCs w:val="24"/>
        </w:rPr>
      </w:pPr>
      <w:r w:rsidRPr="00D21BDF">
        <w:rPr>
          <w:rFonts w:ascii="Times New Roman" w:hAnsi="Times New Roman" w:cs="Times New Roman"/>
          <w:sz w:val="24"/>
          <w:szCs w:val="24"/>
        </w:rPr>
        <w:t xml:space="preserve"> </w:t>
      </w:r>
    </w:p>
    <w:p w:rsidR="00B45990" w:rsidRPr="00D21BDF" w:rsidRDefault="001066EF">
      <w:pPr>
        <w:widowControl w:val="0"/>
        <w:autoSpaceDE w:val="0"/>
        <w:autoSpaceDN w:val="0"/>
        <w:adjustRightInd w:val="0"/>
        <w:spacing w:after="0" w:line="240" w:lineRule="auto"/>
        <w:jc w:val="both"/>
        <w:rPr>
          <w:rFonts w:ascii="Times New Roman" w:hAnsi="Times New Roman" w:cs="Times New Roman"/>
          <w:sz w:val="24"/>
          <w:szCs w:val="24"/>
        </w:rPr>
      </w:pPr>
      <w:r w:rsidRPr="00D21BDF">
        <w:rPr>
          <w:rFonts w:ascii="Times New Roman" w:hAnsi="Times New Roman" w:cs="Times New Roman"/>
          <w:sz w:val="24"/>
          <w:szCs w:val="24"/>
        </w:rPr>
        <w:t xml:space="preserve">b) prověřovat a kopírovat záznamy nebo údaje týkající se výrobků vyvážených, převáděných nebo přijatých na základě licence k transferu od jiného členského státu. </w:t>
      </w:r>
    </w:p>
    <w:p w:rsidR="00B45990" w:rsidRPr="00D21BDF" w:rsidRDefault="001066EF">
      <w:pPr>
        <w:widowControl w:val="0"/>
        <w:autoSpaceDE w:val="0"/>
        <w:autoSpaceDN w:val="0"/>
        <w:adjustRightInd w:val="0"/>
        <w:spacing w:after="0" w:line="240" w:lineRule="auto"/>
        <w:rPr>
          <w:rFonts w:ascii="Times New Roman" w:hAnsi="Times New Roman" w:cs="Times New Roman"/>
          <w:sz w:val="24"/>
          <w:szCs w:val="24"/>
        </w:rPr>
      </w:pPr>
      <w:r w:rsidRPr="00D21BDF">
        <w:rPr>
          <w:rFonts w:ascii="Times New Roman" w:hAnsi="Times New Roman" w:cs="Times New Roman"/>
          <w:sz w:val="24"/>
          <w:szCs w:val="24"/>
        </w:rPr>
        <w:t xml:space="preserve"> </w:t>
      </w:r>
    </w:p>
    <w:p w:rsidR="00B45990" w:rsidRPr="00D21BDF" w:rsidRDefault="001066EF">
      <w:pPr>
        <w:widowControl w:val="0"/>
        <w:autoSpaceDE w:val="0"/>
        <w:autoSpaceDN w:val="0"/>
        <w:adjustRightInd w:val="0"/>
        <w:spacing w:after="0" w:line="240" w:lineRule="auto"/>
        <w:jc w:val="center"/>
        <w:rPr>
          <w:rFonts w:ascii="Times New Roman" w:hAnsi="Times New Roman" w:cs="Times New Roman"/>
          <w:sz w:val="24"/>
          <w:szCs w:val="24"/>
        </w:rPr>
      </w:pPr>
      <w:r w:rsidRPr="00D21BDF">
        <w:rPr>
          <w:rFonts w:ascii="Times New Roman" w:hAnsi="Times New Roman" w:cs="Times New Roman"/>
          <w:sz w:val="24"/>
          <w:szCs w:val="24"/>
        </w:rPr>
        <w:lastRenderedPageBreak/>
        <w:t xml:space="preserve">§ 22j </w:t>
      </w:r>
    </w:p>
    <w:p w:rsidR="00B45990" w:rsidRPr="00D21BDF" w:rsidRDefault="00B45990">
      <w:pPr>
        <w:widowControl w:val="0"/>
        <w:autoSpaceDE w:val="0"/>
        <w:autoSpaceDN w:val="0"/>
        <w:adjustRightInd w:val="0"/>
        <w:spacing w:after="0" w:line="240" w:lineRule="auto"/>
        <w:rPr>
          <w:rFonts w:ascii="Times New Roman" w:hAnsi="Times New Roman" w:cs="Times New Roman"/>
          <w:sz w:val="24"/>
          <w:szCs w:val="24"/>
        </w:rPr>
      </w:pPr>
    </w:p>
    <w:p w:rsidR="00B45990" w:rsidRPr="00D21BDF" w:rsidRDefault="001066EF">
      <w:pPr>
        <w:widowControl w:val="0"/>
        <w:autoSpaceDE w:val="0"/>
        <w:autoSpaceDN w:val="0"/>
        <w:adjustRightInd w:val="0"/>
        <w:spacing w:after="0" w:line="240" w:lineRule="auto"/>
        <w:jc w:val="center"/>
        <w:rPr>
          <w:rFonts w:ascii="Times New Roman" w:hAnsi="Times New Roman" w:cs="Times New Roman"/>
          <w:b/>
          <w:bCs/>
          <w:sz w:val="24"/>
          <w:szCs w:val="24"/>
        </w:rPr>
      </w:pPr>
      <w:r w:rsidRPr="00D21BDF">
        <w:rPr>
          <w:rFonts w:ascii="Times New Roman" w:hAnsi="Times New Roman" w:cs="Times New Roman"/>
          <w:b/>
          <w:bCs/>
          <w:sz w:val="24"/>
          <w:szCs w:val="24"/>
        </w:rPr>
        <w:t xml:space="preserve">Zánik certifikátu </w:t>
      </w:r>
    </w:p>
    <w:p w:rsidR="00B45990" w:rsidRPr="00D21BDF" w:rsidRDefault="00B45990">
      <w:pPr>
        <w:widowControl w:val="0"/>
        <w:autoSpaceDE w:val="0"/>
        <w:autoSpaceDN w:val="0"/>
        <w:adjustRightInd w:val="0"/>
        <w:spacing w:after="0" w:line="240" w:lineRule="auto"/>
        <w:rPr>
          <w:rFonts w:ascii="Times New Roman" w:hAnsi="Times New Roman" w:cs="Times New Roman"/>
          <w:b/>
          <w:bCs/>
          <w:sz w:val="24"/>
          <w:szCs w:val="24"/>
        </w:rPr>
      </w:pPr>
    </w:p>
    <w:p w:rsidR="00B45990" w:rsidRPr="00D21BDF" w:rsidRDefault="001066EF">
      <w:pPr>
        <w:widowControl w:val="0"/>
        <w:autoSpaceDE w:val="0"/>
        <w:autoSpaceDN w:val="0"/>
        <w:adjustRightInd w:val="0"/>
        <w:spacing w:after="0" w:line="240" w:lineRule="auto"/>
        <w:jc w:val="both"/>
        <w:rPr>
          <w:rFonts w:ascii="Times New Roman" w:hAnsi="Times New Roman" w:cs="Times New Roman"/>
          <w:sz w:val="24"/>
          <w:szCs w:val="24"/>
        </w:rPr>
      </w:pPr>
      <w:r w:rsidRPr="00D21BDF">
        <w:rPr>
          <w:rFonts w:ascii="Times New Roman" w:hAnsi="Times New Roman" w:cs="Times New Roman"/>
          <w:sz w:val="24"/>
          <w:szCs w:val="24"/>
        </w:rPr>
        <w:tab/>
        <w:t xml:space="preserve">(1) Certifikát zaniká </w:t>
      </w:r>
    </w:p>
    <w:p w:rsidR="00B45990" w:rsidRPr="00D21BDF" w:rsidRDefault="001066EF">
      <w:pPr>
        <w:widowControl w:val="0"/>
        <w:autoSpaceDE w:val="0"/>
        <w:autoSpaceDN w:val="0"/>
        <w:adjustRightInd w:val="0"/>
        <w:spacing w:after="0" w:line="240" w:lineRule="auto"/>
        <w:rPr>
          <w:rFonts w:ascii="Times New Roman" w:hAnsi="Times New Roman" w:cs="Times New Roman"/>
          <w:sz w:val="24"/>
          <w:szCs w:val="24"/>
        </w:rPr>
      </w:pPr>
      <w:r w:rsidRPr="00D21BDF">
        <w:rPr>
          <w:rFonts w:ascii="Times New Roman" w:hAnsi="Times New Roman" w:cs="Times New Roman"/>
          <w:sz w:val="24"/>
          <w:szCs w:val="24"/>
        </w:rPr>
        <w:t xml:space="preserve"> </w:t>
      </w:r>
    </w:p>
    <w:p w:rsidR="00B45990" w:rsidRPr="00D21BDF" w:rsidRDefault="001066EF">
      <w:pPr>
        <w:widowControl w:val="0"/>
        <w:autoSpaceDE w:val="0"/>
        <w:autoSpaceDN w:val="0"/>
        <w:adjustRightInd w:val="0"/>
        <w:spacing w:after="0" w:line="240" w:lineRule="auto"/>
        <w:jc w:val="both"/>
        <w:rPr>
          <w:rFonts w:ascii="Times New Roman" w:hAnsi="Times New Roman" w:cs="Times New Roman"/>
          <w:sz w:val="24"/>
          <w:szCs w:val="24"/>
        </w:rPr>
      </w:pPr>
      <w:r w:rsidRPr="00D21BDF">
        <w:rPr>
          <w:rFonts w:ascii="Times New Roman" w:hAnsi="Times New Roman" w:cs="Times New Roman"/>
          <w:sz w:val="24"/>
          <w:szCs w:val="24"/>
        </w:rPr>
        <w:t xml:space="preserve">a) rozhodnutím o úpadku, </w:t>
      </w:r>
    </w:p>
    <w:p w:rsidR="00B45990" w:rsidRPr="00D21BDF" w:rsidRDefault="001066EF">
      <w:pPr>
        <w:widowControl w:val="0"/>
        <w:autoSpaceDE w:val="0"/>
        <w:autoSpaceDN w:val="0"/>
        <w:adjustRightInd w:val="0"/>
        <w:spacing w:after="0" w:line="240" w:lineRule="auto"/>
        <w:rPr>
          <w:rFonts w:ascii="Times New Roman" w:hAnsi="Times New Roman" w:cs="Times New Roman"/>
          <w:sz w:val="24"/>
          <w:szCs w:val="24"/>
        </w:rPr>
      </w:pPr>
      <w:r w:rsidRPr="00D21BDF">
        <w:rPr>
          <w:rFonts w:ascii="Times New Roman" w:hAnsi="Times New Roman" w:cs="Times New Roman"/>
          <w:sz w:val="24"/>
          <w:szCs w:val="24"/>
        </w:rPr>
        <w:t xml:space="preserve"> </w:t>
      </w:r>
    </w:p>
    <w:p w:rsidR="00B45990" w:rsidRPr="00D21BDF" w:rsidRDefault="001066EF">
      <w:pPr>
        <w:widowControl w:val="0"/>
        <w:autoSpaceDE w:val="0"/>
        <w:autoSpaceDN w:val="0"/>
        <w:adjustRightInd w:val="0"/>
        <w:spacing w:after="0" w:line="240" w:lineRule="auto"/>
        <w:jc w:val="both"/>
        <w:rPr>
          <w:rFonts w:ascii="Times New Roman" w:hAnsi="Times New Roman" w:cs="Times New Roman"/>
          <w:sz w:val="24"/>
          <w:szCs w:val="24"/>
        </w:rPr>
      </w:pPr>
      <w:r w:rsidRPr="00D21BDF">
        <w:rPr>
          <w:rFonts w:ascii="Times New Roman" w:hAnsi="Times New Roman" w:cs="Times New Roman"/>
          <w:sz w:val="24"/>
          <w:szCs w:val="24"/>
        </w:rPr>
        <w:t xml:space="preserve">b) uplynutím doby platnosti certifikátu, </w:t>
      </w:r>
    </w:p>
    <w:p w:rsidR="00B45990" w:rsidRPr="00D21BDF" w:rsidRDefault="001066EF">
      <w:pPr>
        <w:widowControl w:val="0"/>
        <w:autoSpaceDE w:val="0"/>
        <w:autoSpaceDN w:val="0"/>
        <w:adjustRightInd w:val="0"/>
        <w:spacing w:after="0" w:line="240" w:lineRule="auto"/>
        <w:rPr>
          <w:rFonts w:ascii="Times New Roman" w:hAnsi="Times New Roman" w:cs="Times New Roman"/>
          <w:sz w:val="24"/>
          <w:szCs w:val="24"/>
        </w:rPr>
      </w:pPr>
      <w:r w:rsidRPr="00D21BDF">
        <w:rPr>
          <w:rFonts w:ascii="Times New Roman" w:hAnsi="Times New Roman" w:cs="Times New Roman"/>
          <w:sz w:val="24"/>
          <w:szCs w:val="24"/>
        </w:rPr>
        <w:t xml:space="preserve"> </w:t>
      </w:r>
    </w:p>
    <w:p w:rsidR="00B45990" w:rsidRPr="00D21BDF" w:rsidRDefault="001066EF">
      <w:pPr>
        <w:widowControl w:val="0"/>
        <w:autoSpaceDE w:val="0"/>
        <w:autoSpaceDN w:val="0"/>
        <w:adjustRightInd w:val="0"/>
        <w:spacing w:after="0" w:line="240" w:lineRule="auto"/>
        <w:jc w:val="both"/>
        <w:rPr>
          <w:rFonts w:ascii="Times New Roman" w:hAnsi="Times New Roman" w:cs="Times New Roman"/>
          <w:sz w:val="24"/>
          <w:szCs w:val="24"/>
        </w:rPr>
      </w:pPr>
      <w:r w:rsidRPr="00D21BDF">
        <w:rPr>
          <w:rFonts w:ascii="Times New Roman" w:hAnsi="Times New Roman" w:cs="Times New Roman"/>
          <w:sz w:val="24"/>
          <w:szCs w:val="24"/>
        </w:rPr>
        <w:t xml:space="preserve">c) úmrtím fyzické osoby, </w:t>
      </w:r>
    </w:p>
    <w:p w:rsidR="00B45990" w:rsidRPr="00D21BDF" w:rsidRDefault="001066EF">
      <w:pPr>
        <w:widowControl w:val="0"/>
        <w:autoSpaceDE w:val="0"/>
        <w:autoSpaceDN w:val="0"/>
        <w:adjustRightInd w:val="0"/>
        <w:spacing w:after="0" w:line="240" w:lineRule="auto"/>
        <w:rPr>
          <w:rFonts w:ascii="Times New Roman" w:hAnsi="Times New Roman" w:cs="Times New Roman"/>
          <w:sz w:val="24"/>
          <w:szCs w:val="24"/>
        </w:rPr>
      </w:pPr>
      <w:r w:rsidRPr="00D21BDF">
        <w:rPr>
          <w:rFonts w:ascii="Times New Roman" w:hAnsi="Times New Roman" w:cs="Times New Roman"/>
          <w:sz w:val="24"/>
          <w:szCs w:val="24"/>
        </w:rPr>
        <w:t xml:space="preserve"> </w:t>
      </w:r>
    </w:p>
    <w:p w:rsidR="00B45990" w:rsidRPr="00D21BDF" w:rsidRDefault="001066EF">
      <w:pPr>
        <w:widowControl w:val="0"/>
        <w:autoSpaceDE w:val="0"/>
        <w:autoSpaceDN w:val="0"/>
        <w:adjustRightInd w:val="0"/>
        <w:spacing w:after="0" w:line="240" w:lineRule="auto"/>
        <w:jc w:val="both"/>
        <w:rPr>
          <w:rFonts w:ascii="Times New Roman" w:hAnsi="Times New Roman" w:cs="Times New Roman"/>
          <w:sz w:val="24"/>
          <w:szCs w:val="24"/>
        </w:rPr>
      </w:pPr>
      <w:r w:rsidRPr="00D21BDF">
        <w:rPr>
          <w:rFonts w:ascii="Times New Roman" w:hAnsi="Times New Roman" w:cs="Times New Roman"/>
          <w:sz w:val="24"/>
          <w:szCs w:val="24"/>
        </w:rPr>
        <w:t xml:space="preserve">d) rozhodnutím ministerstva o zrušení platnosti certifikátu, jestliže </w:t>
      </w:r>
    </w:p>
    <w:p w:rsidR="00B45990" w:rsidRPr="00D21BDF" w:rsidRDefault="001066EF">
      <w:pPr>
        <w:widowControl w:val="0"/>
        <w:autoSpaceDE w:val="0"/>
        <w:autoSpaceDN w:val="0"/>
        <w:adjustRightInd w:val="0"/>
        <w:spacing w:after="0" w:line="240" w:lineRule="auto"/>
        <w:jc w:val="both"/>
        <w:rPr>
          <w:rFonts w:ascii="Times New Roman" w:hAnsi="Times New Roman" w:cs="Times New Roman"/>
          <w:sz w:val="24"/>
          <w:szCs w:val="24"/>
        </w:rPr>
      </w:pPr>
      <w:r w:rsidRPr="00D21BDF">
        <w:rPr>
          <w:rFonts w:ascii="Times New Roman" w:hAnsi="Times New Roman" w:cs="Times New Roman"/>
          <w:sz w:val="24"/>
          <w:szCs w:val="24"/>
        </w:rPr>
        <w:t xml:space="preserve">1. certifikát byl udělen na základě nesprávných nebo neúplných údajů, </w:t>
      </w:r>
    </w:p>
    <w:p w:rsidR="00B45990" w:rsidRPr="00D21BDF" w:rsidRDefault="001066EF">
      <w:pPr>
        <w:widowControl w:val="0"/>
        <w:autoSpaceDE w:val="0"/>
        <w:autoSpaceDN w:val="0"/>
        <w:adjustRightInd w:val="0"/>
        <w:spacing w:after="0" w:line="240" w:lineRule="auto"/>
        <w:jc w:val="both"/>
        <w:rPr>
          <w:rFonts w:ascii="Times New Roman" w:hAnsi="Times New Roman" w:cs="Times New Roman"/>
          <w:sz w:val="24"/>
          <w:szCs w:val="24"/>
        </w:rPr>
      </w:pPr>
      <w:r w:rsidRPr="00D21BDF">
        <w:rPr>
          <w:rFonts w:ascii="Times New Roman" w:hAnsi="Times New Roman" w:cs="Times New Roman"/>
          <w:sz w:val="24"/>
          <w:szCs w:val="24"/>
        </w:rPr>
        <w:t xml:space="preserve">2. držitel certifikátu přestal splňovat podmínky pro jeho udělení, nebo </w:t>
      </w:r>
    </w:p>
    <w:p w:rsidR="00B45990" w:rsidRPr="00D21BDF" w:rsidRDefault="001066EF">
      <w:pPr>
        <w:widowControl w:val="0"/>
        <w:autoSpaceDE w:val="0"/>
        <w:autoSpaceDN w:val="0"/>
        <w:adjustRightInd w:val="0"/>
        <w:spacing w:after="0" w:line="240" w:lineRule="auto"/>
        <w:jc w:val="both"/>
        <w:rPr>
          <w:rFonts w:ascii="Times New Roman" w:hAnsi="Times New Roman" w:cs="Times New Roman"/>
          <w:sz w:val="24"/>
          <w:szCs w:val="24"/>
        </w:rPr>
      </w:pPr>
      <w:r w:rsidRPr="00D21BDF">
        <w:rPr>
          <w:rFonts w:ascii="Times New Roman" w:hAnsi="Times New Roman" w:cs="Times New Roman"/>
          <w:sz w:val="24"/>
          <w:szCs w:val="24"/>
        </w:rPr>
        <w:t xml:space="preserve">3. to vyžadují bezpečnostní zájmy České republiky, zejména jestliže držitel certifikátu porušil závažným způsobem ustanovení tohoto zákona nebo předpis Evropské unie, právní předpis členského státu Evropské unie, nebo vyhlášenou mezinárodní smlouvu, kterou je Česká republika vázána, pokud upravují obchodování nebo nakládání s vojenským materiálem, nebo </w:t>
      </w:r>
    </w:p>
    <w:p w:rsidR="00B45990" w:rsidRPr="00D21BDF" w:rsidRDefault="001066EF">
      <w:pPr>
        <w:widowControl w:val="0"/>
        <w:autoSpaceDE w:val="0"/>
        <w:autoSpaceDN w:val="0"/>
        <w:adjustRightInd w:val="0"/>
        <w:spacing w:after="0" w:line="240" w:lineRule="auto"/>
        <w:rPr>
          <w:rFonts w:ascii="Times New Roman" w:hAnsi="Times New Roman" w:cs="Times New Roman"/>
          <w:sz w:val="24"/>
          <w:szCs w:val="24"/>
        </w:rPr>
      </w:pPr>
      <w:r w:rsidRPr="00D21BDF">
        <w:rPr>
          <w:rFonts w:ascii="Times New Roman" w:hAnsi="Times New Roman" w:cs="Times New Roman"/>
          <w:sz w:val="24"/>
          <w:szCs w:val="24"/>
        </w:rPr>
        <w:t xml:space="preserve"> </w:t>
      </w:r>
    </w:p>
    <w:p w:rsidR="00B45990" w:rsidRPr="00D21BDF" w:rsidRDefault="001066EF">
      <w:pPr>
        <w:widowControl w:val="0"/>
        <w:autoSpaceDE w:val="0"/>
        <w:autoSpaceDN w:val="0"/>
        <w:adjustRightInd w:val="0"/>
        <w:spacing w:after="0" w:line="240" w:lineRule="auto"/>
        <w:jc w:val="both"/>
        <w:rPr>
          <w:rFonts w:ascii="Times New Roman" w:hAnsi="Times New Roman" w:cs="Times New Roman"/>
          <w:sz w:val="24"/>
          <w:szCs w:val="24"/>
        </w:rPr>
      </w:pPr>
      <w:r w:rsidRPr="00D21BDF">
        <w:rPr>
          <w:rFonts w:ascii="Times New Roman" w:hAnsi="Times New Roman" w:cs="Times New Roman"/>
          <w:sz w:val="24"/>
          <w:szCs w:val="24"/>
        </w:rPr>
        <w:t xml:space="preserve">e) vrácením certifikátu ministerstvu. </w:t>
      </w:r>
    </w:p>
    <w:p w:rsidR="00B45990" w:rsidRPr="00D21BDF" w:rsidRDefault="001066EF">
      <w:pPr>
        <w:widowControl w:val="0"/>
        <w:autoSpaceDE w:val="0"/>
        <w:autoSpaceDN w:val="0"/>
        <w:adjustRightInd w:val="0"/>
        <w:spacing w:after="0" w:line="240" w:lineRule="auto"/>
        <w:rPr>
          <w:rFonts w:ascii="Times New Roman" w:hAnsi="Times New Roman" w:cs="Times New Roman"/>
          <w:sz w:val="24"/>
          <w:szCs w:val="24"/>
        </w:rPr>
      </w:pPr>
      <w:r w:rsidRPr="00D21BDF">
        <w:rPr>
          <w:rFonts w:ascii="Times New Roman" w:hAnsi="Times New Roman" w:cs="Times New Roman"/>
          <w:sz w:val="24"/>
          <w:szCs w:val="24"/>
        </w:rPr>
        <w:t xml:space="preserve"> </w:t>
      </w:r>
    </w:p>
    <w:p w:rsidR="00B45990" w:rsidRPr="00D21BDF" w:rsidRDefault="001066EF">
      <w:pPr>
        <w:widowControl w:val="0"/>
        <w:autoSpaceDE w:val="0"/>
        <w:autoSpaceDN w:val="0"/>
        <w:adjustRightInd w:val="0"/>
        <w:spacing w:after="0" w:line="240" w:lineRule="auto"/>
        <w:jc w:val="both"/>
        <w:rPr>
          <w:rFonts w:ascii="Times New Roman" w:hAnsi="Times New Roman" w:cs="Times New Roman"/>
          <w:sz w:val="24"/>
          <w:szCs w:val="24"/>
        </w:rPr>
      </w:pPr>
      <w:r w:rsidRPr="00D21BDF">
        <w:rPr>
          <w:rFonts w:ascii="Times New Roman" w:hAnsi="Times New Roman" w:cs="Times New Roman"/>
          <w:sz w:val="24"/>
          <w:szCs w:val="24"/>
        </w:rPr>
        <w:tab/>
        <w:t xml:space="preserve">(2) Certifikát je nepřenosný; při zániku právnické osoby nebo úmrtí fyzické osoby nepřechází na jejího právního nástupce. </w:t>
      </w:r>
    </w:p>
    <w:p w:rsidR="00B45990" w:rsidRPr="00D21BDF" w:rsidRDefault="001066EF">
      <w:pPr>
        <w:widowControl w:val="0"/>
        <w:autoSpaceDE w:val="0"/>
        <w:autoSpaceDN w:val="0"/>
        <w:adjustRightInd w:val="0"/>
        <w:spacing w:after="0" w:line="240" w:lineRule="auto"/>
        <w:rPr>
          <w:rFonts w:ascii="Times New Roman" w:hAnsi="Times New Roman" w:cs="Times New Roman"/>
          <w:sz w:val="24"/>
          <w:szCs w:val="24"/>
        </w:rPr>
      </w:pPr>
      <w:r w:rsidRPr="00D21BDF">
        <w:rPr>
          <w:rFonts w:ascii="Times New Roman" w:hAnsi="Times New Roman" w:cs="Times New Roman"/>
          <w:sz w:val="24"/>
          <w:szCs w:val="24"/>
        </w:rPr>
        <w:t xml:space="preserve"> </w:t>
      </w:r>
    </w:p>
    <w:p w:rsidR="00B45990" w:rsidRPr="00D21BDF" w:rsidRDefault="001066EF">
      <w:pPr>
        <w:widowControl w:val="0"/>
        <w:autoSpaceDE w:val="0"/>
        <w:autoSpaceDN w:val="0"/>
        <w:adjustRightInd w:val="0"/>
        <w:spacing w:after="0" w:line="240" w:lineRule="auto"/>
        <w:jc w:val="both"/>
        <w:rPr>
          <w:rFonts w:ascii="Times New Roman" w:hAnsi="Times New Roman" w:cs="Times New Roman"/>
          <w:sz w:val="24"/>
          <w:szCs w:val="24"/>
        </w:rPr>
      </w:pPr>
      <w:r w:rsidRPr="00D21BDF">
        <w:rPr>
          <w:rFonts w:ascii="Times New Roman" w:hAnsi="Times New Roman" w:cs="Times New Roman"/>
          <w:sz w:val="24"/>
          <w:szCs w:val="24"/>
        </w:rPr>
        <w:tab/>
        <w:t xml:space="preserve">(3) V případě, že je certifikát zrušen, je příjemce povinen tuto skutečnost neprodleně oznámit svým dodavatelům, kteří používají obecné licence. Ministerstvo o této skutečnosti informuje příslušné orgány ostatních členských států a Evropskou komisi. </w:t>
      </w:r>
    </w:p>
    <w:p w:rsidR="00B45990" w:rsidRPr="00D21BDF" w:rsidRDefault="001066EF">
      <w:pPr>
        <w:widowControl w:val="0"/>
        <w:autoSpaceDE w:val="0"/>
        <w:autoSpaceDN w:val="0"/>
        <w:adjustRightInd w:val="0"/>
        <w:spacing w:after="0" w:line="240" w:lineRule="auto"/>
        <w:rPr>
          <w:rFonts w:ascii="Times New Roman" w:hAnsi="Times New Roman" w:cs="Times New Roman"/>
          <w:sz w:val="24"/>
          <w:szCs w:val="24"/>
        </w:rPr>
      </w:pPr>
      <w:r w:rsidRPr="00D21BDF">
        <w:rPr>
          <w:rFonts w:ascii="Times New Roman" w:hAnsi="Times New Roman" w:cs="Times New Roman"/>
          <w:sz w:val="24"/>
          <w:szCs w:val="24"/>
        </w:rPr>
        <w:t xml:space="preserve"> </w:t>
      </w:r>
    </w:p>
    <w:p w:rsidR="00B45990" w:rsidRPr="00D21BDF" w:rsidRDefault="001066EF">
      <w:pPr>
        <w:widowControl w:val="0"/>
        <w:autoSpaceDE w:val="0"/>
        <w:autoSpaceDN w:val="0"/>
        <w:adjustRightInd w:val="0"/>
        <w:spacing w:after="0" w:line="240" w:lineRule="auto"/>
        <w:jc w:val="both"/>
        <w:rPr>
          <w:rFonts w:ascii="Times New Roman" w:hAnsi="Times New Roman" w:cs="Times New Roman"/>
          <w:sz w:val="24"/>
          <w:szCs w:val="24"/>
        </w:rPr>
      </w:pPr>
      <w:r w:rsidRPr="00D21BDF">
        <w:rPr>
          <w:rFonts w:ascii="Times New Roman" w:hAnsi="Times New Roman" w:cs="Times New Roman"/>
          <w:sz w:val="24"/>
          <w:szCs w:val="24"/>
        </w:rPr>
        <w:tab/>
        <w:t xml:space="preserve">(4) Ministerstvo zveřejní a pravidelně aktualizuje seznam držitelů certifikátů a uvědomí o tom Evropskou komisi, Evropský parlament a ostatní členské státy na internetových stránkách Evropské komise. </w:t>
      </w:r>
    </w:p>
    <w:p w:rsidR="00B45990" w:rsidRPr="00D21BDF" w:rsidRDefault="001066EF">
      <w:pPr>
        <w:widowControl w:val="0"/>
        <w:autoSpaceDE w:val="0"/>
        <w:autoSpaceDN w:val="0"/>
        <w:adjustRightInd w:val="0"/>
        <w:spacing w:after="0" w:line="240" w:lineRule="auto"/>
        <w:rPr>
          <w:rFonts w:ascii="Times New Roman" w:hAnsi="Times New Roman" w:cs="Times New Roman"/>
          <w:sz w:val="24"/>
          <w:szCs w:val="24"/>
        </w:rPr>
      </w:pPr>
      <w:r w:rsidRPr="00D21BDF">
        <w:rPr>
          <w:rFonts w:ascii="Times New Roman" w:hAnsi="Times New Roman" w:cs="Times New Roman"/>
          <w:sz w:val="24"/>
          <w:szCs w:val="24"/>
        </w:rPr>
        <w:t xml:space="preserve"> </w:t>
      </w:r>
    </w:p>
    <w:p w:rsidR="00B45990" w:rsidRPr="00D21BDF" w:rsidRDefault="001066EF">
      <w:pPr>
        <w:widowControl w:val="0"/>
        <w:autoSpaceDE w:val="0"/>
        <w:autoSpaceDN w:val="0"/>
        <w:adjustRightInd w:val="0"/>
        <w:spacing w:after="0" w:line="240" w:lineRule="auto"/>
        <w:jc w:val="center"/>
        <w:rPr>
          <w:rFonts w:ascii="Times New Roman" w:hAnsi="Times New Roman" w:cs="Times New Roman"/>
          <w:b/>
          <w:bCs/>
          <w:sz w:val="24"/>
          <w:szCs w:val="24"/>
        </w:rPr>
      </w:pPr>
      <w:r w:rsidRPr="00D21BDF">
        <w:rPr>
          <w:rFonts w:ascii="Times New Roman" w:hAnsi="Times New Roman" w:cs="Times New Roman"/>
          <w:b/>
          <w:bCs/>
          <w:sz w:val="24"/>
          <w:szCs w:val="24"/>
        </w:rPr>
        <w:t xml:space="preserve">ČÁST ČTVRTÁ </w:t>
      </w:r>
    </w:p>
    <w:p w:rsidR="00B45990" w:rsidRPr="00D21BDF" w:rsidRDefault="00B45990">
      <w:pPr>
        <w:widowControl w:val="0"/>
        <w:autoSpaceDE w:val="0"/>
        <w:autoSpaceDN w:val="0"/>
        <w:adjustRightInd w:val="0"/>
        <w:spacing w:after="0" w:line="240" w:lineRule="auto"/>
        <w:rPr>
          <w:rFonts w:ascii="Times New Roman" w:hAnsi="Times New Roman" w:cs="Times New Roman"/>
          <w:b/>
          <w:bCs/>
          <w:sz w:val="24"/>
          <w:szCs w:val="24"/>
        </w:rPr>
      </w:pPr>
    </w:p>
    <w:p w:rsidR="00B45990" w:rsidRPr="00D21BDF" w:rsidRDefault="001066EF">
      <w:pPr>
        <w:widowControl w:val="0"/>
        <w:autoSpaceDE w:val="0"/>
        <w:autoSpaceDN w:val="0"/>
        <w:adjustRightInd w:val="0"/>
        <w:spacing w:after="0" w:line="240" w:lineRule="auto"/>
        <w:jc w:val="center"/>
        <w:rPr>
          <w:rFonts w:ascii="Times New Roman" w:hAnsi="Times New Roman" w:cs="Times New Roman"/>
          <w:b/>
          <w:bCs/>
          <w:sz w:val="24"/>
          <w:szCs w:val="24"/>
        </w:rPr>
      </w:pPr>
      <w:r w:rsidRPr="00D21BDF">
        <w:rPr>
          <w:rFonts w:ascii="Times New Roman" w:hAnsi="Times New Roman" w:cs="Times New Roman"/>
          <w:b/>
          <w:bCs/>
          <w:sz w:val="24"/>
          <w:szCs w:val="24"/>
        </w:rPr>
        <w:t xml:space="preserve">Kontrola provádění obchodu s vojenským materiálem </w:t>
      </w:r>
    </w:p>
    <w:p w:rsidR="00B45990" w:rsidRPr="00D21BDF" w:rsidRDefault="00B45990">
      <w:pPr>
        <w:widowControl w:val="0"/>
        <w:autoSpaceDE w:val="0"/>
        <w:autoSpaceDN w:val="0"/>
        <w:adjustRightInd w:val="0"/>
        <w:spacing w:after="0" w:line="240" w:lineRule="auto"/>
        <w:rPr>
          <w:rFonts w:ascii="Times New Roman" w:hAnsi="Times New Roman" w:cs="Times New Roman"/>
          <w:b/>
          <w:bCs/>
          <w:sz w:val="24"/>
          <w:szCs w:val="24"/>
        </w:rPr>
      </w:pPr>
    </w:p>
    <w:p w:rsidR="00B45990" w:rsidRPr="00D21BDF" w:rsidRDefault="001066EF">
      <w:pPr>
        <w:widowControl w:val="0"/>
        <w:autoSpaceDE w:val="0"/>
        <w:autoSpaceDN w:val="0"/>
        <w:adjustRightInd w:val="0"/>
        <w:spacing w:after="0" w:line="240" w:lineRule="auto"/>
        <w:jc w:val="center"/>
        <w:rPr>
          <w:rFonts w:ascii="Times New Roman" w:hAnsi="Times New Roman" w:cs="Times New Roman"/>
          <w:sz w:val="24"/>
          <w:szCs w:val="24"/>
        </w:rPr>
      </w:pPr>
      <w:r w:rsidRPr="00D21BDF">
        <w:rPr>
          <w:rFonts w:ascii="Times New Roman" w:hAnsi="Times New Roman" w:cs="Times New Roman"/>
          <w:sz w:val="24"/>
          <w:szCs w:val="24"/>
        </w:rPr>
        <w:t xml:space="preserve">§ 23 </w:t>
      </w:r>
    </w:p>
    <w:p w:rsidR="00B45990" w:rsidRPr="00D21BDF" w:rsidRDefault="00B45990">
      <w:pPr>
        <w:widowControl w:val="0"/>
        <w:autoSpaceDE w:val="0"/>
        <w:autoSpaceDN w:val="0"/>
        <w:adjustRightInd w:val="0"/>
        <w:spacing w:after="0" w:line="240" w:lineRule="auto"/>
        <w:rPr>
          <w:rFonts w:ascii="Times New Roman" w:hAnsi="Times New Roman" w:cs="Times New Roman"/>
          <w:sz w:val="24"/>
          <w:szCs w:val="24"/>
        </w:rPr>
      </w:pPr>
    </w:p>
    <w:p w:rsidR="00B45990" w:rsidRPr="00D21BDF" w:rsidRDefault="001066EF">
      <w:pPr>
        <w:widowControl w:val="0"/>
        <w:autoSpaceDE w:val="0"/>
        <w:autoSpaceDN w:val="0"/>
        <w:adjustRightInd w:val="0"/>
        <w:spacing w:after="0" w:line="240" w:lineRule="auto"/>
        <w:jc w:val="both"/>
        <w:rPr>
          <w:rFonts w:ascii="Times New Roman" w:hAnsi="Times New Roman" w:cs="Times New Roman"/>
          <w:sz w:val="24"/>
          <w:szCs w:val="24"/>
        </w:rPr>
      </w:pPr>
      <w:r w:rsidRPr="00D21BDF">
        <w:rPr>
          <w:rFonts w:ascii="Times New Roman" w:hAnsi="Times New Roman" w:cs="Times New Roman"/>
          <w:sz w:val="24"/>
          <w:szCs w:val="24"/>
        </w:rPr>
        <w:tab/>
        <w:t xml:space="preserve">(1) Ministerstvo kontroluje dodržování tohoto zákona u právnických a fyzických osob, kterým bylo vydáno povolení k obchodu s vojenským materiálem, a u právnických i fyzických osob, o nichž lze důvodně předpokládat, že uskutečňují obchod s vojenským materiálem, a u Ministerstva obrany nebo Ministerstva vnitra, které provádějí obchod s vojenským materiálem podle </w:t>
      </w:r>
      <w:hyperlink r:id="rId75" w:history="1">
        <w:r w:rsidRPr="00D21BDF">
          <w:rPr>
            <w:rFonts w:ascii="Times New Roman" w:hAnsi="Times New Roman" w:cs="Times New Roman"/>
            <w:sz w:val="24"/>
            <w:szCs w:val="24"/>
          </w:rPr>
          <w:t>§ 12a</w:t>
        </w:r>
      </w:hyperlink>
      <w:r w:rsidRPr="00D21BDF">
        <w:rPr>
          <w:rFonts w:ascii="Times New Roman" w:hAnsi="Times New Roman" w:cs="Times New Roman"/>
          <w:sz w:val="24"/>
          <w:szCs w:val="24"/>
        </w:rPr>
        <w:t xml:space="preserve"> (dále jen "osoba"). Ministerstvo o provedené kontrole sepíše protokol o kontrolním zjištění. </w:t>
      </w:r>
    </w:p>
    <w:p w:rsidR="00B45990" w:rsidRPr="00D21BDF" w:rsidRDefault="001066EF">
      <w:pPr>
        <w:widowControl w:val="0"/>
        <w:autoSpaceDE w:val="0"/>
        <w:autoSpaceDN w:val="0"/>
        <w:adjustRightInd w:val="0"/>
        <w:spacing w:after="0" w:line="240" w:lineRule="auto"/>
        <w:rPr>
          <w:rFonts w:ascii="Times New Roman" w:hAnsi="Times New Roman" w:cs="Times New Roman"/>
          <w:sz w:val="24"/>
          <w:szCs w:val="24"/>
        </w:rPr>
      </w:pPr>
      <w:r w:rsidRPr="00D21BDF">
        <w:rPr>
          <w:rFonts w:ascii="Times New Roman" w:hAnsi="Times New Roman" w:cs="Times New Roman"/>
          <w:sz w:val="24"/>
          <w:szCs w:val="24"/>
        </w:rPr>
        <w:t xml:space="preserve"> </w:t>
      </w:r>
    </w:p>
    <w:p w:rsidR="00B45990" w:rsidRPr="00D21BDF" w:rsidRDefault="001066EF">
      <w:pPr>
        <w:widowControl w:val="0"/>
        <w:autoSpaceDE w:val="0"/>
        <w:autoSpaceDN w:val="0"/>
        <w:adjustRightInd w:val="0"/>
        <w:spacing w:after="0" w:line="240" w:lineRule="auto"/>
        <w:jc w:val="both"/>
        <w:rPr>
          <w:rFonts w:ascii="Times New Roman" w:hAnsi="Times New Roman" w:cs="Times New Roman"/>
          <w:sz w:val="24"/>
          <w:szCs w:val="24"/>
        </w:rPr>
      </w:pPr>
      <w:r w:rsidRPr="00D21BDF">
        <w:rPr>
          <w:rFonts w:ascii="Times New Roman" w:hAnsi="Times New Roman" w:cs="Times New Roman"/>
          <w:sz w:val="24"/>
          <w:szCs w:val="24"/>
        </w:rPr>
        <w:tab/>
        <w:t xml:space="preserve">(2) Osoby, u kterých je kontrola podle </w:t>
      </w:r>
      <w:hyperlink r:id="rId76" w:history="1">
        <w:r w:rsidRPr="00D21BDF">
          <w:rPr>
            <w:rFonts w:ascii="Times New Roman" w:hAnsi="Times New Roman" w:cs="Times New Roman"/>
            <w:sz w:val="24"/>
            <w:szCs w:val="24"/>
          </w:rPr>
          <w:t>odstavce 1</w:t>
        </w:r>
      </w:hyperlink>
      <w:r w:rsidRPr="00D21BDF">
        <w:rPr>
          <w:rFonts w:ascii="Times New Roman" w:hAnsi="Times New Roman" w:cs="Times New Roman"/>
          <w:sz w:val="24"/>
          <w:szCs w:val="24"/>
        </w:rPr>
        <w:t xml:space="preserve"> prováděna, jsou povinny zaměstnancům zmocněným ministerstvem ke kontrole zpřístupnit veškeré doklady a písemnosti vztahující se ke kontrole, jakož i umožnit prohlídku objektů a zboží, a to v rozsahu předem písemně stanoveném ministerstvem; nedotknutelnost obydlí je zaručena. Osoby, </w:t>
      </w:r>
      <w:r w:rsidRPr="00D21BDF">
        <w:rPr>
          <w:rFonts w:ascii="Times New Roman" w:hAnsi="Times New Roman" w:cs="Times New Roman"/>
          <w:sz w:val="24"/>
          <w:szCs w:val="24"/>
        </w:rPr>
        <w:lastRenderedPageBreak/>
        <w:t xml:space="preserve">kterým bylo vydáno povolení k obchodu s vojenským materiálem, jsou povinny písemně sdělovat ministerstvu ve lhůtě jím stanovené požadované údaje týkající se obchodu s vojenským materiálem, zejména hlásit využívání udělené licence. </w:t>
      </w:r>
    </w:p>
    <w:p w:rsidR="00B45990" w:rsidRPr="00D21BDF" w:rsidRDefault="001066EF">
      <w:pPr>
        <w:widowControl w:val="0"/>
        <w:autoSpaceDE w:val="0"/>
        <w:autoSpaceDN w:val="0"/>
        <w:adjustRightInd w:val="0"/>
        <w:spacing w:after="0" w:line="240" w:lineRule="auto"/>
        <w:rPr>
          <w:rFonts w:ascii="Times New Roman" w:hAnsi="Times New Roman" w:cs="Times New Roman"/>
          <w:sz w:val="24"/>
          <w:szCs w:val="24"/>
        </w:rPr>
      </w:pPr>
      <w:r w:rsidRPr="00D21BDF">
        <w:rPr>
          <w:rFonts w:ascii="Times New Roman" w:hAnsi="Times New Roman" w:cs="Times New Roman"/>
          <w:sz w:val="24"/>
          <w:szCs w:val="24"/>
        </w:rPr>
        <w:t xml:space="preserve"> </w:t>
      </w:r>
    </w:p>
    <w:p w:rsidR="00B45990" w:rsidRPr="00D21BDF" w:rsidRDefault="001066EF">
      <w:pPr>
        <w:widowControl w:val="0"/>
        <w:autoSpaceDE w:val="0"/>
        <w:autoSpaceDN w:val="0"/>
        <w:adjustRightInd w:val="0"/>
        <w:spacing w:after="0" w:line="240" w:lineRule="auto"/>
        <w:jc w:val="both"/>
        <w:rPr>
          <w:rFonts w:ascii="Times New Roman" w:hAnsi="Times New Roman" w:cs="Times New Roman"/>
          <w:sz w:val="24"/>
          <w:szCs w:val="24"/>
        </w:rPr>
      </w:pPr>
      <w:r w:rsidRPr="00D21BDF">
        <w:rPr>
          <w:rFonts w:ascii="Times New Roman" w:hAnsi="Times New Roman" w:cs="Times New Roman"/>
          <w:sz w:val="24"/>
          <w:szCs w:val="24"/>
        </w:rPr>
        <w:tab/>
        <w:t xml:space="preserve">(3) Kontrolované osoby mají právo seznámit se s obsahem protokolu o kontrolním zjištění, obdržet jeho stejnopis a vyjádřit se k obsahu protokolu v určené lhůtě. </w:t>
      </w:r>
    </w:p>
    <w:p w:rsidR="00B45990" w:rsidRPr="00D21BDF" w:rsidRDefault="001066EF">
      <w:pPr>
        <w:widowControl w:val="0"/>
        <w:autoSpaceDE w:val="0"/>
        <w:autoSpaceDN w:val="0"/>
        <w:adjustRightInd w:val="0"/>
        <w:spacing w:after="0" w:line="240" w:lineRule="auto"/>
        <w:rPr>
          <w:rFonts w:ascii="Times New Roman" w:hAnsi="Times New Roman" w:cs="Times New Roman"/>
          <w:sz w:val="24"/>
          <w:szCs w:val="24"/>
        </w:rPr>
      </w:pPr>
      <w:r w:rsidRPr="00D21BDF">
        <w:rPr>
          <w:rFonts w:ascii="Times New Roman" w:hAnsi="Times New Roman" w:cs="Times New Roman"/>
          <w:sz w:val="24"/>
          <w:szCs w:val="24"/>
        </w:rPr>
        <w:t xml:space="preserve"> </w:t>
      </w:r>
    </w:p>
    <w:p w:rsidR="00B45990" w:rsidRPr="00D21BDF" w:rsidRDefault="001066EF">
      <w:pPr>
        <w:widowControl w:val="0"/>
        <w:autoSpaceDE w:val="0"/>
        <w:autoSpaceDN w:val="0"/>
        <w:adjustRightInd w:val="0"/>
        <w:spacing w:after="0" w:line="240" w:lineRule="auto"/>
        <w:jc w:val="both"/>
        <w:rPr>
          <w:rFonts w:ascii="Times New Roman" w:hAnsi="Times New Roman" w:cs="Times New Roman"/>
          <w:sz w:val="24"/>
          <w:szCs w:val="24"/>
        </w:rPr>
      </w:pPr>
      <w:r w:rsidRPr="00D21BDF">
        <w:rPr>
          <w:rFonts w:ascii="Times New Roman" w:hAnsi="Times New Roman" w:cs="Times New Roman"/>
          <w:sz w:val="24"/>
          <w:szCs w:val="24"/>
        </w:rPr>
        <w:tab/>
        <w:t xml:space="preserve">(4) Ustanoveními předcházejících odstavců nejsou dotčeny kontrolní pravomoci podle zvláštních zákonů. </w:t>
      </w:r>
    </w:p>
    <w:p w:rsidR="00B45990" w:rsidRPr="00D21BDF" w:rsidRDefault="001066EF">
      <w:pPr>
        <w:widowControl w:val="0"/>
        <w:autoSpaceDE w:val="0"/>
        <w:autoSpaceDN w:val="0"/>
        <w:adjustRightInd w:val="0"/>
        <w:spacing w:after="0" w:line="240" w:lineRule="auto"/>
        <w:rPr>
          <w:rFonts w:ascii="Times New Roman" w:hAnsi="Times New Roman" w:cs="Times New Roman"/>
          <w:sz w:val="24"/>
          <w:szCs w:val="24"/>
        </w:rPr>
      </w:pPr>
      <w:r w:rsidRPr="00D21BDF">
        <w:rPr>
          <w:rFonts w:ascii="Times New Roman" w:hAnsi="Times New Roman" w:cs="Times New Roman"/>
          <w:sz w:val="24"/>
          <w:szCs w:val="24"/>
        </w:rPr>
        <w:t xml:space="preserve"> </w:t>
      </w:r>
    </w:p>
    <w:p w:rsidR="00B45990" w:rsidRPr="00D21BDF" w:rsidRDefault="001066EF">
      <w:pPr>
        <w:widowControl w:val="0"/>
        <w:autoSpaceDE w:val="0"/>
        <w:autoSpaceDN w:val="0"/>
        <w:adjustRightInd w:val="0"/>
        <w:spacing w:after="0" w:line="240" w:lineRule="auto"/>
        <w:jc w:val="center"/>
        <w:rPr>
          <w:rFonts w:ascii="Times New Roman" w:hAnsi="Times New Roman" w:cs="Times New Roman"/>
          <w:sz w:val="24"/>
          <w:szCs w:val="24"/>
        </w:rPr>
      </w:pPr>
      <w:r w:rsidRPr="00D21BDF">
        <w:rPr>
          <w:rFonts w:ascii="Times New Roman" w:hAnsi="Times New Roman" w:cs="Times New Roman"/>
          <w:sz w:val="24"/>
          <w:szCs w:val="24"/>
        </w:rPr>
        <w:t xml:space="preserve">§ 23a </w:t>
      </w:r>
    </w:p>
    <w:p w:rsidR="00B45990" w:rsidRPr="00D21BDF" w:rsidRDefault="00B45990">
      <w:pPr>
        <w:widowControl w:val="0"/>
        <w:autoSpaceDE w:val="0"/>
        <w:autoSpaceDN w:val="0"/>
        <w:adjustRightInd w:val="0"/>
        <w:spacing w:after="0" w:line="240" w:lineRule="auto"/>
        <w:rPr>
          <w:rFonts w:ascii="Times New Roman" w:hAnsi="Times New Roman" w:cs="Times New Roman"/>
          <w:sz w:val="24"/>
          <w:szCs w:val="24"/>
        </w:rPr>
      </w:pPr>
    </w:p>
    <w:p w:rsidR="00B45990" w:rsidRPr="00D21BDF" w:rsidRDefault="001066EF">
      <w:pPr>
        <w:widowControl w:val="0"/>
        <w:autoSpaceDE w:val="0"/>
        <w:autoSpaceDN w:val="0"/>
        <w:adjustRightInd w:val="0"/>
        <w:spacing w:after="0" w:line="240" w:lineRule="auto"/>
        <w:jc w:val="center"/>
        <w:rPr>
          <w:rFonts w:ascii="Times New Roman" w:hAnsi="Times New Roman" w:cs="Times New Roman"/>
          <w:b/>
          <w:bCs/>
          <w:sz w:val="24"/>
          <w:szCs w:val="24"/>
        </w:rPr>
      </w:pPr>
      <w:r w:rsidRPr="00D21BDF">
        <w:rPr>
          <w:rFonts w:ascii="Times New Roman" w:hAnsi="Times New Roman" w:cs="Times New Roman"/>
          <w:b/>
          <w:bCs/>
          <w:sz w:val="24"/>
          <w:szCs w:val="24"/>
        </w:rPr>
        <w:t xml:space="preserve">Dohled celních orgánů </w:t>
      </w:r>
    </w:p>
    <w:p w:rsidR="00B45990" w:rsidRPr="00D21BDF" w:rsidRDefault="00B45990">
      <w:pPr>
        <w:widowControl w:val="0"/>
        <w:autoSpaceDE w:val="0"/>
        <w:autoSpaceDN w:val="0"/>
        <w:adjustRightInd w:val="0"/>
        <w:spacing w:after="0" w:line="240" w:lineRule="auto"/>
        <w:rPr>
          <w:rFonts w:ascii="Times New Roman" w:hAnsi="Times New Roman" w:cs="Times New Roman"/>
          <w:b/>
          <w:bCs/>
          <w:sz w:val="24"/>
          <w:szCs w:val="24"/>
        </w:rPr>
      </w:pPr>
    </w:p>
    <w:p w:rsidR="00B45990" w:rsidRPr="00D21BDF" w:rsidRDefault="001066EF">
      <w:pPr>
        <w:widowControl w:val="0"/>
        <w:autoSpaceDE w:val="0"/>
        <w:autoSpaceDN w:val="0"/>
        <w:adjustRightInd w:val="0"/>
        <w:spacing w:after="0" w:line="240" w:lineRule="auto"/>
        <w:jc w:val="both"/>
        <w:rPr>
          <w:rFonts w:ascii="Times New Roman" w:hAnsi="Times New Roman" w:cs="Times New Roman"/>
          <w:sz w:val="24"/>
          <w:szCs w:val="24"/>
        </w:rPr>
      </w:pPr>
      <w:r w:rsidRPr="00D21BDF">
        <w:rPr>
          <w:rFonts w:ascii="Times New Roman" w:hAnsi="Times New Roman" w:cs="Times New Roman"/>
          <w:sz w:val="24"/>
          <w:szCs w:val="24"/>
        </w:rPr>
        <w:tab/>
        <w:t xml:space="preserve">(1) Celní orgány dohlížejí, zda je obchod s vojenským materiálem prováděn pouze osobami, kterým bylo uděleno povolení podle tohoto zákona, a zda je prováděn v rozsahu a za podmínek stanovených příslušnými licencemi. </w:t>
      </w:r>
    </w:p>
    <w:p w:rsidR="00B45990" w:rsidRPr="00D21BDF" w:rsidRDefault="001066EF">
      <w:pPr>
        <w:widowControl w:val="0"/>
        <w:autoSpaceDE w:val="0"/>
        <w:autoSpaceDN w:val="0"/>
        <w:adjustRightInd w:val="0"/>
        <w:spacing w:after="0" w:line="240" w:lineRule="auto"/>
        <w:rPr>
          <w:rFonts w:ascii="Times New Roman" w:hAnsi="Times New Roman" w:cs="Times New Roman"/>
          <w:sz w:val="24"/>
          <w:szCs w:val="24"/>
        </w:rPr>
      </w:pPr>
      <w:r w:rsidRPr="00D21BDF">
        <w:rPr>
          <w:rFonts w:ascii="Times New Roman" w:hAnsi="Times New Roman" w:cs="Times New Roman"/>
          <w:sz w:val="24"/>
          <w:szCs w:val="24"/>
        </w:rPr>
        <w:t xml:space="preserve"> </w:t>
      </w:r>
    </w:p>
    <w:p w:rsidR="00B45990" w:rsidRPr="00D21BDF" w:rsidRDefault="001066EF">
      <w:pPr>
        <w:widowControl w:val="0"/>
        <w:autoSpaceDE w:val="0"/>
        <w:autoSpaceDN w:val="0"/>
        <w:adjustRightInd w:val="0"/>
        <w:spacing w:after="0" w:line="240" w:lineRule="auto"/>
        <w:jc w:val="both"/>
        <w:rPr>
          <w:rFonts w:ascii="Times New Roman" w:hAnsi="Times New Roman" w:cs="Times New Roman"/>
          <w:sz w:val="24"/>
          <w:szCs w:val="24"/>
        </w:rPr>
      </w:pPr>
      <w:r w:rsidRPr="00D21BDF">
        <w:rPr>
          <w:rFonts w:ascii="Times New Roman" w:hAnsi="Times New Roman" w:cs="Times New Roman"/>
          <w:sz w:val="24"/>
          <w:szCs w:val="24"/>
        </w:rPr>
        <w:tab/>
        <w:t xml:space="preserve">(2) Celní úřad je při výkonu dohledu podle </w:t>
      </w:r>
      <w:hyperlink r:id="rId77" w:history="1">
        <w:r w:rsidRPr="00D21BDF">
          <w:rPr>
            <w:rFonts w:ascii="Times New Roman" w:hAnsi="Times New Roman" w:cs="Times New Roman"/>
            <w:sz w:val="24"/>
            <w:szCs w:val="24"/>
          </w:rPr>
          <w:t>odstavce 1</w:t>
        </w:r>
      </w:hyperlink>
      <w:r w:rsidRPr="00D21BDF">
        <w:rPr>
          <w:rFonts w:ascii="Times New Roman" w:hAnsi="Times New Roman" w:cs="Times New Roman"/>
          <w:sz w:val="24"/>
          <w:szCs w:val="24"/>
        </w:rPr>
        <w:t xml:space="preserve"> oprávněn vyzvat držitele licence k předložení jejího originálu a zapisovat na originál licence podstatné údaje o skutečnostech, které se váží k jejímu využívání; zápisy do licence opatří datem provedení zápisu a údajem jednoznačně identifikujícím toho, kdo zápis provedl. </w:t>
      </w:r>
    </w:p>
    <w:p w:rsidR="00B45990" w:rsidRPr="00D21BDF" w:rsidRDefault="001066EF">
      <w:pPr>
        <w:widowControl w:val="0"/>
        <w:autoSpaceDE w:val="0"/>
        <w:autoSpaceDN w:val="0"/>
        <w:adjustRightInd w:val="0"/>
        <w:spacing w:after="0" w:line="240" w:lineRule="auto"/>
        <w:rPr>
          <w:rFonts w:ascii="Times New Roman" w:hAnsi="Times New Roman" w:cs="Times New Roman"/>
          <w:sz w:val="24"/>
          <w:szCs w:val="24"/>
        </w:rPr>
      </w:pPr>
      <w:r w:rsidRPr="00D21BDF">
        <w:rPr>
          <w:rFonts w:ascii="Times New Roman" w:hAnsi="Times New Roman" w:cs="Times New Roman"/>
          <w:sz w:val="24"/>
          <w:szCs w:val="24"/>
        </w:rPr>
        <w:t xml:space="preserve"> </w:t>
      </w:r>
    </w:p>
    <w:p w:rsidR="00B45990" w:rsidRPr="00D21BDF" w:rsidRDefault="001066EF">
      <w:pPr>
        <w:widowControl w:val="0"/>
        <w:autoSpaceDE w:val="0"/>
        <w:autoSpaceDN w:val="0"/>
        <w:adjustRightInd w:val="0"/>
        <w:spacing w:after="0" w:line="240" w:lineRule="auto"/>
        <w:jc w:val="both"/>
        <w:rPr>
          <w:rFonts w:ascii="Times New Roman" w:hAnsi="Times New Roman" w:cs="Times New Roman"/>
          <w:sz w:val="24"/>
          <w:szCs w:val="24"/>
        </w:rPr>
      </w:pPr>
      <w:r w:rsidRPr="00D21BDF">
        <w:rPr>
          <w:rFonts w:ascii="Times New Roman" w:hAnsi="Times New Roman" w:cs="Times New Roman"/>
          <w:sz w:val="24"/>
          <w:szCs w:val="24"/>
        </w:rPr>
        <w:tab/>
        <w:t xml:space="preserve">(3) Shledá-li celní úřad, že obchod s vojenským materiálem není prováděn v souladu s tímto zákonem nebo dalšími právními předpisy nebo podmínkami související licence, neprodleně o tom písemně informuje ministerstvo. </w:t>
      </w:r>
    </w:p>
    <w:p w:rsidR="00B45990" w:rsidRPr="00D21BDF" w:rsidRDefault="001066EF">
      <w:pPr>
        <w:widowControl w:val="0"/>
        <w:autoSpaceDE w:val="0"/>
        <w:autoSpaceDN w:val="0"/>
        <w:adjustRightInd w:val="0"/>
        <w:spacing w:after="0" w:line="240" w:lineRule="auto"/>
        <w:rPr>
          <w:rFonts w:ascii="Times New Roman" w:hAnsi="Times New Roman" w:cs="Times New Roman"/>
          <w:sz w:val="24"/>
          <w:szCs w:val="24"/>
        </w:rPr>
      </w:pPr>
      <w:r w:rsidRPr="00D21BDF">
        <w:rPr>
          <w:rFonts w:ascii="Times New Roman" w:hAnsi="Times New Roman" w:cs="Times New Roman"/>
          <w:sz w:val="24"/>
          <w:szCs w:val="24"/>
        </w:rPr>
        <w:t xml:space="preserve"> </w:t>
      </w:r>
    </w:p>
    <w:p w:rsidR="00B45990" w:rsidRPr="00D21BDF" w:rsidRDefault="001066EF">
      <w:pPr>
        <w:widowControl w:val="0"/>
        <w:autoSpaceDE w:val="0"/>
        <w:autoSpaceDN w:val="0"/>
        <w:adjustRightInd w:val="0"/>
        <w:spacing w:after="0" w:line="240" w:lineRule="auto"/>
        <w:jc w:val="both"/>
        <w:rPr>
          <w:rFonts w:ascii="Times New Roman" w:hAnsi="Times New Roman" w:cs="Times New Roman"/>
          <w:sz w:val="24"/>
          <w:szCs w:val="24"/>
        </w:rPr>
      </w:pPr>
      <w:r w:rsidRPr="00D21BDF">
        <w:rPr>
          <w:rFonts w:ascii="Times New Roman" w:hAnsi="Times New Roman" w:cs="Times New Roman"/>
          <w:sz w:val="24"/>
          <w:szCs w:val="24"/>
        </w:rPr>
        <w:tab/>
        <w:t xml:space="preserve">(4) Pro zabezpečení dohledu podle </w:t>
      </w:r>
      <w:hyperlink r:id="rId78" w:history="1">
        <w:r w:rsidRPr="00D21BDF">
          <w:rPr>
            <w:rFonts w:ascii="Times New Roman" w:hAnsi="Times New Roman" w:cs="Times New Roman"/>
            <w:sz w:val="24"/>
            <w:szCs w:val="24"/>
          </w:rPr>
          <w:t>odstavce 1</w:t>
        </w:r>
      </w:hyperlink>
      <w:r w:rsidRPr="00D21BDF">
        <w:rPr>
          <w:rFonts w:ascii="Times New Roman" w:hAnsi="Times New Roman" w:cs="Times New Roman"/>
          <w:sz w:val="24"/>
          <w:szCs w:val="24"/>
        </w:rPr>
        <w:t xml:space="preserve"> poskytne ministerstvo Generálnímu ředitelství cel v míře nezbytně nutné údaje o licencích udělených podle tohoto zákona. Generální ředitelství cel poskytne ministerstvu údaje vzniklé při činnosti celních úřadů a vztahující se k využívání licencí udělených podle tohoto zákona. </w:t>
      </w:r>
    </w:p>
    <w:p w:rsidR="00B45990" w:rsidRPr="00D21BDF" w:rsidRDefault="001066EF">
      <w:pPr>
        <w:widowControl w:val="0"/>
        <w:autoSpaceDE w:val="0"/>
        <w:autoSpaceDN w:val="0"/>
        <w:adjustRightInd w:val="0"/>
        <w:spacing w:after="0" w:line="240" w:lineRule="auto"/>
        <w:rPr>
          <w:rFonts w:ascii="Times New Roman" w:hAnsi="Times New Roman" w:cs="Times New Roman"/>
          <w:sz w:val="24"/>
          <w:szCs w:val="24"/>
        </w:rPr>
      </w:pPr>
      <w:r w:rsidRPr="00D21BDF">
        <w:rPr>
          <w:rFonts w:ascii="Times New Roman" w:hAnsi="Times New Roman" w:cs="Times New Roman"/>
          <w:sz w:val="24"/>
          <w:szCs w:val="24"/>
        </w:rPr>
        <w:t xml:space="preserve"> </w:t>
      </w:r>
    </w:p>
    <w:p w:rsidR="00B45990" w:rsidRPr="00D21BDF" w:rsidRDefault="001066EF">
      <w:pPr>
        <w:widowControl w:val="0"/>
        <w:autoSpaceDE w:val="0"/>
        <w:autoSpaceDN w:val="0"/>
        <w:adjustRightInd w:val="0"/>
        <w:spacing w:after="0" w:line="240" w:lineRule="auto"/>
        <w:jc w:val="center"/>
        <w:rPr>
          <w:rFonts w:ascii="Times New Roman" w:hAnsi="Times New Roman" w:cs="Times New Roman"/>
          <w:b/>
          <w:bCs/>
          <w:sz w:val="24"/>
          <w:szCs w:val="24"/>
        </w:rPr>
      </w:pPr>
      <w:r w:rsidRPr="00D21BDF">
        <w:rPr>
          <w:rFonts w:ascii="Times New Roman" w:hAnsi="Times New Roman" w:cs="Times New Roman"/>
          <w:b/>
          <w:bCs/>
          <w:sz w:val="24"/>
          <w:szCs w:val="24"/>
        </w:rPr>
        <w:t xml:space="preserve">Zajištění vojenského materiálu </w:t>
      </w:r>
    </w:p>
    <w:p w:rsidR="00B45990" w:rsidRPr="00D21BDF" w:rsidRDefault="00B45990">
      <w:pPr>
        <w:widowControl w:val="0"/>
        <w:autoSpaceDE w:val="0"/>
        <w:autoSpaceDN w:val="0"/>
        <w:adjustRightInd w:val="0"/>
        <w:spacing w:after="0" w:line="240" w:lineRule="auto"/>
        <w:rPr>
          <w:rFonts w:ascii="Times New Roman" w:hAnsi="Times New Roman" w:cs="Times New Roman"/>
          <w:b/>
          <w:bCs/>
          <w:sz w:val="24"/>
          <w:szCs w:val="24"/>
        </w:rPr>
      </w:pPr>
    </w:p>
    <w:p w:rsidR="00B45990" w:rsidRPr="00D21BDF" w:rsidRDefault="001066EF">
      <w:pPr>
        <w:widowControl w:val="0"/>
        <w:autoSpaceDE w:val="0"/>
        <w:autoSpaceDN w:val="0"/>
        <w:adjustRightInd w:val="0"/>
        <w:spacing w:after="0" w:line="240" w:lineRule="auto"/>
        <w:jc w:val="center"/>
        <w:rPr>
          <w:rFonts w:ascii="Times New Roman" w:hAnsi="Times New Roman" w:cs="Times New Roman"/>
          <w:sz w:val="24"/>
          <w:szCs w:val="24"/>
        </w:rPr>
      </w:pPr>
      <w:r w:rsidRPr="00D21BDF">
        <w:rPr>
          <w:rFonts w:ascii="Times New Roman" w:hAnsi="Times New Roman" w:cs="Times New Roman"/>
          <w:sz w:val="24"/>
          <w:szCs w:val="24"/>
        </w:rPr>
        <w:t xml:space="preserve">§ 23b </w:t>
      </w:r>
    </w:p>
    <w:p w:rsidR="00B45990" w:rsidRPr="00D21BDF" w:rsidRDefault="00B45990">
      <w:pPr>
        <w:widowControl w:val="0"/>
        <w:autoSpaceDE w:val="0"/>
        <w:autoSpaceDN w:val="0"/>
        <w:adjustRightInd w:val="0"/>
        <w:spacing w:after="0" w:line="240" w:lineRule="auto"/>
        <w:rPr>
          <w:rFonts w:ascii="Times New Roman" w:hAnsi="Times New Roman" w:cs="Times New Roman"/>
          <w:sz w:val="24"/>
          <w:szCs w:val="24"/>
        </w:rPr>
      </w:pPr>
    </w:p>
    <w:p w:rsidR="00B45990" w:rsidRPr="00D21BDF" w:rsidRDefault="001066EF">
      <w:pPr>
        <w:widowControl w:val="0"/>
        <w:autoSpaceDE w:val="0"/>
        <w:autoSpaceDN w:val="0"/>
        <w:adjustRightInd w:val="0"/>
        <w:spacing w:after="0" w:line="240" w:lineRule="auto"/>
        <w:jc w:val="both"/>
        <w:rPr>
          <w:rFonts w:ascii="Times New Roman" w:hAnsi="Times New Roman" w:cs="Times New Roman"/>
          <w:sz w:val="24"/>
          <w:szCs w:val="24"/>
        </w:rPr>
      </w:pPr>
      <w:r w:rsidRPr="00D21BDF">
        <w:rPr>
          <w:rFonts w:ascii="Times New Roman" w:hAnsi="Times New Roman" w:cs="Times New Roman"/>
          <w:sz w:val="24"/>
          <w:szCs w:val="24"/>
        </w:rPr>
        <w:tab/>
        <w:t xml:space="preserve">(1) Celní úřad může zajistit vojenský materiál, lze-li důvodně předpokládat, že vojenský materiál byl užit nebo určen ke spáchání </w:t>
      </w:r>
      <w:r w:rsidR="00041BAF">
        <w:rPr>
          <w:rFonts w:ascii="Times New Roman" w:hAnsi="Times New Roman" w:cs="Times New Roman"/>
          <w:sz w:val="24"/>
          <w:szCs w:val="24"/>
        </w:rPr>
        <w:t>přestupku</w:t>
      </w:r>
      <w:r w:rsidRPr="00D21BDF">
        <w:rPr>
          <w:rFonts w:ascii="Times New Roman" w:hAnsi="Times New Roman" w:cs="Times New Roman"/>
          <w:sz w:val="24"/>
          <w:szCs w:val="24"/>
        </w:rPr>
        <w:t xml:space="preserve"> anebo byl </w:t>
      </w:r>
      <w:r w:rsidR="00041BAF">
        <w:rPr>
          <w:rFonts w:ascii="Times New Roman" w:hAnsi="Times New Roman" w:cs="Times New Roman"/>
          <w:sz w:val="24"/>
          <w:szCs w:val="24"/>
        </w:rPr>
        <w:t>přestupkem</w:t>
      </w:r>
      <w:r w:rsidRPr="00D21BDF">
        <w:rPr>
          <w:rFonts w:ascii="Times New Roman" w:hAnsi="Times New Roman" w:cs="Times New Roman"/>
          <w:sz w:val="24"/>
          <w:szCs w:val="24"/>
        </w:rPr>
        <w:t xml:space="preserve"> získán nebo byl nabyt za jinou věc </w:t>
      </w:r>
      <w:r w:rsidR="00041BAF">
        <w:rPr>
          <w:rFonts w:ascii="Times New Roman" w:hAnsi="Times New Roman" w:cs="Times New Roman"/>
          <w:sz w:val="24"/>
          <w:szCs w:val="24"/>
        </w:rPr>
        <w:t>přestupkem</w:t>
      </w:r>
      <w:r w:rsidRPr="00D21BDF">
        <w:rPr>
          <w:rFonts w:ascii="Times New Roman" w:hAnsi="Times New Roman" w:cs="Times New Roman"/>
          <w:sz w:val="24"/>
          <w:szCs w:val="24"/>
        </w:rPr>
        <w:t xml:space="preserve"> získanou. </w:t>
      </w:r>
    </w:p>
    <w:p w:rsidR="00B45990" w:rsidRPr="00D21BDF" w:rsidRDefault="001066EF">
      <w:pPr>
        <w:widowControl w:val="0"/>
        <w:autoSpaceDE w:val="0"/>
        <w:autoSpaceDN w:val="0"/>
        <w:adjustRightInd w:val="0"/>
        <w:spacing w:after="0" w:line="240" w:lineRule="auto"/>
        <w:rPr>
          <w:rFonts w:ascii="Times New Roman" w:hAnsi="Times New Roman" w:cs="Times New Roman"/>
          <w:sz w:val="24"/>
          <w:szCs w:val="24"/>
        </w:rPr>
      </w:pPr>
      <w:r w:rsidRPr="00D21BDF">
        <w:rPr>
          <w:rFonts w:ascii="Times New Roman" w:hAnsi="Times New Roman" w:cs="Times New Roman"/>
          <w:sz w:val="24"/>
          <w:szCs w:val="24"/>
        </w:rPr>
        <w:t xml:space="preserve"> </w:t>
      </w:r>
    </w:p>
    <w:p w:rsidR="00B45990" w:rsidRPr="00D21BDF" w:rsidRDefault="001066EF">
      <w:pPr>
        <w:widowControl w:val="0"/>
        <w:autoSpaceDE w:val="0"/>
        <w:autoSpaceDN w:val="0"/>
        <w:adjustRightInd w:val="0"/>
        <w:spacing w:after="0" w:line="240" w:lineRule="auto"/>
        <w:jc w:val="both"/>
        <w:rPr>
          <w:rFonts w:ascii="Times New Roman" w:hAnsi="Times New Roman" w:cs="Times New Roman"/>
          <w:sz w:val="24"/>
          <w:szCs w:val="24"/>
        </w:rPr>
      </w:pPr>
      <w:r w:rsidRPr="00D21BDF">
        <w:rPr>
          <w:rFonts w:ascii="Times New Roman" w:hAnsi="Times New Roman" w:cs="Times New Roman"/>
          <w:sz w:val="24"/>
          <w:szCs w:val="24"/>
        </w:rPr>
        <w:tab/>
        <w:t xml:space="preserve">(2) Celní úřad při zajištění vojenského materiálu podle </w:t>
      </w:r>
      <w:hyperlink r:id="rId79" w:history="1">
        <w:r w:rsidRPr="00D21BDF">
          <w:rPr>
            <w:rFonts w:ascii="Times New Roman" w:hAnsi="Times New Roman" w:cs="Times New Roman"/>
            <w:sz w:val="24"/>
            <w:szCs w:val="24"/>
          </w:rPr>
          <w:t>odstavce 1</w:t>
        </w:r>
      </w:hyperlink>
      <w:r w:rsidRPr="00D21BDF">
        <w:rPr>
          <w:rFonts w:ascii="Times New Roman" w:hAnsi="Times New Roman" w:cs="Times New Roman"/>
          <w:sz w:val="24"/>
          <w:szCs w:val="24"/>
        </w:rPr>
        <w:t xml:space="preserve"> postupuje tak, aby práva třetích osob nebyla omezena nad míru nutnou ke splnění účelu zajištění. </w:t>
      </w:r>
    </w:p>
    <w:p w:rsidR="00B45990" w:rsidRPr="00D21BDF" w:rsidRDefault="001066EF">
      <w:pPr>
        <w:widowControl w:val="0"/>
        <w:autoSpaceDE w:val="0"/>
        <w:autoSpaceDN w:val="0"/>
        <w:adjustRightInd w:val="0"/>
        <w:spacing w:after="0" w:line="240" w:lineRule="auto"/>
        <w:rPr>
          <w:rFonts w:ascii="Times New Roman" w:hAnsi="Times New Roman" w:cs="Times New Roman"/>
          <w:sz w:val="24"/>
          <w:szCs w:val="24"/>
        </w:rPr>
      </w:pPr>
      <w:r w:rsidRPr="00D21BDF">
        <w:rPr>
          <w:rFonts w:ascii="Times New Roman" w:hAnsi="Times New Roman" w:cs="Times New Roman"/>
          <w:sz w:val="24"/>
          <w:szCs w:val="24"/>
        </w:rPr>
        <w:t xml:space="preserve"> </w:t>
      </w:r>
    </w:p>
    <w:p w:rsidR="00B45990" w:rsidRPr="00D21BDF" w:rsidRDefault="001066EF">
      <w:pPr>
        <w:widowControl w:val="0"/>
        <w:autoSpaceDE w:val="0"/>
        <w:autoSpaceDN w:val="0"/>
        <w:adjustRightInd w:val="0"/>
        <w:spacing w:after="0" w:line="240" w:lineRule="auto"/>
        <w:jc w:val="center"/>
        <w:rPr>
          <w:rFonts w:ascii="Times New Roman" w:hAnsi="Times New Roman" w:cs="Times New Roman"/>
          <w:sz w:val="24"/>
          <w:szCs w:val="24"/>
        </w:rPr>
      </w:pPr>
      <w:r w:rsidRPr="00D21BDF">
        <w:rPr>
          <w:rFonts w:ascii="Times New Roman" w:hAnsi="Times New Roman" w:cs="Times New Roman"/>
          <w:sz w:val="24"/>
          <w:szCs w:val="24"/>
        </w:rPr>
        <w:t xml:space="preserve">§ 23c </w:t>
      </w:r>
    </w:p>
    <w:p w:rsidR="00B45990" w:rsidRPr="00D21BDF" w:rsidRDefault="00B45990">
      <w:pPr>
        <w:widowControl w:val="0"/>
        <w:autoSpaceDE w:val="0"/>
        <w:autoSpaceDN w:val="0"/>
        <w:adjustRightInd w:val="0"/>
        <w:spacing w:after="0" w:line="240" w:lineRule="auto"/>
        <w:rPr>
          <w:rFonts w:ascii="Times New Roman" w:hAnsi="Times New Roman" w:cs="Times New Roman"/>
          <w:sz w:val="24"/>
          <w:szCs w:val="24"/>
        </w:rPr>
      </w:pPr>
    </w:p>
    <w:p w:rsidR="00B45990" w:rsidRPr="00D21BDF" w:rsidRDefault="001066EF">
      <w:pPr>
        <w:widowControl w:val="0"/>
        <w:autoSpaceDE w:val="0"/>
        <w:autoSpaceDN w:val="0"/>
        <w:adjustRightInd w:val="0"/>
        <w:spacing w:after="0" w:line="240" w:lineRule="auto"/>
        <w:jc w:val="both"/>
        <w:rPr>
          <w:rFonts w:ascii="Times New Roman" w:hAnsi="Times New Roman" w:cs="Times New Roman"/>
          <w:sz w:val="24"/>
          <w:szCs w:val="24"/>
        </w:rPr>
      </w:pPr>
      <w:r w:rsidRPr="00D21BDF">
        <w:rPr>
          <w:rFonts w:ascii="Times New Roman" w:hAnsi="Times New Roman" w:cs="Times New Roman"/>
          <w:sz w:val="24"/>
          <w:szCs w:val="24"/>
        </w:rPr>
        <w:tab/>
        <w:t xml:space="preserve">(1) Celní úřad vydá o zajištění vojenského materiálu rozhodnutí. Odvolání proti tomuto rozhodnutí nemá odkladný účinek. </w:t>
      </w:r>
    </w:p>
    <w:p w:rsidR="00B45990" w:rsidRPr="00D21BDF" w:rsidRDefault="001066EF">
      <w:pPr>
        <w:widowControl w:val="0"/>
        <w:autoSpaceDE w:val="0"/>
        <w:autoSpaceDN w:val="0"/>
        <w:adjustRightInd w:val="0"/>
        <w:spacing w:after="0" w:line="240" w:lineRule="auto"/>
        <w:rPr>
          <w:rFonts w:ascii="Times New Roman" w:hAnsi="Times New Roman" w:cs="Times New Roman"/>
          <w:sz w:val="24"/>
          <w:szCs w:val="24"/>
        </w:rPr>
      </w:pPr>
      <w:r w:rsidRPr="00D21BDF">
        <w:rPr>
          <w:rFonts w:ascii="Times New Roman" w:hAnsi="Times New Roman" w:cs="Times New Roman"/>
          <w:sz w:val="24"/>
          <w:szCs w:val="24"/>
        </w:rPr>
        <w:t xml:space="preserve"> </w:t>
      </w:r>
    </w:p>
    <w:p w:rsidR="00B45990" w:rsidRPr="00D21BDF" w:rsidRDefault="001066EF">
      <w:pPr>
        <w:widowControl w:val="0"/>
        <w:autoSpaceDE w:val="0"/>
        <w:autoSpaceDN w:val="0"/>
        <w:adjustRightInd w:val="0"/>
        <w:spacing w:after="0" w:line="240" w:lineRule="auto"/>
        <w:jc w:val="both"/>
        <w:rPr>
          <w:rFonts w:ascii="Times New Roman" w:hAnsi="Times New Roman" w:cs="Times New Roman"/>
          <w:sz w:val="24"/>
          <w:szCs w:val="24"/>
        </w:rPr>
      </w:pPr>
      <w:r w:rsidRPr="00D21BDF">
        <w:rPr>
          <w:rFonts w:ascii="Times New Roman" w:hAnsi="Times New Roman" w:cs="Times New Roman"/>
          <w:sz w:val="24"/>
          <w:szCs w:val="24"/>
        </w:rPr>
        <w:tab/>
        <w:t xml:space="preserve">(2) V rozhodnutí o zajištění vojenského materiálu se uvedou důvody, pro které se vojenský materiál zajišťuje, a dále se uvede, že rozhodnutí o zajištění vojenského materiálu má </w:t>
      </w:r>
      <w:r w:rsidRPr="00D21BDF">
        <w:rPr>
          <w:rFonts w:ascii="Times New Roman" w:hAnsi="Times New Roman" w:cs="Times New Roman"/>
          <w:sz w:val="24"/>
          <w:szCs w:val="24"/>
        </w:rPr>
        <w:lastRenderedPageBreak/>
        <w:t xml:space="preserve">účinky rozhodnutí o záruce za splnění povinnosti podle </w:t>
      </w:r>
      <w:hyperlink r:id="rId80" w:history="1">
        <w:r w:rsidRPr="00D21BDF">
          <w:rPr>
            <w:rFonts w:ascii="Times New Roman" w:hAnsi="Times New Roman" w:cs="Times New Roman"/>
            <w:sz w:val="24"/>
            <w:szCs w:val="24"/>
          </w:rPr>
          <w:t>§ 147 odst. 6</w:t>
        </w:r>
      </w:hyperlink>
      <w:r w:rsidRPr="00D21BDF">
        <w:rPr>
          <w:rFonts w:ascii="Times New Roman" w:hAnsi="Times New Roman" w:cs="Times New Roman"/>
          <w:sz w:val="24"/>
          <w:szCs w:val="24"/>
        </w:rPr>
        <w:t xml:space="preserve"> správního řádu, nebude-li zaplacena pokuta. </w:t>
      </w:r>
    </w:p>
    <w:p w:rsidR="00B45990" w:rsidRPr="00D21BDF" w:rsidRDefault="001066EF">
      <w:pPr>
        <w:widowControl w:val="0"/>
        <w:autoSpaceDE w:val="0"/>
        <w:autoSpaceDN w:val="0"/>
        <w:adjustRightInd w:val="0"/>
        <w:spacing w:after="0" w:line="240" w:lineRule="auto"/>
        <w:rPr>
          <w:rFonts w:ascii="Times New Roman" w:hAnsi="Times New Roman" w:cs="Times New Roman"/>
          <w:sz w:val="24"/>
          <w:szCs w:val="24"/>
        </w:rPr>
      </w:pPr>
      <w:r w:rsidRPr="00D21BDF">
        <w:rPr>
          <w:rFonts w:ascii="Times New Roman" w:hAnsi="Times New Roman" w:cs="Times New Roman"/>
          <w:sz w:val="24"/>
          <w:szCs w:val="24"/>
        </w:rPr>
        <w:t xml:space="preserve"> </w:t>
      </w:r>
    </w:p>
    <w:p w:rsidR="00B45990" w:rsidRPr="00D21BDF" w:rsidRDefault="001066EF">
      <w:pPr>
        <w:widowControl w:val="0"/>
        <w:autoSpaceDE w:val="0"/>
        <w:autoSpaceDN w:val="0"/>
        <w:adjustRightInd w:val="0"/>
        <w:spacing w:after="0" w:line="240" w:lineRule="auto"/>
        <w:jc w:val="both"/>
        <w:rPr>
          <w:rFonts w:ascii="Times New Roman" w:hAnsi="Times New Roman" w:cs="Times New Roman"/>
          <w:sz w:val="24"/>
          <w:szCs w:val="24"/>
        </w:rPr>
      </w:pPr>
      <w:r w:rsidRPr="00D21BDF">
        <w:rPr>
          <w:rFonts w:ascii="Times New Roman" w:hAnsi="Times New Roman" w:cs="Times New Roman"/>
          <w:sz w:val="24"/>
          <w:szCs w:val="24"/>
        </w:rPr>
        <w:tab/>
        <w:t xml:space="preserve">(3) Pokud je to účelné, může celní úřad v rozhodnutí podle </w:t>
      </w:r>
      <w:hyperlink r:id="rId81" w:history="1">
        <w:r w:rsidRPr="00D21BDF">
          <w:rPr>
            <w:rFonts w:ascii="Times New Roman" w:hAnsi="Times New Roman" w:cs="Times New Roman"/>
            <w:sz w:val="24"/>
            <w:szCs w:val="24"/>
          </w:rPr>
          <w:t>odstavce 2</w:t>
        </w:r>
      </w:hyperlink>
      <w:r w:rsidRPr="00D21BDF">
        <w:rPr>
          <w:rFonts w:ascii="Times New Roman" w:hAnsi="Times New Roman" w:cs="Times New Roman"/>
          <w:sz w:val="24"/>
          <w:szCs w:val="24"/>
        </w:rPr>
        <w:t xml:space="preserve"> stanovit, že se vojenský materiál ponechává osobě, která jej vlastní nebo drží; přitom tato osoba nesmí vojenský materiál používat, převést na jinou osobu, nebo s ním jinak nakládat. </w:t>
      </w:r>
    </w:p>
    <w:p w:rsidR="00B45990" w:rsidRPr="00D21BDF" w:rsidRDefault="001066EF">
      <w:pPr>
        <w:widowControl w:val="0"/>
        <w:autoSpaceDE w:val="0"/>
        <w:autoSpaceDN w:val="0"/>
        <w:adjustRightInd w:val="0"/>
        <w:spacing w:after="0" w:line="240" w:lineRule="auto"/>
        <w:rPr>
          <w:rFonts w:ascii="Times New Roman" w:hAnsi="Times New Roman" w:cs="Times New Roman"/>
          <w:sz w:val="24"/>
          <w:szCs w:val="24"/>
        </w:rPr>
      </w:pPr>
      <w:r w:rsidRPr="00D21BDF">
        <w:rPr>
          <w:rFonts w:ascii="Times New Roman" w:hAnsi="Times New Roman" w:cs="Times New Roman"/>
          <w:sz w:val="24"/>
          <w:szCs w:val="24"/>
        </w:rPr>
        <w:t xml:space="preserve"> </w:t>
      </w:r>
    </w:p>
    <w:p w:rsidR="00B45990" w:rsidRPr="00D21BDF" w:rsidRDefault="001066EF">
      <w:pPr>
        <w:widowControl w:val="0"/>
        <w:autoSpaceDE w:val="0"/>
        <w:autoSpaceDN w:val="0"/>
        <w:adjustRightInd w:val="0"/>
        <w:spacing w:after="0" w:line="240" w:lineRule="auto"/>
        <w:jc w:val="center"/>
        <w:rPr>
          <w:rFonts w:ascii="Times New Roman" w:hAnsi="Times New Roman" w:cs="Times New Roman"/>
          <w:sz w:val="24"/>
          <w:szCs w:val="24"/>
        </w:rPr>
      </w:pPr>
      <w:r w:rsidRPr="00D21BDF">
        <w:rPr>
          <w:rFonts w:ascii="Times New Roman" w:hAnsi="Times New Roman" w:cs="Times New Roman"/>
          <w:sz w:val="24"/>
          <w:szCs w:val="24"/>
        </w:rPr>
        <w:t xml:space="preserve">§ 23d </w:t>
      </w:r>
    </w:p>
    <w:p w:rsidR="00B45990" w:rsidRPr="00D21BDF" w:rsidRDefault="00B45990">
      <w:pPr>
        <w:widowControl w:val="0"/>
        <w:autoSpaceDE w:val="0"/>
        <w:autoSpaceDN w:val="0"/>
        <w:adjustRightInd w:val="0"/>
        <w:spacing w:after="0" w:line="240" w:lineRule="auto"/>
        <w:rPr>
          <w:rFonts w:ascii="Times New Roman" w:hAnsi="Times New Roman" w:cs="Times New Roman"/>
          <w:sz w:val="24"/>
          <w:szCs w:val="24"/>
        </w:rPr>
      </w:pPr>
    </w:p>
    <w:p w:rsidR="00B45990" w:rsidRPr="00D21BDF" w:rsidRDefault="001066EF">
      <w:pPr>
        <w:widowControl w:val="0"/>
        <w:autoSpaceDE w:val="0"/>
        <w:autoSpaceDN w:val="0"/>
        <w:adjustRightInd w:val="0"/>
        <w:spacing w:after="0" w:line="240" w:lineRule="auto"/>
        <w:jc w:val="both"/>
        <w:rPr>
          <w:rFonts w:ascii="Times New Roman" w:hAnsi="Times New Roman" w:cs="Times New Roman"/>
          <w:sz w:val="24"/>
          <w:szCs w:val="24"/>
        </w:rPr>
      </w:pPr>
      <w:r w:rsidRPr="00D21BDF">
        <w:rPr>
          <w:rFonts w:ascii="Times New Roman" w:hAnsi="Times New Roman" w:cs="Times New Roman"/>
          <w:sz w:val="24"/>
          <w:szCs w:val="24"/>
        </w:rPr>
        <w:tab/>
        <w:t xml:space="preserve">(1) Osoba, které bylo doručeno rozhodnutí o zajištění vojenského materiálu, je povinna tento vojenský materiál celnímu úřadu vydat, pokud celní úřad nepostupuje podle </w:t>
      </w:r>
      <w:hyperlink r:id="rId82" w:history="1">
        <w:r w:rsidRPr="00D21BDF">
          <w:rPr>
            <w:rFonts w:ascii="Times New Roman" w:hAnsi="Times New Roman" w:cs="Times New Roman"/>
            <w:sz w:val="24"/>
            <w:szCs w:val="24"/>
          </w:rPr>
          <w:t>§ 23c odst. 3</w:t>
        </w:r>
      </w:hyperlink>
      <w:r w:rsidRPr="00D21BDF">
        <w:rPr>
          <w:rFonts w:ascii="Times New Roman" w:hAnsi="Times New Roman" w:cs="Times New Roman"/>
          <w:sz w:val="24"/>
          <w:szCs w:val="24"/>
        </w:rPr>
        <w:t xml:space="preserve">. </w:t>
      </w:r>
    </w:p>
    <w:p w:rsidR="00B45990" w:rsidRPr="00D21BDF" w:rsidRDefault="001066EF">
      <w:pPr>
        <w:widowControl w:val="0"/>
        <w:autoSpaceDE w:val="0"/>
        <w:autoSpaceDN w:val="0"/>
        <w:adjustRightInd w:val="0"/>
        <w:spacing w:after="0" w:line="240" w:lineRule="auto"/>
        <w:rPr>
          <w:rFonts w:ascii="Times New Roman" w:hAnsi="Times New Roman" w:cs="Times New Roman"/>
          <w:sz w:val="24"/>
          <w:szCs w:val="24"/>
        </w:rPr>
      </w:pPr>
      <w:r w:rsidRPr="00D21BDF">
        <w:rPr>
          <w:rFonts w:ascii="Times New Roman" w:hAnsi="Times New Roman" w:cs="Times New Roman"/>
          <w:sz w:val="24"/>
          <w:szCs w:val="24"/>
        </w:rPr>
        <w:t xml:space="preserve"> </w:t>
      </w:r>
    </w:p>
    <w:p w:rsidR="00B45990" w:rsidRPr="00D21BDF" w:rsidRDefault="001066EF">
      <w:pPr>
        <w:widowControl w:val="0"/>
        <w:autoSpaceDE w:val="0"/>
        <w:autoSpaceDN w:val="0"/>
        <w:adjustRightInd w:val="0"/>
        <w:spacing w:after="0" w:line="240" w:lineRule="auto"/>
        <w:jc w:val="both"/>
        <w:rPr>
          <w:rFonts w:ascii="Times New Roman" w:hAnsi="Times New Roman" w:cs="Times New Roman"/>
          <w:sz w:val="24"/>
          <w:szCs w:val="24"/>
        </w:rPr>
      </w:pPr>
      <w:r w:rsidRPr="00D21BDF">
        <w:rPr>
          <w:rFonts w:ascii="Times New Roman" w:hAnsi="Times New Roman" w:cs="Times New Roman"/>
          <w:sz w:val="24"/>
          <w:szCs w:val="24"/>
        </w:rPr>
        <w:tab/>
        <w:t xml:space="preserve">(2) Není-li zajištěný vojenský materiál na výzvu celního úřadu vydán, může celní úřad vojenský materiál odejmout osobě, která ho má u sebe. </w:t>
      </w:r>
    </w:p>
    <w:p w:rsidR="00B45990" w:rsidRPr="00D21BDF" w:rsidRDefault="001066EF">
      <w:pPr>
        <w:widowControl w:val="0"/>
        <w:autoSpaceDE w:val="0"/>
        <w:autoSpaceDN w:val="0"/>
        <w:adjustRightInd w:val="0"/>
        <w:spacing w:after="0" w:line="240" w:lineRule="auto"/>
        <w:rPr>
          <w:rFonts w:ascii="Times New Roman" w:hAnsi="Times New Roman" w:cs="Times New Roman"/>
          <w:sz w:val="24"/>
          <w:szCs w:val="24"/>
        </w:rPr>
      </w:pPr>
      <w:r w:rsidRPr="00D21BDF">
        <w:rPr>
          <w:rFonts w:ascii="Times New Roman" w:hAnsi="Times New Roman" w:cs="Times New Roman"/>
          <w:sz w:val="24"/>
          <w:szCs w:val="24"/>
        </w:rPr>
        <w:t xml:space="preserve"> </w:t>
      </w:r>
    </w:p>
    <w:p w:rsidR="00B45990" w:rsidRPr="00D21BDF" w:rsidRDefault="001066EF">
      <w:pPr>
        <w:widowControl w:val="0"/>
        <w:autoSpaceDE w:val="0"/>
        <w:autoSpaceDN w:val="0"/>
        <w:adjustRightInd w:val="0"/>
        <w:spacing w:after="0" w:line="240" w:lineRule="auto"/>
        <w:jc w:val="both"/>
        <w:rPr>
          <w:rFonts w:ascii="Times New Roman" w:hAnsi="Times New Roman" w:cs="Times New Roman"/>
          <w:sz w:val="24"/>
          <w:szCs w:val="24"/>
        </w:rPr>
      </w:pPr>
      <w:r w:rsidRPr="00D21BDF">
        <w:rPr>
          <w:rFonts w:ascii="Times New Roman" w:hAnsi="Times New Roman" w:cs="Times New Roman"/>
          <w:sz w:val="24"/>
          <w:szCs w:val="24"/>
        </w:rPr>
        <w:tab/>
        <w:t xml:space="preserve">(3) O vydání nebo odnětí zajištěného vojenského materiálu se vyhotoví úřední záznam, v němž se uvede též popis vojenského materiálu. Osobě, která vojenský materiál vydala, nebo které byl vojenský materiál odňat, vystaví celní úřad potvrzení o vydání nebo odnětí vojenského materiálu. </w:t>
      </w:r>
    </w:p>
    <w:p w:rsidR="00B45990" w:rsidRPr="00D21BDF" w:rsidRDefault="001066EF">
      <w:pPr>
        <w:widowControl w:val="0"/>
        <w:autoSpaceDE w:val="0"/>
        <w:autoSpaceDN w:val="0"/>
        <w:adjustRightInd w:val="0"/>
        <w:spacing w:after="0" w:line="240" w:lineRule="auto"/>
        <w:rPr>
          <w:rFonts w:ascii="Times New Roman" w:hAnsi="Times New Roman" w:cs="Times New Roman"/>
          <w:sz w:val="24"/>
          <w:szCs w:val="24"/>
        </w:rPr>
      </w:pPr>
      <w:r w:rsidRPr="00D21BDF">
        <w:rPr>
          <w:rFonts w:ascii="Times New Roman" w:hAnsi="Times New Roman" w:cs="Times New Roman"/>
          <w:sz w:val="24"/>
          <w:szCs w:val="24"/>
        </w:rPr>
        <w:t xml:space="preserve"> </w:t>
      </w:r>
    </w:p>
    <w:p w:rsidR="00B45990" w:rsidRPr="00D21BDF" w:rsidRDefault="001066EF">
      <w:pPr>
        <w:widowControl w:val="0"/>
        <w:autoSpaceDE w:val="0"/>
        <w:autoSpaceDN w:val="0"/>
        <w:adjustRightInd w:val="0"/>
        <w:spacing w:after="0" w:line="240" w:lineRule="auto"/>
        <w:jc w:val="center"/>
        <w:rPr>
          <w:rFonts w:ascii="Times New Roman" w:hAnsi="Times New Roman" w:cs="Times New Roman"/>
          <w:sz w:val="24"/>
          <w:szCs w:val="24"/>
        </w:rPr>
      </w:pPr>
      <w:r w:rsidRPr="00D21BDF">
        <w:rPr>
          <w:rFonts w:ascii="Times New Roman" w:hAnsi="Times New Roman" w:cs="Times New Roman"/>
          <w:sz w:val="24"/>
          <w:szCs w:val="24"/>
        </w:rPr>
        <w:t xml:space="preserve">§ 23e </w:t>
      </w:r>
    </w:p>
    <w:p w:rsidR="00B45990" w:rsidRPr="00D21BDF" w:rsidRDefault="00B45990">
      <w:pPr>
        <w:widowControl w:val="0"/>
        <w:autoSpaceDE w:val="0"/>
        <w:autoSpaceDN w:val="0"/>
        <w:adjustRightInd w:val="0"/>
        <w:spacing w:after="0" w:line="240" w:lineRule="auto"/>
        <w:rPr>
          <w:rFonts w:ascii="Times New Roman" w:hAnsi="Times New Roman" w:cs="Times New Roman"/>
          <w:sz w:val="24"/>
          <w:szCs w:val="24"/>
        </w:rPr>
      </w:pPr>
    </w:p>
    <w:p w:rsidR="00B45990" w:rsidRPr="00D21BDF" w:rsidRDefault="001066EF">
      <w:pPr>
        <w:widowControl w:val="0"/>
        <w:autoSpaceDE w:val="0"/>
        <w:autoSpaceDN w:val="0"/>
        <w:adjustRightInd w:val="0"/>
        <w:spacing w:after="0" w:line="240" w:lineRule="auto"/>
        <w:jc w:val="both"/>
        <w:rPr>
          <w:rFonts w:ascii="Times New Roman" w:hAnsi="Times New Roman" w:cs="Times New Roman"/>
          <w:sz w:val="24"/>
          <w:szCs w:val="24"/>
        </w:rPr>
      </w:pPr>
      <w:r w:rsidRPr="00D21BDF">
        <w:rPr>
          <w:rFonts w:ascii="Times New Roman" w:hAnsi="Times New Roman" w:cs="Times New Roman"/>
          <w:sz w:val="24"/>
          <w:szCs w:val="24"/>
        </w:rPr>
        <w:tab/>
        <w:t xml:space="preserve">Není-li zajištěný vojenský materiál k dalšímu řízení již třeba a nepřichází-li v úvahu jeho propadnutí nebo zabrání v řízení o </w:t>
      </w:r>
      <w:r w:rsidR="00041BAF">
        <w:rPr>
          <w:rFonts w:ascii="Times New Roman" w:hAnsi="Times New Roman" w:cs="Times New Roman"/>
          <w:sz w:val="24"/>
          <w:szCs w:val="24"/>
        </w:rPr>
        <w:t>přestupku</w:t>
      </w:r>
      <w:r w:rsidRPr="00D21BDF">
        <w:rPr>
          <w:rFonts w:ascii="Times New Roman" w:hAnsi="Times New Roman" w:cs="Times New Roman"/>
          <w:sz w:val="24"/>
          <w:szCs w:val="24"/>
        </w:rPr>
        <w:t xml:space="preserve"> anebo prodej nebo jiné nakládání, vrátí se osobě, které byl zajištěn. </w:t>
      </w:r>
    </w:p>
    <w:p w:rsidR="00B45990" w:rsidRPr="00D21BDF" w:rsidRDefault="001066EF">
      <w:pPr>
        <w:widowControl w:val="0"/>
        <w:autoSpaceDE w:val="0"/>
        <w:autoSpaceDN w:val="0"/>
        <w:adjustRightInd w:val="0"/>
        <w:spacing w:after="0" w:line="240" w:lineRule="auto"/>
        <w:rPr>
          <w:rFonts w:ascii="Times New Roman" w:hAnsi="Times New Roman" w:cs="Times New Roman"/>
          <w:sz w:val="24"/>
          <w:szCs w:val="24"/>
        </w:rPr>
      </w:pPr>
      <w:r w:rsidRPr="00D21BDF">
        <w:rPr>
          <w:rFonts w:ascii="Times New Roman" w:hAnsi="Times New Roman" w:cs="Times New Roman"/>
          <w:sz w:val="24"/>
          <w:szCs w:val="24"/>
        </w:rPr>
        <w:t xml:space="preserve"> </w:t>
      </w:r>
    </w:p>
    <w:p w:rsidR="00B45990" w:rsidRPr="00D21BDF" w:rsidRDefault="001066EF">
      <w:pPr>
        <w:widowControl w:val="0"/>
        <w:autoSpaceDE w:val="0"/>
        <w:autoSpaceDN w:val="0"/>
        <w:adjustRightInd w:val="0"/>
        <w:spacing w:after="0" w:line="240" w:lineRule="auto"/>
        <w:jc w:val="center"/>
        <w:rPr>
          <w:rFonts w:ascii="Times New Roman" w:hAnsi="Times New Roman" w:cs="Times New Roman"/>
          <w:sz w:val="24"/>
          <w:szCs w:val="24"/>
        </w:rPr>
      </w:pPr>
      <w:r w:rsidRPr="00D21BDF">
        <w:rPr>
          <w:rFonts w:ascii="Times New Roman" w:hAnsi="Times New Roman" w:cs="Times New Roman"/>
          <w:sz w:val="24"/>
          <w:szCs w:val="24"/>
        </w:rPr>
        <w:t xml:space="preserve">§ 24 </w:t>
      </w:r>
    </w:p>
    <w:p w:rsidR="00B45990" w:rsidRPr="00D21BDF" w:rsidRDefault="00B45990">
      <w:pPr>
        <w:widowControl w:val="0"/>
        <w:autoSpaceDE w:val="0"/>
        <w:autoSpaceDN w:val="0"/>
        <w:adjustRightInd w:val="0"/>
        <w:spacing w:after="0" w:line="240" w:lineRule="auto"/>
        <w:rPr>
          <w:rFonts w:ascii="Times New Roman" w:hAnsi="Times New Roman" w:cs="Times New Roman"/>
          <w:sz w:val="24"/>
          <w:szCs w:val="24"/>
        </w:rPr>
      </w:pPr>
    </w:p>
    <w:p w:rsidR="00B45990" w:rsidRPr="00D21BDF" w:rsidRDefault="001066EF">
      <w:pPr>
        <w:widowControl w:val="0"/>
        <w:autoSpaceDE w:val="0"/>
        <w:autoSpaceDN w:val="0"/>
        <w:adjustRightInd w:val="0"/>
        <w:spacing w:after="0" w:line="240" w:lineRule="auto"/>
        <w:jc w:val="both"/>
        <w:rPr>
          <w:rFonts w:ascii="Times New Roman" w:hAnsi="Times New Roman" w:cs="Times New Roman"/>
          <w:sz w:val="24"/>
          <w:szCs w:val="24"/>
        </w:rPr>
      </w:pPr>
      <w:r w:rsidRPr="00D21BDF">
        <w:rPr>
          <w:rFonts w:ascii="Times New Roman" w:hAnsi="Times New Roman" w:cs="Times New Roman"/>
          <w:sz w:val="24"/>
          <w:szCs w:val="24"/>
        </w:rPr>
        <w:tab/>
        <w:t>(1) Ministerstvo je oprávněno žádat od všech státních orgánů informace o osobách provádějících obchod s vojenským materiálem anebo o osobách žádajících o povolení k tomuto obchodu, jakož i o jejich podnikatelské činnosti, jestliže se vztahuje k obchodu s vojenským materiálem. Poskytování těchto informací se řídí zvláštními právními předpisy</w:t>
      </w:r>
      <w:r w:rsidRPr="00D21BDF">
        <w:rPr>
          <w:rFonts w:ascii="Times New Roman" w:hAnsi="Times New Roman" w:cs="Times New Roman"/>
          <w:sz w:val="24"/>
          <w:szCs w:val="24"/>
          <w:vertAlign w:val="superscript"/>
        </w:rPr>
        <w:t>5)</w:t>
      </w:r>
      <w:r w:rsidRPr="00D21BDF">
        <w:rPr>
          <w:rFonts w:ascii="Times New Roman" w:hAnsi="Times New Roman" w:cs="Times New Roman"/>
          <w:sz w:val="24"/>
          <w:szCs w:val="24"/>
        </w:rPr>
        <w:t xml:space="preserve">. </w:t>
      </w:r>
    </w:p>
    <w:p w:rsidR="00B45990" w:rsidRPr="00D21BDF" w:rsidRDefault="001066EF">
      <w:pPr>
        <w:widowControl w:val="0"/>
        <w:autoSpaceDE w:val="0"/>
        <w:autoSpaceDN w:val="0"/>
        <w:adjustRightInd w:val="0"/>
        <w:spacing w:after="0" w:line="240" w:lineRule="auto"/>
        <w:rPr>
          <w:rFonts w:ascii="Times New Roman" w:hAnsi="Times New Roman" w:cs="Times New Roman"/>
          <w:sz w:val="24"/>
          <w:szCs w:val="24"/>
        </w:rPr>
      </w:pPr>
      <w:r w:rsidRPr="00D21BDF">
        <w:rPr>
          <w:rFonts w:ascii="Times New Roman" w:hAnsi="Times New Roman" w:cs="Times New Roman"/>
          <w:sz w:val="24"/>
          <w:szCs w:val="24"/>
        </w:rPr>
        <w:t xml:space="preserve"> </w:t>
      </w:r>
    </w:p>
    <w:p w:rsidR="00B45990" w:rsidRPr="00D21BDF" w:rsidRDefault="001066EF">
      <w:pPr>
        <w:widowControl w:val="0"/>
        <w:autoSpaceDE w:val="0"/>
        <w:autoSpaceDN w:val="0"/>
        <w:adjustRightInd w:val="0"/>
        <w:spacing w:after="0" w:line="240" w:lineRule="auto"/>
        <w:jc w:val="both"/>
        <w:rPr>
          <w:rFonts w:ascii="Times New Roman" w:hAnsi="Times New Roman" w:cs="Times New Roman"/>
          <w:sz w:val="24"/>
          <w:szCs w:val="24"/>
        </w:rPr>
      </w:pPr>
      <w:r w:rsidRPr="00D21BDF">
        <w:rPr>
          <w:rFonts w:ascii="Times New Roman" w:hAnsi="Times New Roman" w:cs="Times New Roman"/>
          <w:sz w:val="24"/>
          <w:szCs w:val="24"/>
        </w:rPr>
        <w:tab/>
        <w:t xml:space="preserve">(2) Ministerstvo bez zbytečného odkladu poskytuje </w:t>
      </w:r>
    </w:p>
    <w:p w:rsidR="00B45990" w:rsidRPr="00D21BDF" w:rsidRDefault="001066EF">
      <w:pPr>
        <w:widowControl w:val="0"/>
        <w:autoSpaceDE w:val="0"/>
        <w:autoSpaceDN w:val="0"/>
        <w:adjustRightInd w:val="0"/>
        <w:spacing w:after="0" w:line="240" w:lineRule="auto"/>
        <w:rPr>
          <w:rFonts w:ascii="Times New Roman" w:hAnsi="Times New Roman" w:cs="Times New Roman"/>
          <w:sz w:val="24"/>
          <w:szCs w:val="24"/>
        </w:rPr>
      </w:pPr>
      <w:r w:rsidRPr="00D21BDF">
        <w:rPr>
          <w:rFonts w:ascii="Times New Roman" w:hAnsi="Times New Roman" w:cs="Times New Roman"/>
          <w:sz w:val="24"/>
          <w:szCs w:val="24"/>
        </w:rPr>
        <w:t xml:space="preserve"> </w:t>
      </w:r>
    </w:p>
    <w:p w:rsidR="00B45990" w:rsidRPr="00D21BDF" w:rsidRDefault="001066EF">
      <w:pPr>
        <w:widowControl w:val="0"/>
        <w:autoSpaceDE w:val="0"/>
        <w:autoSpaceDN w:val="0"/>
        <w:adjustRightInd w:val="0"/>
        <w:spacing w:after="0" w:line="240" w:lineRule="auto"/>
        <w:jc w:val="both"/>
        <w:rPr>
          <w:rFonts w:ascii="Times New Roman" w:hAnsi="Times New Roman" w:cs="Times New Roman"/>
          <w:sz w:val="24"/>
          <w:szCs w:val="24"/>
        </w:rPr>
      </w:pPr>
      <w:r w:rsidRPr="00D21BDF">
        <w:rPr>
          <w:rFonts w:ascii="Times New Roman" w:hAnsi="Times New Roman" w:cs="Times New Roman"/>
          <w:sz w:val="24"/>
          <w:szCs w:val="24"/>
        </w:rPr>
        <w:t xml:space="preserve">a) dotčeným orgánům podle tohoto zákona </w:t>
      </w:r>
    </w:p>
    <w:p w:rsidR="00B45990" w:rsidRPr="00D21BDF" w:rsidRDefault="001066EF">
      <w:pPr>
        <w:widowControl w:val="0"/>
        <w:autoSpaceDE w:val="0"/>
        <w:autoSpaceDN w:val="0"/>
        <w:adjustRightInd w:val="0"/>
        <w:spacing w:after="0" w:line="240" w:lineRule="auto"/>
        <w:jc w:val="both"/>
        <w:rPr>
          <w:rFonts w:ascii="Times New Roman" w:hAnsi="Times New Roman" w:cs="Times New Roman"/>
          <w:sz w:val="24"/>
          <w:szCs w:val="24"/>
        </w:rPr>
      </w:pPr>
      <w:r w:rsidRPr="00D21BDF">
        <w:rPr>
          <w:rFonts w:ascii="Times New Roman" w:hAnsi="Times New Roman" w:cs="Times New Roman"/>
          <w:sz w:val="24"/>
          <w:szCs w:val="24"/>
        </w:rPr>
        <w:t xml:space="preserve">1. údaje uvedené v žádosti o vydání povolení nebo o udělení licence, </w:t>
      </w:r>
    </w:p>
    <w:p w:rsidR="00B45990" w:rsidRPr="00D21BDF" w:rsidRDefault="001066EF">
      <w:pPr>
        <w:widowControl w:val="0"/>
        <w:autoSpaceDE w:val="0"/>
        <w:autoSpaceDN w:val="0"/>
        <w:adjustRightInd w:val="0"/>
        <w:spacing w:after="0" w:line="240" w:lineRule="auto"/>
        <w:jc w:val="both"/>
        <w:rPr>
          <w:rFonts w:ascii="Times New Roman" w:hAnsi="Times New Roman" w:cs="Times New Roman"/>
          <w:sz w:val="24"/>
          <w:szCs w:val="24"/>
        </w:rPr>
      </w:pPr>
      <w:r w:rsidRPr="00D21BDF">
        <w:rPr>
          <w:rFonts w:ascii="Times New Roman" w:hAnsi="Times New Roman" w:cs="Times New Roman"/>
          <w:sz w:val="24"/>
          <w:szCs w:val="24"/>
        </w:rPr>
        <w:t xml:space="preserve">2. údaje uvedené v pravomocném rozhodnutí o vydání nebo nevydání povolení, </w:t>
      </w:r>
    </w:p>
    <w:p w:rsidR="00B45990" w:rsidRPr="00D21BDF" w:rsidRDefault="001066EF">
      <w:pPr>
        <w:widowControl w:val="0"/>
        <w:autoSpaceDE w:val="0"/>
        <w:autoSpaceDN w:val="0"/>
        <w:adjustRightInd w:val="0"/>
        <w:spacing w:after="0" w:line="240" w:lineRule="auto"/>
        <w:jc w:val="both"/>
        <w:rPr>
          <w:rFonts w:ascii="Times New Roman" w:hAnsi="Times New Roman" w:cs="Times New Roman"/>
          <w:sz w:val="24"/>
          <w:szCs w:val="24"/>
        </w:rPr>
      </w:pPr>
      <w:r w:rsidRPr="00D21BDF">
        <w:rPr>
          <w:rFonts w:ascii="Times New Roman" w:hAnsi="Times New Roman" w:cs="Times New Roman"/>
          <w:sz w:val="24"/>
          <w:szCs w:val="24"/>
        </w:rPr>
        <w:t xml:space="preserve">3. údaje uvedené v pravomocném rozhodnutí o neudělení, pozastavení čerpání, zrušení pozastavení čerpání nebo odnětí licence, </w:t>
      </w:r>
    </w:p>
    <w:p w:rsidR="00B45990" w:rsidRPr="00D21BDF" w:rsidRDefault="001066EF">
      <w:pPr>
        <w:widowControl w:val="0"/>
        <w:autoSpaceDE w:val="0"/>
        <w:autoSpaceDN w:val="0"/>
        <w:adjustRightInd w:val="0"/>
        <w:spacing w:after="0" w:line="240" w:lineRule="auto"/>
        <w:jc w:val="both"/>
        <w:rPr>
          <w:rFonts w:ascii="Times New Roman" w:hAnsi="Times New Roman" w:cs="Times New Roman"/>
          <w:sz w:val="24"/>
          <w:szCs w:val="24"/>
        </w:rPr>
      </w:pPr>
      <w:r w:rsidRPr="00D21BDF">
        <w:rPr>
          <w:rFonts w:ascii="Times New Roman" w:hAnsi="Times New Roman" w:cs="Times New Roman"/>
          <w:sz w:val="24"/>
          <w:szCs w:val="24"/>
        </w:rPr>
        <w:t xml:space="preserve">4. informace o zániku povolení, </w:t>
      </w:r>
    </w:p>
    <w:p w:rsidR="00B45990" w:rsidRPr="00D21BDF" w:rsidRDefault="001066EF">
      <w:pPr>
        <w:widowControl w:val="0"/>
        <w:autoSpaceDE w:val="0"/>
        <w:autoSpaceDN w:val="0"/>
        <w:adjustRightInd w:val="0"/>
        <w:spacing w:after="0" w:line="240" w:lineRule="auto"/>
        <w:rPr>
          <w:rFonts w:ascii="Times New Roman" w:hAnsi="Times New Roman" w:cs="Times New Roman"/>
          <w:sz w:val="24"/>
          <w:szCs w:val="24"/>
        </w:rPr>
      </w:pPr>
      <w:r w:rsidRPr="00D21BDF">
        <w:rPr>
          <w:rFonts w:ascii="Times New Roman" w:hAnsi="Times New Roman" w:cs="Times New Roman"/>
          <w:sz w:val="24"/>
          <w:szCs w:val="24"/>
        </w:rPr>
        <w:t xml:space="preserve"> </w:t>
      </w:r>
    </w:p>
    <w:p w:rsidR="00B45990" w:rsidRPr="00D21BDF" w:rsidRDefault="001066EF">
      <w:pPr>
        <w:widowControl w:val="0"/>
        <w:autoSpaceDE w:val="0"/>
        <w:autoSpaceDN w:val="0"/>
        <w:adjustRightInd w:val="0"/>
        <w:spacing w:after="0" w:line="240" w:lineRule="auto"/>
        <w:jc w:val="both"/>
        <w:rPr>
          <w:rFonts w:ascii="Times New Roman" w:hAnsi="Times New Roman" w:cs="Times New Roman"/>
          <w:sz w:val="24"/>
          <w:szCs w:val="24"/>
        </w:rPr>
      </w:pPr>
      <w:r w:rsidRPr="00D21BDF">
        <w:rPr>
          <w:rFonts w:ascii="Times New Roman" w:hAnsi="Times New Roman" w:cs="Times New Roman"/>
          <w:sz w:val="24"/>
          <w:szCs w:val="24"/>
        </w:rPr>
        <w:t xml:space="preserve">b) Generálnímu ředitelství cel </w:t>
      </w:r>
    </w:p>
    <w:p w:rsidR="00B45990" w:rsidRPr="00D21BDF" w:rsidRDefault="001066EF">
      <w:pPr>
        <w:widowControl w:val="0"/>
        <w:autoSpaceDE w:val="0"/>
        <w:autoSpaceDN w:val="0"/>
        <w:adjustRightInd w:val="0"/>
        <w:spacing w:after="0" w:line="240" w:lineRule="auto"/>
        <w:jc w:val="both"/>
        <w:rPr>
          <w:rFonts w:ascii="Times New Roman" w:hAnsi="Times New Roman" w:cs="Times New Roman"/>
          <w:sz w:val="24"/>
          <w:szCs w:val="24"/>
        </w:rPr>
      </w:pPr>
      <w:r w:rsidRPr="00D21BDF">
        <w:rPr>
          <w:rFonts w:ascii="Times New Roman" w:hAnsi="Times New Roman" w:cs="Times New Roman"/>
          <w:sz w:val="24"/>
          <w:szCs w:val="24"/>
        </w:rPr>
        <w:t xml:space="preserve">1. údaje uvedené v pravomocném rozhodnutí o vydání nebo nevydání povolení, </w:t>
      </w:r>
    </w:p>
    <w:p w:rsidR="00B45990" w:rsidRPr="00D21BDF" w:rsidRDefault="001066EF">
      <w:pPr>
        <w:widowControl w:val="0"/>
        <w:autoSpaceDE w:val="0"/>
        <w:autoSpaceDN w:val="0"/>
        <w:adjustRightInd w:val="0"/>
        <w:spacing w:after="0" w:line="240" w:lineRule="auto"/>
        <w:jc w:val="both"/>
        <w:rPr>
          <w:rFonts w:ascii="Times New Roman" w:hAnsi="Times New Roman" w:cs="Times New Roman"/>
          <w:sz w:val="24"/>
          <w:szCs w:val="24"/>
        </w:rPr>
      </w:pPr>
      <w:r w:rsidRPr="00D21BDF">
        <w:rPr>
          <w:rFonts w:ascii="Times New Roman" w:hAnsi="Times New Roman" w:cs="Times New Roman"/>
          <w:sz w:val="24"/>
          <w:szCs w:val="24"/>
        </w:rPr>
        <w:t xml:space="preserve">2. údaje uvedené v pravomocném rozhodnutí o udělení, pozastavení čerpání, zrušení pozastavení čerpání nebo odnětí licence, </w:t>
      </w:r>
    </w:p>
    <w:p w:rsidR="00B45990" w:rsidRPr="00D21BDF" w:rsidRDefault="001066EF">
      <w:pPr>
        <w:widowControl w:val="0"/>
        <w:autoSpaceDE w:val="0"/>
        <w:autoSpaceDN w:val="0"/>
        <w:adjustRightInd w:val="0"/>
        <w:spacing w:after="0" w:line="240" w:lineRule="auto"/>
        <w:jc w:val="both"/>
        <w:rPr>
          <w:rFonts w:ascii="Times New Roman" w:hAnsi="Times New Roman" w:cs="Times New Roman"/>
          <w:sz w:val="24"/>
          <w:szCs w:val="24"/>
        </w:rPr>
      </w:pPr>
      <w:r w:rsidRPr="00D21BDF">
        <w:rPr>
          <w:rFonts w:ascii="Times New Roman" w:hAnsi="Times New Roman" w:cs="Times New Roman"/>
          <w:sz w:val="24"/>
          <w:szCs w:val="24"/>
        </w:rPr>
        <w:t xml:space="preserve">3. informace o zániku povolení, </w:t>
      </w:r>
    </w:p>
    <w:p w:rsidR="00B45990" w:rsidRPr="00D21BDF" w:rsidRDefault="001066EF">
      <w:pPr>
        <w:widowControl w:val="0"/>
        <w:autoSpaceDE w:val="0"/>
        <w:autoSpaceDN w:val="0"/>
        <w:adjustRightInd w:val="0"/>
        <w:spacing w:after="0" w:line="240" w:lineRule="auto"/>
        <w:rPr>
          <w:rFonts w:ascii="Times New Roman" w:hAnsi="Times New Roman" w:cs="Times New Roman"/>
          <w:sz w:val="24"/>
          <w:szCs w:val="24"/>
        </w:rPr>
      </w:pPr>
      <w:r w:rsidRPr="00D21BDF">
        <w:rPr>
          <w:rFonts w:ascii="Times New Roman" w:hAnsi="Times New Roman" w:cs="Times New Roman"/>
          <w:sz w:val="24"/>
          <w:szCs w:val="24"/>
        </w:rPr>
        <w:t xml:space="preserve"> </w:t>
      </w:r>
    </w:p>
    <w:p w:rsidR="00B45990" w:rsidRPr="00D21BDF" w:rsidRDefault="001066EF">
      <w:pPr>
        <w:widowControl w:val="0"/>
        <w:autoSpaceDE w:val="0"/>
        <w:autoSpaceDN w:val="0"/>
        <w:adjustRightInd w:val="0"/>
        <w:spacing w:after="0" w:line="240" w:lineRule="auto"/>
        <w:jc w:val="both"/>
        <w:rPr>
          <w:rFonts w:ascii="Times New Roman" w:hAnsi="Times New Roman" w:cs="Times New Roman"/>
          <w:sz w:val="24"/>
          <w:szCs w:val="24"/>
        </w:rPr>
      </w:pPr>
      <w:r w:rsidRPr="00D21BDF">
        <w:rPr>
          <w:rFonts w:ascii="Times New Roman" w:hAnsi="Times New Roman" w:cs="Times New Roman"/>
          <w:sz w:val="24"/>
          <w:szCs w:val="24"/>
        </w:rPr>
        <w:t xml:space="preserve">c) Ministerstvu obrany kromě údajů a informací uvedených v písmenu a) též údaje o kontrolách obchodování s významným vojenským materiálem a informace o dohledu nebo zajištění </w:t>
      </w:r>
      <w:r w:rsidRPr="00D21BDF">
        <w:rPr>
          <w:rFonts w:ascii="Times New Roman" w:hAnsi="Times New Roman" w:cs="Times New Roman"/>
          <w:sz w:val="24"/>
          <w:szCs w:val="24"/>
        </w:rPr>
        <w:lastRenderedPageBreak/>
        <w:t xml:space="preserve">vojenského materiálu podle </w:t>
      </w:r>
      <w:hyperlink r:id="rId83" w:history="1">
        <w:r w:rsidRPr="00D21BDF">
          <w:rPr>
            <w:rFonts w:ascii="Times New Roman" w:hAnsi="Times New Roman" w:cs="Times New Roman"/>
            <w:sz w:val="24"/>
            <w:szCs w:val="24"/>
          </w:rPr>
          <w:t>§ 23 až 23e</w:t>
        </w:r>
      </w:hyperlink>
      <w:r w:rsidRPr="00D21BDF">
        <w:rPr>
          <w:rFonts w:ascii="Times New Roman" w:hAnsi="Times New Roman" w:cs="Times New Roman"/>
          <w:sz w:val="24"/>
          <w:szCs w:val="24"/>
        </w:rPr>
        <w:t xml:space="preserve">, </w:t>
      </w:r>
    </w:p>
    <w:p w:rsidR="00B45990" w:rsidRPr="00D21BDF" w:rsidRDefault="001066EF">
      <w:pPr>
        <w:widowControl w:val="0"/>
        <w:autoSpaceDE w:val="0"/>
        <w:autoSpaceDN w:val="0"/>
        <w:adjustRightInd w:val="0"/>
        <w:spacing w:after="0" w:line="240" w:lineRule="auto"/>
        <w:rPr>
          <w:rFonts w:ascii="Times New Roman" w:hAnsi="Times New Roman" w:cs="Times New Roman"/>
          <w:sz w:val="24"/>
          <w:szCs w:val="24"/>
        </w:rPr>
      </w:pPr>
      <w:r w:rsidRPr="00D21BDF">
        <w:rPr>
          <w:rFonts w:ascii="Times New Roman" w:hAnsi="Times New Roman" w:cs="Times New Roman"/>
          <w:sz w:val="24"/>
          <w:szCs w:val="24"/>
        </w:rPr>
        <w:t xml:space="preserve"> </w:t>
      </w:r>
    </w:p>
    <w:p w:rsidR="00B45990" w:rsidRPr="00D21BDF" w:rsidRDefault="001066EF">
      <w:pPr>
        <w:widowControl w:val="0"/>
        <w:autoSpaceDE w:val="0"/>
        <w:autoSpaceDN w:val="0"/>
        <w:adjustRightInd w:val="0"/>
        <w:spacing w:after="0" w:line="240" w:lineRule="auto"/>
        <w:jc w:val="both"/>
        <w:rPr>
          <w:rFonts w:ascii="Times New Roman" w:hAnsi="Times New Roman" w:cs="Times New Roman"/>
          <w:sz w:val="24"/>
          <w:szCs w:val="24"/>
        </w:rPr>
      </w:pPr>
      <w:r w:rsidRPr="00D21BDF">
        <w:rPr>
          <w:rFonts w:ascii="Times New Roman" w:hAnsi="Times New Roman" w:cs="Times New Roman"/>
          <w:sz w:val="24"/>
          <w:szCs w:val="24"/>
        </w:rPr>
        <w:t>d) Českému úřadu pro zkoušení zbraní a střeliva informace o vydaných licencích v případech, kdy předmětem zahraničního obchodu jsou výrobky podléhající ověřování podle zvláštního právního předpisu</w:t>
      </w:r>
      <w:r w:rsidRPr="00D21BDF">
        <w:rPr>
          <w:rFonts w:ascii="Times New Roman" w:hAnsi="Times New Roman" w:cs="Times New Roman"/>
          <w:sz w:val="24"/>
          <w:szCs w:val="24"/>
          <w:vertAlign w:val="superscript"/>
        </w:rPr>
        <w:t>5a)</w:t>
      </w:r>
      <w:r w:rsidRPr="00D21BDF">
        <w:rPr>
          <w:rFonts w:ascii="Times New Roman" w:hAnsi="Times New Roman" w:cs="Times New Roman"/>
          <w:sz w:val="24"/>
          <w:szCs w:val="24"/>
        </w:rPr>
        <w:t xml:space="preserve">. </w:t>
      </w:r>
    </w:p>
    <w:p w:rsidR="00B45990" w:rsidRPr="00D21BDF" w:rsidRDefault="001066EF">
      <w:pPr>
        <w:widowControl w:val="0"/>
        <w:autoSpaceDE w:val="0"/>
        <w:autoSpaceDN w:val="0"/>
        <w:adjustRightInd w:val="0"/>
        <w:spacing w:after="0" w:line="240" w:lineRule="auto"/>
        <w:rPr>
          <w:rFonts w:ascii="Times New Roman" w:hAnsi="Times New Roman" w:cs="Times New Roman"/>
          <w:sz w:val="24"/>
          <w:szCs w:val="24"/>
        </w:rPr>
      </w:pPr>
      <w:r w:rsidRPr="00D21BDF">
        <w:rPr>
          <w:rFonts w:ascii="Times New Roman" w:hAnsi="Times New Roman" w:cs="Times New Roman"/>
          <w:sz w:val="24"/>
          <w:szCs w:val="24"/>
        </w:rPr>
        <w:t xml:space="preserve"> </w:t>
      </w:r>
    </w:p>
    <w:p w:rsidR="00B45990" w:rsidRPr="00D21BDF" w:rsidRDefault="001066EF">
      <w:pPr>
        <w:widowControl w:val="0"/>
        <w:autoSpaceDE w:val="0"/>
        <w:autoSpaceDN w:val="0"/>
        <w:adjustRightInd w:val="0"/>
        <w:spacing w:after="0" w:line="240" w:lineRule="auto"/>
        <w:jc w:val="center"/>
        <w:rPr>
          <w:rFonts w:ascii="Times New Roman" w:hAnsi="Times New Roman" w:cs="Times New Roman"/>
          <w:b/>
          <w:bCs/>
          <w:sz w:val="24"/>
          <w:szCs w:val="24"/>
        </w:rPr>
      </w:pPr>
      <w:r w:rsidRPr="00D21BDF">
        <w:rPr>
          <w:rFonts w:ascii="Times New Roman" w:hAnsi="Times New Roman" w:cs="Times New Roman"/>
          <w:b/>
          <w:bCs/>
          <w:sz w:val="24"/>
          <w:szCs w:val="24"/>
        </w:rPr>
        <w:t xml:space="preserve">ČÁST PÁTÁ </w:t>
      </w:r>
    </w:p>
    <w:p w:rsidR="00B45990" w:rsidRPr="00D21BDF" w:rsidRDefault="00B45990">
      <w:pPr>
        <w:widowControl w:val="0"/>
        <w:autoSpaceDE w:val="0"/>
        <w:autoSpaceDN w:val="0"/>
        <w:adjustRightInd w:val="0"/>
        <w:spacing w:after="0" w:line="240" w:lineRule="auto"/>
        <w:rPr>
          <w:rFonts w:ascii="Times New Roman" w:hAnsi="Times New Roman" w:cs="Times New Roman"/>
          <w:b/>
          <w:bCs/>
          <w:sz w:val="24"/>
          <w:szCs w:val="24"/>
        </w:rPr>
      </w:pPr>
    </w:p>
    <w:p w:rsidR="00B45990" w:rsidRPr="00D21BDF" w:rsidRDefault="00041BAF">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PŘESTUPKY</w:t>
      </w:r>
    </w:p>
    <w:p w:rsidR="00B45990" w:rsidRPr="00D21BDF" w:rsidRDefault="00B45990">
      <w:pPr>
        <w:widowControl w:val="0"/>
        <w:autoSpaceDE w:val="0"/>
        <w:autoSpaceDN w:val="0"/>
        <w:adjustRightInd w:val="0"/>
        <w:spacing w:after="0" w:line="240" w:lineRule="auto"/>
        <w:rPr>
          <w:rFonts w:ascii="Times New Roman" w:hAnsi="Times New Roman" w:cs="Times New Roman"/>
          <w:b/>
          <w:bCs/>
          <w:sz w:val="24"/>
          <w:szCs w:val="24"/>
        </w:rPr>
      </w:pPr>
    </w:p>
    <w:p w:rsidR="00B45990" w:rsidRPr="00D21BDF" w:rsidRDefault="001066EF">
      <w:pPr>
        <w:widowControl w:val="0"/>
        <w:autoSpaceDE w:val="0"/>
        <w:autoSpaceDN w:val="0"/>
        <w:adjustRightInd w:val="0"/>
        <w:spacing w:after="0" w:line="240" w:lineRule="auto"/>
        <w:jc w:val="center"/>
        <w:rPr>
          <w:rFonts w:ascii="Times New Roman" w:hAnsi="Times New Roman" w:cs="Times New Roman"/>
          <w:b/>
          <w:bCs/>
          <w:sz w:val="24"/>
          <w:szCs w:val="24"/>
        </w:rPr>
      </w:pPr>
      <w:r w:rsidRPr="00D21BDF">
        <w:rPr>
          <w:rFonts w:ascii="Times New Roman" w:hAnsi="Times New Roman" w:cs="Times New Roman"/>
          <w:b/>
          <w:bCs/>
          <w:sz w:val="24"/>
          <w:szCs w:val="24"/>
        </w:rPr>
        <w:t xml:space="preserve">nadpis vypuštěn </w:t>
      </w:r>
    </w:p>
    <w:p w:rsidR="00B45990" w:rsidRPr="00D21BDF" w:rsidRDefault="00B45990">
      <w:pPr>
        <w:widowControl w:val="0"/>
        <w:autoSpaceDE w:val="0"/>
        <w:autoSpaceDN w:val="0"/>
        <w:adjustRightInd w:val="0"/>
        <w:spacing w:after="0" w:line="240" w:lineRule="auto"/>
        <w:rPr>
          <w:rFonts w:ascii="Times New Roman" w:hAnsi="Times New Roman" w:cs="Times New Roman"/>
          <w:b/>
          <w:bCs/>
          <w:sz w:val="24"/>
          <w:szCs w:val="24"/>
        </w:rPr>
      </w:pPr>
    </w:p>
    <w:p w:rsidR="00B45990" w:rsidRPr="00D21BDF" w:rsidRDefault="001066EF">
      <w:pPr>
        <w:widowControl w:val="0"/>
        <w:autoSpaceDE w:val="0"/>
        <w:autoSpaceDN w:val="0"/>
        <w:adjustRightInd w:val="0"/>
        <w:spacing w:after="0" w:line="240" w:lineRule="auto"/>
        <w:jc w:val="center"/>
        <w:rPr>
          <w:rFonts w:ascii="Times New Roman" w:hAnsi="Times New Roman" w:cs="Times New Roman"/>
          <w:sz w:val="24"/>
          <w:szCs w:val="24"/>
        </w:rPr>
      </w:pPr>
      <w:r w:rsidRPr="00D21BDF">
        <w:rPr>
          <w:rFonts w:ascii="Times New Roman" w:hAnsi="Times New Roman" w:cs="Times New Roman"/>
          <w:sz w:val="24"/>
          <w:szCs w:val="24"/>
        </w:rPr>
        <w:t xml:space="preserve">§ 25 </w:t>
      </w:r>
    </w:p>
    <w:p w:rsidR="00B45990" w:rsidRPr="00D21BDF" w:rsidRDefault="00B45990">
      <w:pPr>
        <w:widowControl w:val="0"/>
        <w:autoSpaceDE w:val="0"/>
        <w:autoSpaceDN w:val="0"/>
        <w:adjustRightInd w:val="0"/>
        <w:spacing w:after="0" w:line="240" w:lineRule="auto"/>
        <w:rPr>
          <w:rFonts w:ascii="Times New Roman" w:hAnsi="Times New Roman" w:cs="Times New Roman"/>
          <w:sz w:val="24"/>
          <w:szCs w:val="24"/>
        </w:rPr>
      </w:pPr>
    </w:p>
    <w:p w:rsidR="00B45990" w:rsidRPr="00D21BDF" w:rsidRDefault="00041BAF">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Přestupky</w:t>
      </w:r>
      <w:r w:rsidR="001066EF" w:rsidRPr="00D21BDF">
        <w:rPr>
          <w:rFonts w:ascii="Times New Roman" w:hAnsi="Times New Roman" w:cs="Times New Roman"/>
          <w:b/>
          <w:bCs/>
          <w:sz w:val="24"/>
          <w:szCs w:val="24"/>
        </w:rPr>
        <w:t xml:space="preserve"> právnických a podnikajících fyzických osob </w:t>
      </w:r>
    </w:p>
    <w:p w:rsidR="00B45990" w:rsidRPr="00D21BDF" w:rsidRDefault="00B45990">
      <w:pPr>
        <w:widowControl w:val="0"/>
        <w:autoSpaceDE w:val="0"/>
        <w:autoSpaceDN w:val="0"/>
        <w:adjustRightInd w:val="0"/>
        <w:spacing w:after="0" w:line="240" w:lineRule="auto"/>
        <w:rPr>
          <w:rFonts w:ascii="Times New Roman" w:hAnsi="Times New Roman" w:cs="Times New Roman"/>
          <w:b/>
          <w:bCs/>
          <w:sz w:val="24"/>
          <w:szCs w:val="24"/>
        </w:rPr>
      </w:pPr>
    </w:p>
    <w:p w:rsidR="00B45990" w:rsidRPr="00D21BDF" w:rsidRDefault="001066EF">
      <w:pPr>
        <w:widowControl w:val="0"/>
        <w:autoSpaceDE w:val="0"/>
        <w:autoSpaceDN w:val="0"/>
        <w:adjustRightInd w:val="0"/>
        <w:spacing w:after="0" w:line="240" w:lineRule="auto"/>
        <w:jc w:val="both"/>
        <w:rPr>
          <w:rFonts w:ascii="Times New Roman" w:hAnsi="Times New Roman" w:cs="Times New Roman"/>
          <w:sz w:val="24"/>
          <w:szCs w:val="24"/>
        </w:rPr>
      </w:pPr>
      <w:r w:rsidRPr="00D21BDF">
        <w:rPr>
          <w:rFonts w:ascii="Times New Roman" w:hAnsi="Times New Roman" w:cs="Times New Roman"/>
          <w:sz w:val="24"/>
          <w:szCs w:val="24"/>
        </w:rPr>
        <w:tab/>
        <w:t xml:space="preserve">(1) Právnická osoba se dopustí </w:t>
      </w:r>
      <w:r w:rsidR="00041BAF">
        <w:rPr>
          <w:rFonts w:ascii="Times New Roman" w:hAnsi="Times New Roman" w:cs="Times New Roman"/>
          <w:sz w:val="24"/>
          <w:szCs w:val="24"/>
        </w:rPr>
        <w:t>přestupku</w:t>
      </w:r>
      <w:r w:rsidRPr="00D21BDF">
        <w:rPr>
          <w:rFonts w:ascii="Times New Roman" w:hAnsi="Times New Roman" w:cs="Times New Roman"/>
          <w:sz w:val="24"/>
          <w:szCs w:val="24"/>
        </w:rPr>
        <w:t xml:space="preserve"> tím, že obchoduje s vojenským materiálem bez povolení podle </w:t>
      </w:r>
      <w:hyperlink r:id="rId84" w:history="1">
        <w:r w:rsidRPr="00D21BDF">
          <w:rPr>
            <w:rFonts w:ascii="Times New Roman" w:hAnsi="Times New Roman" w:cs="Times New Roman"/>
            <w:sz w:val="24"/>
            <w:szCs w:val="24"/>
          </w:rPr>
          <w:t>§ 6 odst. 1</w:t>
        </w:r>
      </w:hyperlink>
      <w:r w:rsidRPr="00D21BDF">
        <w:rPr>
          <w:rFonts w:ascii="Times New Roman" w:hAnsi="Times New Roman" w:cs="Times New Roman"/>
          <w:sz w:val="24"/>
          <w:szCs w:val="24"/>
        </w:rPr>
        <w:t xml:space="preserve"> nebo licence podle </w:t>
      </w:r>
      <w:hyperlink r:id="rId85" w:history="1">
        <w:r w:rsidRPr="00D21BDF">
          <w:rPr>
            <w:rFonts w:ascii="Times New Roman" w:hAnsi="Times New Roman" w:cs="Times New Roman"/>
            <w:sz w:val="24"/>
            <w:szCs w:val="24"/>
          </w:rPr>
          <w:t>§ 14 odst. 1</w:t>
        </w:r>
      </w:hyperlink>
      <w:r w:rsidRPr="00D21BDF">
        <w:rPr>
          <w:rFonts w:ascii="Times New Roman" w:hAnsi="Times New Roman" w:cs="Times New Roman"/>
          <w:sz w:val="24"/>
          <w:szCs w:val="24"/>
        </w:rPr>
        <w:t xml:space="preserve">. </w:t>
      </w:r>
    </w:p>
    <w:p w:rsidR="00B45990" w:rsidRPr="00D21BDF" w:rsidRDefault="001066EF">
      <w:pPr>
        <w:widowControl w:val="0"/>
        <w:autoSpaceDE w:val="0"/>
        <w:autoSpaceDN w:val="0"/>
        <w:adjustRightInd w:val="0"/>
        <w:spacing w:after="0" w:line="240" w:lineRule="auto"/>
        <w:rPr>
          <w:rFonts w:ascii="Times New Roman" w:hAnsi="Times New Roman" w:cs="Times New Roman"/>
          <w:sz w:val="24"/>
          <w:szCs w:val="24"/>
        </w:rPr>
      </w:pPr>
      <w:r w:rsidRPr="00D21BDF">
        <w:rPr>
          <w:rFonts w:ascii="Times New Roman" w:hAnsi="Times New Roman" w:cs="Times New Roman"/>
          <w:sz w:val="24"/>
          <w:szCs w:val="24"/>
        </w:rPr>
        <w:t xml:space="preserve"> </w:t>
      </w:r>
    </w:p>
    <w:p w:rsidR="00B45990" w:rsidRPr="00D21BDF" w:rsidRDefault="001066EF">
      <w:pPr>
        <w:widowControl w:val="0"/>
        <w:autoSpaceDE w:val="0"/>
        <w:autoSpaceDN w:val="0"/>
        <w:adjustRightInd w:val="0"/>
        <w:spacing w:after="0" w:line="240" w:lineRule="auto"/>
        <w:jc w:val="both"/>
        <w:rPr>
          <w:rFonts w:ascii="Times New Roman" w:hAnsi="Times New Roman" w:cs="Times New Roman"/>
          <w:sz w:val="24"/>
          <w:szCs w:val="24"/>
        </w:rPr>
      </w:pPr>
      <w:r w:rsidRPr="00D21BDF">
        <w:rPr>
          <w:rFonts w:ascii="Times New Roman" w:hAnsi="Times New Roman" w:cs="Times New Roman"/>
          <w:sz w:val="24"/>
          <w:szCs w:val="24"/>
        </w:rPr>
        <w:tab/>
        <w:t xml:space="preserve">(2) Právnická osoba nebo podnikající fyzická osoba, která žádá o vydání povolení, se dopustí </w:t>
      </w:r>
      <w:r w:rsidR="00041BAF">
        <w:rPr>
          <w:rFonts w:ascii="Times New Roman" w:hAnsi="Times New Roman" w:cs="Times New Roman"/>
          <w:sz w:val="24"/>
          <w:szCs w:val="24"/>
        </w:rPr>
        <w:t>přestupku</w:t>
      </w:r>
      <w:r w:rsidRPr="00D21BDF">
        <w:rPr>
          <w:rFonts w:ascii="Times New Roman" w:hAnsi="Times New Roman" w:cs="Times New Roman"/>
          <w:sz w:val="24"/>
          <w:szCs w:val="24"/>
        </w:rPr>
        <w:t xml:space="preserve"> tím, že </w:t>
      </w:r>
    </w:p>
    <w:p w:rsidR="00B45990" w:rsidRPr="00D21BDF" w:rsidRDefault="001066EF">
      <w:pPr>
        <w:widowControl w:val="0"/>
        <w:autoSpaceDE w:val="0"/>
        <w:autoSpaceDN w:val="0"/>
        <w:adjustRightInd w:val="0"/>
        <w:spacing w:after="0" w:line="240" w:lineRule="auto"/>
        <w:rPr>
          <w:rFonts w:ascii="Times New Roman" w:hAnsi="Times New Roman" w:cs="Times New Roman"/>
          <w:sz w:val="24"/>
          <w:szCs w:val="24"/>
        </w:rPr>
      </w:pPr>
      <w:r w:rsidRPr="00D21BDF">
        <w:rPr>
          <w:rFonts w:ascii="Times New Roman" w:hAnsi="Times New Roman" w:cs="Times New Roman"/>
          <w:sz w:val="24"/>
          <w:szCs w:val="24"/>
        </w:rPr>
        <w:t xml:space="preserve"> </w:t>
      </w:r>
    </w:p>
    <w:p w:rsidR="00B45990" w:rsidRPr="00D21BDF" w:rsidRDefault="001066EF">
      <w:pPr>
        <w:widowControl w:val="0"/>
        <w:autoSpaceDE w:val="0"/>
        <w:autoSpaceDN w:val="0"/>
        <w:adjustRightInd w:val="0"/>
        <w:spacing w:after="0" w:line="240" w:lineRule="auto"/>
        <w:jc w:val="both"/>
        <w:rPr>
          <w:rFonts w:ascii="Times New Roman" w:hAnsi="Times New Roman" w:cs="Times New Roman"/>
          <w:sz w:val="24"/>
          <w:szCs w:val="24"/>
        </w:rPr>
      </w:pPr>
      <w:r w:rsidRPr="00D21BDF">
        <w:rPr>
          <w:rFonts w:ascii="Times New Roman" w:hAnsi="Times New Roman" w:cs="Times New Roman"/>
          <w:sz w:val="24"/>
          <w:szCs w:val="24"/>
        </w:rPr>
        <w:t xml:space="preserve">a) uvede v žádosti o vydání povolení podle </w:t>
      </w:r>
      <w:hyperlink r:id="rId86" w:history="1">
        <w:r w:rsidRPr="00D21BDF">
          <w:rPr>
            <w:rFonts w:ascii="Times New Roman" w:hAnsi="Times New Roman" w:cs="Times New Roman"/>
            <w:sz w:val="24"/>
            <w:szCs w:val="24"/>
          </w:rPr>
          <w:t>§ 9 odst. 1</w:t>
        </w:r>
      </w:hyperlink>
      <w:r w:rsidRPr="00D21BDF">
        <w:rPr>
          <w:rFonts w:ascii="Times New Roman" w:hAnsi="Times New Roman" w:cs="Times New Roman"/>
          <w:sz w:val="24"/>
          <w:szCs w:val="24"/>
        </w:rPr>
        <w:t xml:space="preserve"> nesprávný nebo neúplný údaj, který je nezbytný pro vydání povolení, nebo </w:t>
      </w:r>
    </w:p>
    <w:p w:rsidR="00B45990" w:rsidRPr="00D21BDF" w:rsidRDefault="001066EF">
      <w:pPr>
        <w:widowControl w:val="0"/>
        <w:autoSpaceDE w:val="0"/>
        <w:autoSpaceDN w:val="0"/>
        <w:adjustRightInd w:val="0"/>
        <w:spacing w:after="0" w:line="240" w:lineRule="auto"/>
        <w:rPr>
          <w:rFonts w:ascii="Times New Roman" w:hAnsi="Times New Roman" w:cs="Times New Roman"/>
          <w:sz w:val="24"/>
          <w:szCs w:val="24"/>
        </w:rPr>
      </w:pPr>
      <w:r w:rsidRPr="00D21BDF">
        <w:rPr>
          <w:rFonts w:ascii="Times New Roman" w:hAnsi="Times New Roman" w:cs="Times New Roman"/>
          <w:sz w:val="24"/>
          <w:szCs w:val="24"/>
        </w:rPr>
        <w:t xml:space="preserve"> </w:t>
      </w:r>
    </w:p>
    <w:p w:rsidR="00B45990" w:rsidRPr="00D21BDF" w:rsidRDefault="001066EF">
      <w:pPr>
        <w:widowControl w:val="0"/>
        <w:autoSpaceDE w:val="0"/>
        <w:autoSpaceDN w:val="0"/>
        <w:adjustRightInd w:val="0"/>
        <w:spacing w:after="0" w:line="240" w:lineRule="auto"/>
        <w:jc w:val="both"/>
        <w:rPr>
          <w:rFonts w:ascii="Times New Roman" w:hAnsi="Times New Roman" w:cs="Times New Roman"/>
          <w:sz w:val="24"/>
          <w:szCs w:val="24"/>
        </w:rPr>
      </w:pPr>
      <w:r w:rsidRPr="00D21BDF">
        <w:rPr>
          <w:rFonts w:ascii="Times New Roman" w:hAnsi="Times New Roman" w:cs="Times New Roman"/>
          <w:sz w:val="24"/>
          <w:szCs w:val="24"/>
        </w:rPr>
        <w:t xml:space="preserve">b) doloží podklady podle </w:t>
      </w:r>
      <w:hyperlink r:id="rId87" w:history="1">
        <w:r w:rsidRPr="00D21BDF">
          <w:rPr>
            <w:rFonts w:ascii="Times New Roman" w:hAnsi="Times New Roman" w:cs="Times New Roman"/>
            <w:sz w:val="24"/>
            <w:szCs w:val="24"/>
          </w:rPr>
          <w:t>§ 9 odst. 2</w:t>
        </w:r>
      </w:hyperlink>
      <w:r w:rsidRPr="00D21BDF">
        <w:rPr>
          <w:rFonts w:ascii="Times New Roman" w:hAnsi="Times New Roman" w:cs="Times New Roman"/>
          <w:sz w:val="24"/>
          <w:szCs w:val="24"/>
        </w:rPr>
        <w:t xml:space="preserve"> neoprávněně pozměněné nebo padělané. </w:t>
      </w:r>
    </w:p>
    <w:p w:rsidR="00B45990" w:rsidRPr="00D21BDF" w:rsidRDefault="001066EF">
      <w:pPr>
        <w:widowControl w:val="0"/>
        <w:autoSpaceDE w:val="0"/>
        <w:autoSpaceDN w:val="0"/>
        <w:adjustRightInd w:val="0"/>
        <w:spacing w:after="0" w:line="240" w:lineRule="auto"/>
        <w:rPr>
          <w:rFonts w:ascii="Times New Roman" w:hAnsi="Times New Roman" w:cs="Times New Roman"/>
          <w:sz w:val="24"/>
          <w:szCs w:val="24"/>
        </w:rPr>
      </w:pPr>
      <w:r w:rsidRPr="00D21BDF">
        <w:rPr>
          <w:rFonts w:ascii="Times New Roman" w:hAnsi="Times New Roman" w:cs="Times New Roman"/>
          <w:sz w:val="24"/>
          <w:szCs w:val="24"/>
        </w:rPr>
        <w:t xml:space="preserve"> </w:t>
      </w:r>
    </w:p>
    <w:p w:rsidR="00B45990" w:rsidRPr="00D21BDF" w:rsidRDefault="001066EF">
      <w:pPr>
        <w:widowControl w:val="0"/>
        <w:autoSpaceDE w:val="0"/>
        <w:autoSpaceDN w:val="0"/>
        <w:adjustRightInd w:val="0"/>
        <w:spacing w:after="0" w:line="240" w:lineRule="auto"/>
        <w:jc w:val="both"/>
        <w:rPr>
          <w:rFonts w:ascii="Times New Roman" w:hAnsi="Times New Roman" w:cs="Times New Roman"/>
          <w:sz w:val="24"/>
          <w:szCs w:val="24"/>
        </w:rPr>
      </w:pPr>
      <w:r w:rsidRPr="00D21BDF">
        <w:rPr>
          <w:rFonts w:ascii="Times New Roman" w:hAnsi="Times New Roman" w:cs="Times New Roman"/>
          <w:sz w:val="24"/>
          <w:szCs w:val="24"/>
        </w:rPr>
        <w:tab/>
        <w:t xml:space="preserve">(3) Právnická osoba nebo podnikající fyzická osoba, které bylo vydáno povolení, se dopustí </w:t>
      </w:r>
      <w:r w:rsidR="00041BAF">
        <w:rPr>
          <w:rFonts w:ascii="Times New Roman" w:hAnsi="Times New Roman" w:cs="Times New Roman"/>
          <w:sz w:val="24"/>
          <w:szCs w:val="24"/>
        </w:rPr>
        <w:t>přestupku</w:t>
      </w:r>
      <w:r w:rsidR="00041BAF" w:rsidRPr="00D21BDF">
        <w:rPr>
          <w:rFonts w:ascii="Times New Roman" w:hAnsi="Times New Roman" w:cs="Times New Roman"/>
          <w:sz w:val="24"/>
          <w:szCs w:val="24"/>
        </w:rPr>
        <w:t xml:space="preserve"> </w:t>
      </w:r>
      <w:r w:rsidRPr="00D21BDF">
        <w:rPr>
          <w:rFonts w:ascii="Times New Roman" w:hAnsi="Times New Roman" w:cs="Times New Roman"/>
          <w:sz w:val="24"/>
          <w:szCs w:val="24"/>
        </w:rPr>
        <w:t xml:space="preserve">tím, že </w:t>
      </w:r>
    </w:p>
    <w:p w:rsidR="00B45990" w:rsidRPr="00D21BDF" w:rsidRDefault="001066EF">
      <w:pPr>
        <w:widowControl w:val="0"/>
        <w:autoSpaceDE w:val="0"/>
        <w:autoSpaceDN w:val="0"/>
        <w:adjustRightInd w:val="0"/>
        <w:spacing w:after="0" w:line="240" w:lineRule="auto"/>
        <w:rPr>
          <w:rFonts w:ascii="Times New Roman" w:hAnsi="Times New Roman" w:cs="Times New Roman"/>
          <w:sz w:val="24"/>
          <w:szCs w:val="24"/>
        </w:rPr>
      </w:pPr>
      <w:r w:rsidRPr="00D21BDF">
        <w:rPr>
          <w:rFonts w:ascii="Times New Roman" w:hAnsi="Times New Roman" w:cs="Times New Roman"/>
          <w:sz w:val="24"/>
          <w:szCs w:val="24"/>
        </w:rPr>
        <w:t xml:space="preserve"> </w:t>
      </w:r>
    </w:p>
    <w:p w:rsidR="00B45990" w:rsidRPr="00D21BDF" w:rsidRDefault="001066EF">
      <w:pPr>
        <w:widowControl w:val="0"/>
        <w:autoSpaceDE w:val="0"/>
        <w:autoSpaceDN w:val="0"/>
        <w:adjustRightInd w:val="0"/>
        <w:spacing w:after="0" w:line="240" w:lineRule="auto"/>
        <w:jc w:val="both"/>
        <w:rPr>
          <w:rFonts w:ascii="Times New Roman" w:hAnsi="Times New Roman" w:cs="Times New Roman"/>
          <w:sz w:val="24"/>
          <w:szCs w:val="24"/>
        </w:rPr>
      </w:pPr>
      <w:r w:rsidRPr="00D21BDF">
        <w:rPr>
          <w:rFonts w:ascii="Times New Roman" w:hAnsi="Times New Roman" w:cs="Times New Roman"/>
          <w:sz w:val="24"/>
          <w:szCs w:val="24"/>
        </w:rPr>
        <w:t xml:space="preserve">a) neoznámí nebo nedoloží ministerstvu změnu podle </w:t>
      </w:r>
      <w:hyperlink r:id="rId88" w:history="1">
        <w:r w:rsidRPr="00D21BDF">
          <w:rPr>
            <w:rFonts w:ascii="Times New Roman" w:hAnsi="Times New Roman" w:cs="Times New Roman"/>
            <w:sz w:val="24"/>
            <w:szCs w:val="24"/>
          </w:rPr>
          <w:t>§ 10 odst. 2</w:t>
        </w:r>
      </w:hyperlink>
      <w:r w:rsidRPr="00D21BDF">
        <w:rPr>
          <w:rFonts w:ascii="Times New Roman" w:hAnsi="Times New Roman" w:cs="Times New Roman"/>
          <w:sz w:val="24"/>
          <w:szCs w:val="24"/>
        </w:rPr>
        <w:t xml:space="preserve">, </w:t>
      </w:r>
    </w:p>
    <w:p w:rsidR="00B45990" w:rsidRPr="00D21BDF" w:rsidRDefault="001066EF">
      <w:pPr>
        <w:widowControl w:val="0"/>
        <w:autoSpaceDE w:val="0"/>
        <w:autoSpaceDN w:val="0"/>
        <w:adjustRightInd w:val="0"/>
        <w:spacing w:after="0" w:line="240" w:lineRule="auto"/>
        <w:rPr>
          <w:rFonts w:ascii="Times New Roman" w:hAnsi="Times New Roman" w:cs="Times New Roman"/>
          <w:sz w:val="24"/>
          <w:szCs w:val="24"/>
        </w:rPr>
      </w:pPr>
      <w:r w:rsidRPr="00D21BDF">
        <w:rPr>
          <w:rFonts w:ascii="Times New Roman" w:hAnsi="Times New Roman" w:cs="Times New Roman"/>
          <w:sz w:val="24"/>
          <w:szCs w:val="24"/>
        </w:rPr>
        <w:t xml:space="preserve"> </w:t>
      </w:r>
    </w:p>
    <w:p w:rsidR="00B45990" w:rsidRPr="00D21BDF" w:rsidRDefault="001066EF">
      <w:pPr>
        <w:widowControl w:val="0"/>
        <w:autoSpaceDE w:val="0"/>
        <w:autoSpaceDN w:val="0"/>
        <w:adjustRightInd w:val="0"/>
        <w:spacing w:after="0" w:line="240" w:lineRule="auto"/>
        <w:jc w:val="both"/>
        <w:rPr>
          <w:rFonts w:ascii="Times New Roman" w:hAnsi="Times New Roman" w:cs="Times New Roman"/>
          <w:sz w:val="24"/>
          <w:szCs w:val="24"/>
        </w:rPr>
      </w:pPr>
      <w:r w:rsidRPr="00D21BDF">
        <w:rPr>
          <w:rFonts w:ascii="Times New Roman" w:hAnsi="Times New Roman" w:cs="Times New Roman"/>
          <w:sz w:val="24"/>
          <w:szCs w:val="24"/>
        </w:rPr>
        <w:t xml:space="preserve">b) pozmění údaje v povolení, </w:t>
      </w:r>
    </w:p>
    <w:p w:rsidR="00B45990" w:rsidRPr="00D21BDF" w:rsidRDefault="001066EF">
      <w:pPr>
        <w:widowControl w:val="0"/>
        <w:autoSpaceDE w:val="0"/>
        <w:autoSpaceDN w:val="0"/>
        <w:adjustRightInd w:val="0"/>
        <w:spacing w:after="0" w:line="240" w:lineRule="auto"/>
        <w:rPr>
          <w:rFonts w:ascii="Times New Roman" w:hAnsi="Times New Roman" w:cs="Times New Roman"/>
          <w:sz w:val="24"/>
          <w:szCs w:val="24"/>
        </w:rPr>
      </w:pPr>
      <w:r w:rsidRPr="00D21BDF">
        <w:rPr>
          <w:rFonts w:ascii="Times New Roman" w:hAnsi="Times New Roman" w:cs="Times New Roman"/>
          <w:sz w:val="24"/>
          <w:szCs w:val="24"/>
        </w:rPr>
        <w:t xml:space="preserve"> </w:t>
      </w:r>
    </w:p>
    <w:p w:rsidR="00B45990" w:rsidRPr="00D21BDF" w:rsidRDefault="001066EF">
      <w:pPr>
        <w:widowControl w:val="0"/>
        <w:autoSpaceDE w:val="0"/>
        <w:autoSpaceDN w:val="0"/>
        <w:adjustRightInd w:val="0"/>
        <w:spacing w:after="0" w:line="240" w:lineRule="auto"/>
        <w:jc w:val="both"/>
        <w:rPr>
          <w:rFonts w:ascii="Times New Roman" w:hAnsi="Times New Roman" w:cs="Times New Roman"/>
          <w:sz w:val="24"/>
          <w:szCs w:val="24"/>
        </w:rPr>
      </w:pPr>
      <w:r w:rsidRPr="00D21BDF">
        <w:rPr>
          <w:rFonts w:ascii="Times New Roman" w:hAnsi="Times New Roman" w:cs="Times New Roman"/>
          <w:sz w:val="24"/>
          <w:szCs w:val="24"/>
        </w:rPr>
        <w:t xml:space="preserve">c) provede transfer jednomu určitému příjemci bez individuální licence podle </w:t>
      </w:r>
      <w:hyperlink r:id="rId89" w:history="1">
        <w:r w:rsidRPr="00D21BDF">
          <w:rPr>
            <w:rFonts w:ascii="Times New Roman" w:hAnsi="Times New Roman" w:cs="Times New Roman"/>
            <w:sz w:val="24"/>
            <w:szCs w:val="24"/>
          </w:rPr>
          <w:t>§ 22d</w:t>
        </w:r>
      </w:hyperlink>
      <w:r w:rsidRPr="00D21BDF">
        <w:rPr>
          <w:rFonts w:ascii="Times New Roman" w:hAnsi="Times New Roman" w:cs="Times New Roman"/>
          <w:sz w:val="24"/>
          <w:szCs w:val="24"/>
        </w:rPr>
        <w:t xml:space="preserve"> nebo více příjemcům v jednom nebo více členských státech bez souhrnné licence podle </w:t>
      </w:r>
      <w:hyperlink r:id="rId90" w:history="1">
        <w:r w:rsidRPr="00D21BDF">
          <w:rPr>
            <w:rFonts w:ascii="Times New Roman" w:hAnsi="Times New Roman" w:cs="Times New Roman"/>
            <w:sz w:val="24"/>
            <w:szCs w:val="24"/>
          </w:rPr>
          <w:t>§ 22c</w:t>
        </w:r>
      </w:hyperlink>
      <w:r w:rsidRPr="00D21BDF">
        <w:rPr>
          <w:rFonts w:ascii="Times New Roman" w:hAnsi="Times New Roman" w:cs="Times New Roman"/>
          <w:sz w:val="24"/>
          <w:szCs w:val="24"/>
        </w:rPr>
        <w:t xml:space="preserve">, nebo </w:t>
      </w:r>
    </w:p>
    <w:p w:rsidR="00B45990" w:rsidRPr="00D21BDF" w:rsidRDefault="001066EF">
      <w:pPr>
        <w:widowControl w:val="0"/>
        <w:autoSpaceDE w:val="0"/>
        <w:autoSpaceDN w:val="0"/>
        <w:adjustRightInd w:val="0"/>
        <w:spacing w:after="0" w:line="240" w:lineRule="auto"/>
        <w:rPr>
          <w:rFonts w:ascii="Times New Roman" w:hAnsi="Times New Roman" w:cs="Times New Roman"/>
          <w:sz w:val="24"/>
          <w:szCs w:val="24"/>
        </w:rPr>
      </w:pPr>
      <w:r w:rsidRPr="00D21BDF">
        <w:rPr>
          <w:rFonts w:ascii="Times New Roman" w:hAnsi="Times New Roman" w:cs="Times New Roman"/>
          <w:sz w:val="24"/>
          <w:szCs w:val="24"/>
        </w:rPr>
        <w:t xml:space="preserve"> </w:t>
      </w:r>
    </w:p>
    <w:p w:rsidR="00B45990" w:rsidRPr="00D21BDF" w:rsidRDefault="001066EF">
      <w:pPr>
        <w:widowControl w:val="0"/>
        <w:autoSpaceDE w:val="0"/>
        <w:autoSpaceDN w:val="0"/>
        <w:adjustRightInd w:val="0"/>
        <w:spacing w:after="0" w:line="240" w:lineRule="auto"/>
        <w:jc w:val="both"/>
        <w:rPr>
          <w:rFonts w:ascii="Times New Roman" w:hAnsi="Times New Roman" w:cs="Times New Roman"/>
          <w:sz w:val="24"/>
          <w:szCs w:val="24"/>
        </w:rPr>
      </w:pPr>
      <w:r w:rsidRPr="00D21BDF">
        <w:rPr>
          <w:rFonts w:ascii="Times New Roman" w:hAnsi="Times New Roman" w:cs="Times New Roman"/>
          <w:sz w:val="24"/>
          <w:szCs w:val="24"/>
        </w:rPr>
        <w:t xml:space="preserve">d) provede transfer na základě obecné licence v rozporu s </w:t>
      </w:r>
      <w:hyperlink r:id="rId91" w:history="1">
        <w:r w:rsidRPr="00D21BDF">
          <w:rPr>
            <w:rFonts w:ascii="Times New Roman" w:hAnsi="Times New Roman" w:cs="Times New Roman"/>
            <w:sz w:val="24"/>
            <w:szCs w:val="24"/>
          </w:rPr>
          <w:t>§ 22b</w:t>
        </w:r>
      </w:hyperlink>
      <w:r w:rsidRPr="00D21BDF">
        <w:rPr>
          <w:rFonts w:ascii="Times New Roman" w:hAnsi="Times New Roman" w:cs="Times New Roman"/>
          <w:sz w:val="24"/>
          <w:szCs w:val="24"/>
        </w:rPr>
        <w:t xml:space="preserve">. </w:t>
      </w:r>
    </w:p>
    <w:p w:rsidR="00B45990" w:rsidRPr="00D21BDF" w:rsidRDefault="001066EF">
      <w:pPr>
        <w:widowControl w:val="0"/>
        <w:autoSpaceDE w:val="0"/>
        <w:autoSpaceDN w:val="0"/>
        <w:adjustRightInd w:val="0"/>
        <w:spacing w:after="0" w:line="240" w:lineRule="auto"/>
        <w:rPr>
          <w:rFonts w:ascii="Times New Roman" w:hAnsi="Times New Roman" w:cs="Times New Roman"/>
          <w:sz w:val="24"/>
          <w:szCs w:val="24"/>
        </w:rPr>
      </w:pPr>
      <w:r w:rsidRPr="00D21BDF">
        <w:rPr>
          <w:rFonts w:ascii="Times New Roman" w:hAnsi="Times New Roman" w:cs="Times New Roman"/>
          <w:sz w:val="24"/>
          <w:szCs w:val="24"/>
        </w:rPr>
        <w:t xml:space="preserve"> </w:t>
      </w:r>
    </w:p>
    <w:p w:rsidR="00B45990" w:rsidRPr="00D21BDF" w:rsidRDefault="001066EF">
      <w:pPr>
        <w:widowControl w:val="0"/>
        <w:autoSpaceDE w:val="0"/>
        <w:autoSpaceDN w:val="0"/>
        <w:adjustRightInd w:val="0"/>
        <w:spacing w:after="0" w:line="240" w:lineRule="auto"/>
        <w:jc w:val="both"/>
        <w:rPr>
          <w:rFonts w:ascii="Times New Roman" w:hAnsi="Times New Roman" w:cs="Times New Roman"/>
          <w:sz w:val="24"/>
          <w:szCs w:val="24"/>
        </w:rPr>
      </w:pPr>
      <w:r w:rsidRPr="00D21BDF">
        <w:rPr>
          <w:rFonts w:ascii="Times New Roman" w:hAnsi="Times New Roman" w:cs="Times New Roman"/>
          <w:sz w:val="24"/>
          <w:szCs w:val="24"/>
        </w:rPr>
        <w:tab/>
        <w:t xml:space="preserve">(4) Právnická osoba nebo podnikající fyzická osoba, které bylo vydáno povolení a která žádá o udělení licence, se dopustí </w:t>
      </w:r>
      <w:r w:rsidR="00041BAF">
        <w:rPr>
          <w:rFonts w:ascii="Times New Roman" w:hAnsi="Times New Roman" w:cs="Times New Roman"/>
          <w:sz w:val="24"/>
          <w:szCs w:val="24"/>
        </w:rPr>
        <w:t>přestupku</w:t>
      </w:r>
      <w:r w:rsidR="00041BAF" w:rsidRPr="00D21BDF">
        <w:rPr>
          <w:rFonts w:ascii="Times New Roman" w:hAnsi="Times New Roman" w:cs="Times New Roman"/>
          <w:sz w:val="24"/>
          <w:szCs w:val="24"/>
        </w:rPr>
        <w:t xml:space="preserve"> </w:t>
      </w:r>
      <w:r w:rsidRPr="00D21BDF">
        <w:rPr>
          <w:rFonts w:ascii="Times New Roman" w:hAnsi="Times New Roman" w:cs="Times New Roman"/>
          <w:sz w:val="24"/>
          <w:szCs w:val="24"/>
        </w:rPr>
        <w:t xml:space="preserve">tím, že </w:t>
      </w:r>
    </w:p>
    <w:p w:rsidR="00B45990" w:rsidRPr="00D21BDF" w:rsidRDefault="001066EF">
      <w:pPr>
        <w:widowControl w:val="0"/>
        <w:autoSpaceDE w:val="0"/>
        <w:autoSpaceDN w:val="0"/>
        <w:adjustRightInd w:val="0"/>
        <w:spacing w:after="0" w:line="240" w:lineRule="auto"/>
        <w:rPr>
          <w:rFonts w:ascii="Times New Roman" w:hAnsi="Times New Roman" w:cs="Times New Roman"/>
          <w:sz w:val="24"/>
          <w:szCs w:val="24"/>
        </w:rPr>
      </w:pPr>
      <w:r w:rsidRPr="00D21BDF">
        <w:rPr>
          <w:rFonts w:ascii="Times New Roman" w:hAnsi="Times New Roman" w:cs="Times New Roman"/>
          <w:sz w:val="24"/>
          <w:szCs w:val="24"/>
        </w:rPr>
        <w:t xml:space="preserve"> </w:t>
      </w:r>
    </w:p>
    <w:p w:rsidR="00B45990" w:rsidRPr="00D21BDF" w:rsidRDefault="001066EF">
      <w:pPr>
        <w:widowControl w:val="0"/>
        <w:autoSpaceDE w:val="0"/>
        <w:autoSpaceDN w:val="0"/>
        <w:adjustRightInd w:val="0"/>
        <w:spacing w:after="0" w:line="240" w:lineRule="auto"/>
        <w:jc w:val="both"/>
        <w:rPr>
          <w:rFonts w:ascii="Times New Roman" w:hAnsi="Times New Roman" w:cs="Times New Roman"/>
          <w:sz w:val="24"/>
          <w:szCs w:val="24"/>
        </w:rPr>
      </w:pPr>
      <w:r w:rsidRPr="00D21BDF">
        <w:rPr>
          <w:rFonts w:ascii="Times New Roman" w:hAnsi="Times New Roman" w:cs="Times New Roman"/>
          <w:sz w:val="24"/>
          <w:szCs w:val="24"/>
        </w:rPr>
        <w:t xml:space="preserve">a) uvede v žádosti o udělení licence podle </w:t>
      </w:r>
      <w:hyperlink r:id="rId92" w:history="1">
        <w:r w:rsidRPr="00D21BDF">
          <w:rPr>
            <w:rFonts w:ascii="Times New Roman" w:hAnsi="Times New Roman" w:cs="Times New Roman"/>
            <w:sz w:val="24"/>
            <w:szCs w:val="24"/>
          </w:rPr>
          <w:t>§ 15 odst. 3</w:t>
        </w:r>
      </w:hyperlink>
      <w:r w:rsidRPr="00D21BDF">
        <w:rPr>
          <w:rFonts w:ascii="Times New Roman" w:hAnsi="Times New Roman" w:cs="Times New Roman"/>
          <w:sz w:val="24"/>
          <w:szCs w:val="24"/>
        </w:rPr>
        <w:t xml:space="preserve">, </w:t>
      </w:r>
      <w:hyperlink r:id="rId93" w:history="1">
        <w:r w:rsidRPr="00D21BDF">
          <w:rPr>
            <w:rFonts w:ascii="Times New Roman" w:hAnsi="Times New Roman" w:cs="Times New Roman"/>
            <w:sz w:val="24"/>
            <w:szCs w:val="24"/>
          </w:rPr>
          <w:t>§ 22c odst. 2</w:t>
        </w:r>
      </w:hyperlink>
      <w:r w:rsidRPr="00D21BDF">
        <w:rPr>
          <w:rFonts w:ascii="Times New Roman" w:hAnsi="Times New Roman" w:cs="Times New Roman"/>
          <w:sz w:val="24"/>
          <w:szCs w:val="24"/>
        </w:rPr>
        <w:t xml:space="preserve"> nebo </w:t>
      </w:r>
      <w:hyperlink r:id="rId94" w:history="1">
        <w:r w:rsidRPr="00D21BDF">
          <w:rPr>
            <w:rFonts w:ascii="Times New Roman" w:hAnsi="Times New Roman" w:cs="Times New Roman"/>
            <w:sz w:val="24"/>
            <w:szCs w:val="24"/>
          </w:rPr>
          <w:t>§ 22d odst. 2</w:t>
        </w:r>
      </w:hyperlink>
      <w:r w:rsidRPr="00D21BDF">
        <w:rPr>
          <w:rFonts w:ascii="Times New Roman" w:hAnsi="Times New Roman" w:cs="Times New Roman"/>
          <w:sz w:val="24"/>
          <w:szCs w:val="24"/>
        </w:rPr>
        <w:t xml:space="preserve"> nesprávný nebo neúplný údaj, který je nezbytný pro udělení licence, nebo </w:t>
      </w:r>
    </w:p>
    <w:p w:rsidR="00B45990" w:rsidRPr="00D21BDF" w:rsidRDefault="001066EF">
      <w:pPr>
        <w:widowControl w:val="0"/>
        <w:autoSpaceDE w:val="0"/>
        <w:autoSpaceDN w:val="0"/>
        <w:adjustRightInd w:val="0"/>
        <w:spacing w:after="0" w:line="240" w:lineRule="auto"/>
        <w:rPr>
          <w:rFonts w:ascii="Times New Roman" w:hAnsi="Times New Roman" w:cs="Times New Roman"/>
          <w:sz w:val="24"/>
          <w:szCs w:val="24"/>
        </w:rPr>
      </w:pPr>
      <w:r w:rsidRPr="00D21BDF">
        <w:rPr>
          <w:rFonts w:ascii="Times New Roman" w:hAnsi="Times New Roman" w:cs="Times New Roman"/>
          <w:sz w:val="24"/>
          <w:szCs w:val="24"/>
        </w:rPr>
        <w:t xml:space="preserve"> </w:t>
      </w:r>
    </w:p>
    <w:p w:rsidR="00B45990" w:rsidRPr="00D21BDF" w:rsidRDefault="001066EF">
      <w:pPr>
        <w:widowControl w:val="0"/>
        <w:autoSpaceDE w:val="0"/>
        <w:autoSpaceDN w:val="0"/>
        <w:adjustRightInd w:val="0"/>
        <w:spacing w:after="0" w:line="240" w:lineRule="auto"/>
        <w:jc w:val="both"/>
        <w:rPr>
          <w:rFonts w:ascii="Times New Roman" w:hAnsi="Times New Roman" w:cs="Times New Roman"/>
          <w:sz w:val="24"/>
          <w:szCs w:val="24"/>
        </w:rPr>
      </w:pPr>
      <w:r w:rsidRPr="00D21BDF">
        <w:rPr>
          <w:rFonts w:ascii="Times New Roman" w:hAnsi="Times New Roman" w:cs="Times New Roman"/>
          <w:sz w:val="24"/>
          <w:szCs w:val="24"/>
        </w:rPr>
        <w:t xml:space="preserve">b) doloží podklady podle </w:t>
      </w:r>
      <w:hyperlink r:id="rId95" w:history="1">
        <w:r w:rsidRPr="00D21BDF">
          <w:rPr>
            <w:rFonts w:ascii="Times New Roman" w:hAnsi="Times New Roman" w:cs="Times New Roman"/>
            <w:sz w:val="24"/>
            <w:szCs w:val="24"/>
          </w:rPr>
          <w:t>§ 15 odst. 4</w:t>
        </w:r>
      </w:hyperlink>
      <w:r w:rsidRPr="00D21BDF">
        <w:rPr>
          <w:rFonts w:ascii="Times New Roman" w:hAnsi="Times New Roman" w:cs="Times New Roman"/>
          <w:sz w:val="24"/>
          <w:szCs w:val="24"/>
        </w:rPr>
        <w:t xml:space="preserve"> neoprávněně pozměněné nebo padělané. </w:t>
      </w:r>
    </w:p>
    <w:p w:rsidR="00B45990" w:rsidRPr="00D21BDF" w:rsidRDefault="001066EF">
      <w:pPr>
        <w:widowControl w:val="0"/>
        <w:autoSpaceDE w:val="0"/>
        <w:autoSpaceDN w:val="0"/>
        <w:adjustRightInd w:val="0"/>
        <w:spacing w:after="0" w:line="240" w:lineRule="auto"/>
        <w:rPr>
          <w:rFonts w:ascii="Times New Roman" w:hAnsi="Times New Roman" w:cs="Times New Roman"/>
          <w:sz w:val="24"/>
          <w:szCs w:val="24"/>
        </w:rPr>
      </w:pPr>
      <w:r w:rsidRPr="00D21BDF">
        <w:rPr>
          <w:rFonts w:ascii="Times New Roman" w:hAnsi="Times New Roman" w:cs="Times New Roman"/>
          <w:sz w:val="24"/>
          <w:szCs w:val="24"/>
        </w:rPr>
        <w:t xml:space="preserve"> </w:t>
      </w:r>
    </w:p>
    <w:p w:rsidR="00B45990" w:rsidRPr="00D21BDF" w:rsidRDefault="001066EF">
      <w:pPr>
        <w:widowControl w:val="0"/>
        <w:autoSpaceDE w:val="0"/>
        <w:autoSpaceDN w:val="0"/>
        <w:adjustRightInd w:val="0"/>
        <w:spacing w:after="0" w:line="240" w:lineRule="auto"/>
        <w:jc w:val="both"/>
        <w:rPr>
          <w:rFonts w:ascii="Times New Roman" w:hAnsi="Times New Roman" w:cs="Times New Roman"/>
          <w:sz w:val="24"/>
          <w:szCs w:val="24"/>
        </w:rPr>
      </w:pPr>
      <w:r w:rsidRPr="00D21BDF">
        <w:rPr>
          <w:rFonts w:ascii="Times New Roman" w:hAnsi="Times New Roman" w:cs="Times New Roman"/>
          <w:sz w:val="24"/>
          <w:szCs w:val="24"/>
        </w:rPr>
        <w:tab/>
        <w:t xml:space="preserve">(5) Právnická osoba, které byla udělena licence, se dopustí </w:t>
      </w:r>
      <w:r w:rsidR="00041BAF">
        <w:rPr>
          <w:rFonts w:ascii="Times New Roman" w:hAnsi="Times New Roman" w:cs="Times New Roman"/>
          <w:sz w:val="24"/>
          <w:szCs w:val="24"/>
        </w:rPr>
        <w:t>přestupku</w:t>
      </w:r>
      <w:r w:rsidR="00041BAF" w:rsidRPr="00D21BDF">
        <w:rPr>
          <w:rFonts w:ascii="Times New Roman" w:hAnsi="Times New Roman" w:cs="Times New Roman"/>
          <w:sz w:val="24"/>
          <w:szCs w:val="24"/>
        </w:rPr>
        <w:t xml:space="preserve"> </w:t>
      </w:r>
      <w:r w:rsidRPr="00D21BDF">
        <w:rPr>
          <w:rFonts w:ascii="Times New Roman" w:hAnsi="Times New Roman" w:cs="Times New Roman"/>
          <w:sz w:val="24"/>
          <w:szCs w:val="24"/>
        </w:rPr>
        <w:t xml:space="preserve">tím, že </w:t>
      </w:r>
    </w:p>
    <w:p w:rsidR="00B45990" w:rsidRPr="00D21BDF" w:rsidRDefault="001066EF">
      <w:pPr>
        <w:widowControl w:val="0"/>
        <w:autoSpaceDE w:val="0"/>
        <w:autoSpaceDN w:val="0"/>
        <w:adjustRightInd w:val="0"/>
        <w:spacing w:after="0" w:line="240" w:lineRule="auto"/>
        <w:rPr>
          <w:rFonts w:ascii="Times New Roman" w:hAnsi="Times New Roman" w:cs="Times New Roman"/>
          <w:sz w:val="24"/>
          <w:szCs w:val="24"/>
        </w:rPr>
      </w:pPr>
      <w:r w:rsidRPr="00D21BDF">
        <w:rPr>
          <w:rFonts w:ascii="Times New Roman" w:hAnsi="Times New Roman" w:cs="Times New Roman"/>
          <w:sz w:val="24"/>
          <w:szCs w:val="24"/>
        </w:rPr>
        <w:t xml:space="preserve"> </w:t>
      </w:r>
    </w:p>
    <w:p w:rsidR="00B45990" w:rsidRPr="00D21BDF" w:rsidRDefault="001066EF">
      <w:pPr>
        <w:widowControl w:val="0"/>
        <w:autoSpaceDE w:val="0"/>
        <w:autoSpaceDN w:val="0"/>
        <w:adjustRightInd w:val="0"/>
        <w:spacing w:after="0" w:line="240" w:lineRule="auto"/>
        <w:jc w:val="both"/>
        <w:rPr>
          <w:rFonts w:ascii="Times New Roman" w:hAnsi="Times New Roman" w:cs="Times New Roman"/>
          <w:sz w:val="24"/>
          <w:szCs w:val="24"/>
        </w:rPr>
      </w:pPr>
      <w:r w:rsidRPr="00D21BDF">
        <w:rPr>
          <w:rFonts w:ascii="Times New Roman" w:hAnsi="Times New Roman" w:cs="Times New Roman"/>
          <w:sz w:val="24"/>
          <w:szCs w:val="24"/>
        </w:rPr>
        <w:t xml:space="preserve">a) nesplní informační povinnost o využívání licence podle </w:t>
      </w:r>
      <w:hyperlink r:id="rId96" w:history="1">
        <w:r w:rsidRPr="00D21BDF">
          <w:rPr>
            <w:rFonts w:ascii="Times New Roman" w:hAnsi="Times New Roman" w:cs="Times New Roman"/>
            <w:sz w:val="24"/>
            <w:szCs w:val="24"/>
          </w:rPr>
          <w:t>§ 17 odst. 1</w:t>
        </w:r>
      </w:hyperlink>
      <w:r w:rsidRPr="00D21BDF">
        <w:rPr>
          <w:rFonts w:ascii="Times New Roman" w:hAnsi="Times New Roman" w:cs="Times New Roman"/>
          <w:sz w:val="24"/>
          <w:szCs w:val="24"/>
        </w:rPr>
        <w:t xml:space="preserve">, </w:t>
      </w:r>
    </w:p>
    <w:p w:rsidR="00B45990" w:rsidRPr="00D21BDF" w:rsidRDefault="001066EF">
      <w:pPr>
        <w:widowControl w:val="0"/>
        <w:autoSpaceDE w:val="0"/>
        <w:autoSpaceDN w:val="0"/>
        <w:adjustRightInd w:val="0"/>
        <w:spacing w:after="0" w:line="240" w:lineRule="auto"/>
        <w:rPr>
          <w:rFonts w:ascii="Times New Roman" w:hAnsi="Times New Roman" w:cs="Times New Roman"/>
          <w:sz w:val="24"/>
          <w:szCs w:val="24"/>
        </w:rPr>
      </w:pPr>
      <w:r w:rsidRPr="00D21BDF">
        <w:rPr>
          <w:rFonts w:ascii="Times New Roman" w:hAnsi="Times New Roman" w:cs="Times New Roman"/>
          <w:sz w:val="24"/>
          <w:szCs w:val="24"/>
        </w:rPr>
        <w:lastRenderedPageBreak/>
        <w:t xml:space="preserve"> </w:t>
      </w:r>
    </w:p>
    <w:p w:rsidR="00B45990" w:rsidRPr="00D21BDF" w:rsidRDefault="001066EF">
      <w:pPr>
        <w:widowControl w:val="0"/>
        <w:autoSpaceDE w:val="0"/>
        <w:autoSpaceDN w:val="0"/>
        <w:adjustRightInd w:val="0"/>
        <w:spacing w:after="0" w:line="240" w:lineRule="auto"/>
        <w:jc w:val="both"/>
        <w:rPr>
          <w:rFonts w:ascii="Times New Roman" w:hAnsi="Times New Roman" w:cs="Times New Roman"/>
          <w:sz w:val="24"/>
          <w:szCs w:val="24"/>
        </w:rPr>
      </w:pPr>
      <w:r w:rsidRPr="00D21BDF">
        <w:rPr>
          <w:rFonts w:ascii="Times New Roman" w:hAnsi="Times New Roman" w:cs="Times New Roman"/>
          <w:sz w:val="24"/>
          <w:szCs w:val="24"/>
        </w:rPr>
        <w:t xml:space="preserve">b) pozmění údaje v licenci, včetně záznamů celních orgánů, nebo </w:t>
      </w:r>
    </w:p>
    <w:p w:rsidR="00B45990" w:rsidRPr="00D21BDF" w:rsidRDefault="001066EF">
      <w:pPr>
        <w:widowControl w:val="0"/>
        <w:autoSpaceDE w:val="0"/>
        <w:autoSpaceDN w:val="0"/>
        <w:adjustRightInd w:val="0"/>
        <w:spacing w:after="0" w:line="240" w:lineRule="auto"/>
        <w:rPr>
          <w:rFonts w:ascii="Times New Roman" w:hAnsi="Times New Roman" w:cs="Times New Roman"/>
          <w:sz w:val="24"/>
          <w:szCs w:val="24"/>
        </w:rPr>
      </w:pPr>
      <w:r w:rsidRPr="00D21BDF">
        <w:rPr>
          <w:rFonts w:ascii="Times New Roman" w:hAnsi="Times New Roman" w:cs="Times New Roman"/>
          <w:sz w:val="24"/>
          <w:szCs w:val="24"/>
        </w:rPr>
        <w:t xml:space="preserve"> </w:t>
      </w:r>
    </w:p>
    <w:p w:rsidR="00B45990" w:rsidRPr="00D21BDF" w:rsidRDefault="001066EF">
      <w:pPr>
        <w:widowControl w:val="0"/>
        <w:autoSpaceDE w:val="0"/>
        <w:autoSpaceDN w:val="0"/>
        <w:adjustRightInd w:val="0"/>
        <w:spacing w:after="0" w:line="240" w:lineRule="auto"/>
        <w:jc w:val="both"/>
        <w:rPr>
          <w:rFonts w:ascii="Times New Roman" w:hAnsi="Times New Roman" w:cs="Times New Roman"/>
          <w:sz w:val="24"/>
          <w:szCs w:val="24"/>
        </w:rPr>
      </w:pPr>
      <w:r w:rsidRPr="00D21BDF">
        <w:rPr>
          <w:rFonts w:ascii="Times New Roman" w:hAnsi="Times New Roman" w:cs="Times New Roman"/>
          <w:sz w:val="24"/>
          <w:szCs w:val="24"/>
        </w:rPr>
        <w:t xml:space="preserve">c) nesplní povinnost vrátit originál licence podle </w:t>
      </w:r>
      <w:hyperlink r:id="rId97" w:history="1">
        <w:r w:rsidRPr="00D21BDF">
          <w:rPr>
            <w:rFonts w:ascii="Times New Roman" w:hAnsi="Times New Roman" w:cs="Times New Roman"/>
            <w:sz w:val="24"/>
            <w:szCs w:val="24"/>
          </w:rPr>
          <w:t>§ 17 odst. 2</w:t>
        </w:r>
      </w:hyperlink>
      <w:r w:rsidRPr="00D21BDF">
        <w:rPr>
          <w:rFonts w:ascii="Times New Roman" w:hAnsi="Times New Roman" w:cs="Times New Roman"/>
          <w:sz w:val="24"/>
          <w:szCs w:val="24"/>
        </w:rPr>
        <w:t xml:space="preserve"> nebo informační povinnost podle </w:t>
      </w:r>
      <w:hyperlink r:id="rId98" w:history="1">
        <w:r w:rsidRPr="00D21BDF">
          <w:rPr>
            <w:rFonts w:ascii="Times New Roman" w:hAnsi="Times New Roman" w:cs="Times New Roman"/>
            <w:sz w:val="24"/>
            <w:szCs w:val="24"/>
          </w:rPr>
          <w:t>§ 17 odst. 3</w:t>
        </w:r>
      </w:hyperlink>
      <w:r w:rsidRPr="00D21BDF">
        <w:rPr>
          <w:rFonts w:ascii="Times New Roman" w:hAnsi="Times New Roman" w:cs="Times New Roman"/>
          <w:sz w:val="24"/>
          <w:szCs w:val="24"/>
        </w:rPr>
        <w:t xml:space="preserve">. </w:t>
      </w:r>
    </w:p>
    <w:p w:rsidR="00B45990" w:rsidRPr="00D21BDF" w:rsidRDefault="001066EF">
      <w:pPr>
        <w:widowControl w:val="0"/>
        <w:autoSpaceDE w:val="0"/>
        <w:autoSpaceDN w:val="0"/>
        <w:adjustRightInd w:val="0"/>
        <w:spacing w:after="0" w:line="240" w:lineRule="auto"/>
        <w:rPr>
          <w:rFonts w:ascii="Times New Roman" w:hAnsi="Times New Roman" w:cs="Times New Roman"/>
          <w:sz w:val="24"/>
          <w:szCs w:val="24"/>
        </w:rPr>
      </w:pPr>
      <w:r w:rsidRPr="00D21BDF">
        <w:rPr>
          <w:rFonts w:ascii="Times New Roman" w:hAnsi="Times New Roman" w:cs="Times New Roman"/>
          <w:sz w:val="24"/>
          <w:szCs w:val="24"/>
        </w:rPr>
        <w:t xml:space="preserve"> </w:t>
      </w:r>
    </w:p>
    <w:p w:rsidR="00B45990" w:rsidRPr="00D21BDF" w:rsidRDefault="001066EF">
      <w:pPr>
        <w:widowControl w:val="0"/>
        <w:autoSpaceDE w:val="0"/>
        <w:autoSpaceDN w:val="0"/>
        <w:adjustRightInd w:val="0"/>
        <w:spacing w:after="0" w:line="240" w:lineRule="auto"/>
        <w:jc w:val="both"/>
        <w:rPr>
          <w:rFonts w:ascii="Times New Roman" w:hAnsi="Times New Roman" w:cs="Times New Roman"/>
          <w:sz w:val="24"/>
          <w:szCs w:val="24"/>
        </w:rPr>
      </w:pPr>
      <w:r w:rsidRPr="00D21BDF">
        <w:rPr>
          <w:rFonts w:ascii="Times New Roman" w:hAnsi="Times New Roman" w:cs="Times New Roman"/>
          <w:sz w:val="24"/>
          <w:szCs w:val="24"/>
        </w:rPr>
        <w:tab/>
        <w:t xml:space="preserve">(6) Právnická nebo podnikající fyzická osoba, která žádá o vydání certifikátu podle </w:t>
      </w:r>
      <w:hyperlink r:id="rId99" w:history="1">
        <w:r w:rsidRPr="00D21BDF">
          <w:rPr>
            <w:rFonts w:ascii="Times New Roman" w:hAnsi="Times New Roman" w:cs="Times New Roman"/>
            <w:sz w:val="24"/>
            <w:szCs w:val="24"/>
          </w:rPr>
          <w:t>§ 22g odst. 2</w:t>
        </w:r>
      </w:hyperlink>
      <w:r w:rsidRPr="00D21BDF">
        <w:rPr>
          <w:rFonts w:ascii="Times New Roman" w:hAnsi="Times New Roman" w:cs="Times New Roman"/>
          <w:sz w:val="24"/>
          <w:szCs w:val="24"/>
        </w:rPr>
        <w:t xml:space="preserve">, se dopustí </w:t>
      </w:r>
      <w:r w:rsidR="00041BAF">
        <w:rPr>
          <w:rFonts w:ascii="Times New Roman" w:hAnsi="Times New Roman" w:cs="Times New Roman"/>
          <w:sz w:val="24"/>
          <w:szCs w:val="24"/>
        </w:rPr>
        <w:t>přestupku</w:t>
      </w:r>
      <w:r w:rsidR="00041BAF" w:rsidRPr="00D21BDF">
        <w:rPr>
          <w:rFonts w:ascii="Times New Roman" w:hAnsi="Times New Roman" w:cs="Times New Roman"/>
          <w:sz w:val="24"/>
          <w:szCs w:val="24"/>
        </w:rPr>
        <w:t xml:space="preserve"> </w:t>
      </w:r>
      <w:r w:rsidRPr="00D21BDF">
        <w:rPr>
          <w:rFonts w:ascii="Times New Roman" w:hAnsi="Times New Roman" w:cs="Times New Roman"/>
          <w:sz w:val="24"/>
          <w:szCs w:val="24"/>
        </w:rPr>
        <w:t xml:space="preserve">tím, že </w:t>
      </w:r>
    </w:p>
    <w:p w:rsidR="00B45990" w:rsidRPr="00D21BDF" w:rsidRDefault="001066EF">
      <w:pPr>
        <w:widowControl w:val="0"/>
        <w:autoSpaceDE w:val="0"/>
        <w:autoSpaceDN w:val="0"/>
        <w:adjustRightInd w:val="0"/>
        <w:spacing w:after="0" w:line="240" w:lineRule="auto"/>
        <w:rPr>
          <w:rFonts w:ascii="Times New Roman" w:hAnsi="Times New Roman" w:cs="Times New Roman"/>
          <w:sz w:val="24"/>
          <w:szCs w:val="24"/>
        </w:rPr>
      </w:pPr>
      <w:r w:rsidRPr="00D21BDF">
        <w:rPr>
          <w:rFonts w:ascii="Times New Roman" w:hAnsi="Times New Roman" w:cs="Times New Roman"/>
          <w:sz w:val="24"/>
          <w:szCs w:val="24"/>
        </w:rPr>
        <w:t xml:space="preserve"> </w:t>
      </w:r>
    </w:p>
    <w:p w:rsidR="00B45990" w:rsidRPr="00D21BDF" w:rsidRDefault="001066EF">
      <w:pPr>
        <w:widowControl w:val="0"/>
        <w:autoSpaceDE w:val="0"/>
        <w:autoSpaceDN w:val="0"/>
        <w:adjustRightInd w:val="0"/>
        <w:spacing w:after="0" w:line="240" w:lineRule="auto"/>
        <w:jc w:val="both"/>
        <w:rPr>
          <w:rFonts w:ascii="Times New Roman" w:hAnsi="Times New Roman" w:cs="Times New Roman"/>
          <w:sz w:val="24"/>
          <w:szCs w:val="24"/>
        </w:rPr>
      </w:pPr>
      <w:r w:rsidRPr="00D21BDF">
        <w:rPr>
          <w:rFonts w:ascii="Times New Roman" w:hAnsi="Times New Roman" w:cs="Times New Roman"/>
          <w:sz w:val="24"/>
          <w:szCs w:val="24"/>
        </w:rPr>
        <w:t xml:space="preserve">a) uvede v žádosti o vydání certifikátu nesprávný nebo neúplný údaj, který je nezbytný pro jeho vydání, nebo </w:t>
      </w:r>
    </w:p>
    <w:p w:rsidR="00B45990" w:rsidRPr="00D21BDF" w:rsidRDefault="001066EF">
      <w:pPr>
        <w:widowControl w:val="0"/>
        <w:autoSpaceDE w:val="0"/>
        <w:autoSpaceDN w:val="0"/>
        <w:adjustRightInd w:val="0"/>
        <w:spacing w:after="0" w:line="240" w:lineRule="auto"/>
        <w:rPr>
          <w:rFonts w:ascii="Times New Roman" w:hAnsi="Times New Roman" w:cs="Times New Roman"/>
          <w:sz w:val="24"/>
          <w:szCs w:val="24"/>
        </w:rPr>
      </w:pPr>
      <w:r w:rsidRPr="00D21BDF">
        <w:rPr>
          <w:rFonts w:ascii="Times New Roman" w:hAnsi="Times New Roman" w:cs="Times New Roman"/>
          <w:sz w:val="24"/>
          <w:szCs w:val="24"/>
        </w:rPr>
        <w:t xml:space="preserve"> </w:t>
      </w:r>
    </w:p>
    <w:p w:rsidR="00B45990" w:rsidRPr="00D21BDF" w:rsidRDefault="001066EF">
      <w:pPr>
        <w:widowControl w:val="0"/>
        <w:autoSpaceDE w:val="0"/>
        <w:autoSpaceDN w:val="0"/>
        <w:adjustRightInd w:val="0"/>
        <w:spacing w:after="0" w:line="240" w:lineRule="auto"/>
        <w:jc w:val="both"/>
        <w:rPr>
          <w:rFonts w:ascii="Times New Roman" w:hAnsi="Times New Roman" w:cs="Times New Roman"/>
          <w:sz w:val="24"/>
          <w:szCs w:val="24"/>
        </w:rPr>
      </w:pPr>
      <w:r w:rsidRPr="00D21BDF">
        <w:rPr>
          <w:rFonts w:ascii="Times New Roman" w:hAnsi="Times New Roman" w:cs="Times New Roman"/>
          <w:sz w:val="24"/>
          <w:szCs w:val="24"/>
        </w:rPr>
        <w:t xml:space="preserve">b) doloží podklady podle </w:t>
      </w:r>
      <w:hyperlink r:id="rId100" w:history="1">
        <w:r w:rsidRPr="00D21BDF">
          <w:rPr>
            <w:rFonts w:ascii="Times New Roman" w:hAnsi="Times New Roman" w:cs="Times New Roman"/>
            <w:sz w:val="24"/>
            <w:szCs w:val="24"/>
          </w:rPr>
          <w:t>§ 22g odst. 3</w:t>
        </w:r>
      </w:hyperlink>
      <w:r w:rsidRPr="00D21BDF">
        <w:rPr>
          <w:rFonts w:ascii="Times New Roman" w:hAnsi="Times New Roman" w:cs="Times New Roman"/>
          <w:sz w:val="24"/>
          <w:szCs w:val="24"/>
        </w:rPr>
        <w:t xml:space="preserve"> neoprávněně pozměněné nebo padělané. </w:t>
      </w:r>
    </w:p>
    <w:p w:rsidR="00B45990" w:rsidRPr="00D21BDF" w:rsidRDefault="001066EF">
      <w:pPr>
        <w:widowControl w:val="0"/>
        <w:autoSpaceDE w:val="0"/>
        <w:autoSpaceDN w:val="0"/>
        <w:adjustRightInd w:val="0"/>
        <w:spacing w:after="0" w:line="240" w:lineRule="auto"/>
        <w:rPr>
          <w:rFonts w:ascii="Times New Roman" w:hAnsi="Times New Roman" w:cs="Times New Roman"/>
          <w:sz w:val="24"/>
          <w:szCs w:val="24"/>
        </w:rPr>
      </w:pPr>
      <w:r w:rsidRPr="00D21BDF">
        <w:rPr>
          <w:rFonts w:ascii="Times New Roman" w:hAnsi="Times New Roman" w:cs="Times New Roman"/>
          <w:sz w:val="24"/>
          <w:szCs w:val="24"/>
        </w:rPr>
        <w:t xml:space="preserve"> </w:t>
      </w:r>
    </w:p>
    <w:p w:rsidR="00B45990" w:rsidRPr="00D21BDF" w:rsidRDefault="001066EF">
      <w:pPr>
        <w:widowControl w:val="0"/>
        <w:autoSpaceDE w:val="0"/>
        <w:autoSpaceDN w:val="0"/>
        <w:adjustRightInd w:val="0"/>
        <w:spacing w:after="0" w:line="240" w:lineRule="auto"/>
        <w:jc w:val="both"/>
        <w:rPr>
          <w:rFonts w:ascii="Times New Roman" w:hAnsi="Times New Roman" w:cs="Times New Roman"/>
          <w:sz w:val="24"/>
          <w:szCs w:val="24"/>
        </w:rPr>
      </w:pPr>
      <w:r w:rsidRPr="00D21BDF">
        <w:rPr>
          <w:rFonts w:ascii="Times New Roman" w:hAnsi="Times New Roman" w:cs="Times New Roman"/>
          <w:sz w:val="24"/>
          <w:szCs w:val="24"/>
        </w:rPr>
        <w:tab/>
        <w:t xml:space="preserve">(7) Právnická nebo podnikající fyzická osoba, které byl vydán certifikát podle </w:t>
      </w:r>
      <w:hyperlink r:id="rId101" w:history="1">
        <w:r w:rsidRPr="00D21BDF">
          <w:rPr>
            <w:rFonts w:ascii="Times New Roman" w:hAnsi="Times New Roman" w:cs="Times New Roman"/>
            <w:sz w:val="24"/>
            <w:szCs w:val="24"/>
          </w:rPr>
          <w:t>§ 22f odst. 1</w:t>
        </w:r>
      </w:hyperlink>
      <w:r w:rsidRPr="00D21BDF">
        <w:rPr>
          <w:rFonts w:ascii="Times New Roman" w:hAnsi="Times New Roman" w:cs="Times New Roman"/>
          <w:sz w:val="24"/>
          <w:szCs w:val="24"/>
        </w:rPr>
        <w:t xml:space="preserve"> a </w:t>
      </w:r>
      <w:hyperlink r:id="rId102" w:history="1">
        <w:r w:rsidRPr="00D21BDF">
          <w:rPr>
            <w:rFonts w:ascii="Times New Roman" w:hAnsi="Times New Roman" w:cs="Times New Roman"/>
            <w:sz w:val="24"/>
            <w:szCs w:val="24"/>
          </w:rPr>
          <w:t>2</w:t>
        </w:r>
      </w:hyperlink>
      <w:r w:rsidRPr="00D21BDF">
        <w:rPr>
          <w:rFonts w:ascii="Times New Roman" w:hAnsi="Times New Roman" w:cs="Times New Roman"/>
          <w:sz w:val="24"/>
          <w:szCs w:val="24"/>
        </w:rPr>
        <w:t xml:space="preserve">, se dopustí </w:t>
      </w:r>
      <w:r w:rsidR="00041BAF">
        <w:rPr>
          <w:rFonts w:ascii="Times New Roman" w:hAnsi="Times New Roman" w:cs="Times New Roman"/>
          <w:sz w:val="24"/>
          <w:szCs w:val="24"/>
        </w:rPr>
        <w:t>přestupku</w:t>
      </w:r>
      <w:r w:rsidR="00041BAF" w:rsidRPr="00D21BDF">
        <w:rPr>
          <w:rFonts w:ascii="Times New Roman" w:hAnsi="Times New Roman" w:cs="Times New Roman"/>
          <w:sz w:val="24"/>
          <w:szCs w:val="24"/>
        </w:rPr>
        <w:t xml:space="preserve"> </w:t>
      </w:r>
      <w:r w:rsidRPr="00D21BDF">
        <w:rPr>
          <w:rFonts w:ascii="Times New Roman" w:hAnsi="Times New Roman" w:cs="Times New Roman"/>
          <w:sz w:val="24"/>
          <w:szCs w:val="24"/>
        </w:rPr>
        <w:t xml:space="preserve">tím, že </w:t>
      </w:r>
    </w:p>
    <w:p w:rsidR="00B45990" w:rsidRPr="00D21BDF" w:rsidRDefault="001066EF">
      <w:pPr>
        <w:widowControl w:val="0"/>
        <w:autoSpaceDE w:val="0"/>
        <w:autoSpaceDN w:val="0"/>
        <w:adjustRightInd w:val="0"/>
        <w:spacing w:after="0" w:line="240" w:lineRule="auto"/>
        <w:rPr>
          <w:rFonts w:ascii="Times New Roman" w:hAnsi="Times New Roman" w:cs="Times New Roman"/>
          <w:sz w:val="24"/>
          <w:szCs w:val="24"/>
        </w:rPr>
      </w:pPr>
      <w:r w:rsidRPr="00D21BDF">
        <w:rPr>
          <w:rFonts w:ascii="Times New Roman" w:hAnsi="Times New Roman" w:cs="Times New Roman"/>
          <w:sz w:val="24"/>
          <w:szCs w:val="24"/>
        </w:rPr>
        <w:t xml:space="preserve"> </w:t>
      </w:r>
    </w:p>
    <w:p w:rsidR="00B45990" w:rsidRPr="00D21BDF" w:rsidRDefault="001066EF">
      <w:pPr>
        <w:widowControl w:val="0"/>
        <w:autoSpaceDE w:val="0"/>
        <w:autoSpaceDN w:val="0"/>
        <w:adjustRightInd w:val="0"/>
        <w:spacing w:after="0" w:line="240" w:lineRule="auto"/>
        <w:jc w:val="both"/>
        <w:rPr>
          <w:rFonts w:ascii="Times New Roman" w:hAnsi="Times New Roman" w:cs="Times New Roman"/>
          <w:sz w:val="24"/>
          <w:szCs w:val="24"/>
        </w:rPr>
      </w:pPr>
      <w:r w:rsidRPr="00D21BDF">
        <w:rPr>
          <w:rFonts w:ascii="Times New Roman" w:hAnsi="Times New Roman" w:cs="Times New Roman"/>
          <w:sz w:val="24"/>
          <w:szCs w:val="24"/>
        </w:rPr>
        <w:t xml:space="preserve">a) v rozporu s </w:t>
      </w:r>
      <w:hyperlink r:id="rId103" w:history="1">
        <w:r w:rsidRPr="00D21BDF">
          <w:rPr>
            <w:rFonts w:ascii="Times New Roman" w:hAnsi="Times New Roman" w:cs="Times New Roman"/>
            <w:sz w:val="24"/>
            <w:szCs w:val="24"/>
          </w:rPr>
          <w:t>§ 22i</w:t>
        </w:r>
      </w:hyperlink>
      <w:r w:rsidRPr="00D21BDF">
        <w:rPr>
          <w:rFonts w:ascii="Times New Roman" w:hAnsi="Times New Roman" w:cs="Times New Roman"/>
          <w:sz w:val="24"/>
          <w:szCs w:val="24"/>
        </w:rPr>
        <w:t xml:space="preserve"> neoznámí a nedoloží všechny změny, k nimž došlo po udělení certifikátu, a které mohou ovlivnit platnost nebo obsah certifikátu, nebo </w:t>
      </w:r>
    </w:p>
    <w:p w:rsidR="00B45990" w:rsidRPr="00D21BDF" w:rsidRDefault="001066EF">
      <w:pPr>
        <w:widowControl w:val="0"/>
        <w:autoSpaceDE w:val="0"/>
        <w:autoSpaceDN w:val="0"/>
        <w:adjustRightInd w:val="0"/>
        <w:spacing w:after="0" w:line="240" w:lineRule="auto"/>
        <w:rPr>
          <w:rFonts w:ascii="Times New Roman" w:hAnsi="Times New Roman" w:cs="Times New Roman"/>
          <w:sz w:val="24"/>
          <w:szCs w:val="24"/>
        </w:rPr>
      </w:pPr>
      <w:r w:rsidRPr="00D21BDF">
        <w:rPr>
          <w:rFonts w:ascii="Times New Roman" w:hAnsi="Times New Roman" w:cs="Times New Roman"/>
          <w:sz w:val="24"/>
          <w:szCs w:val="24"/>
        </w:rPr>
        <w:t xml:space="preserve"> </w:t>
      </w:r>
    </w:p>
    <w:p w:rsidR="00B45990" w:rsidRPr="00D21BDF" w:rsidRDefault="001066EF">
      <w:pPr>
        <w:widowControl w:val="0"/>
        <w:autoSpaceDE w:val="0"/>
        <w:autoSpaceDN w:val="0"/>
        <w:adjustRightInd w:val="0"/>
        <w:spacing w:after="0" w:line="240" w:lineRule="auto"/>
        <w:jc w:val="both"/>
        <w:rPr>
          <w:rFonts w:ascii="Times New Roman" w:hAnsi="Times New Roman" w:cs="Times New Roman"/>
          <w:sz w:val="24"/>
          <w:szCs w:val="24"/>
        </w:rPr>
      </w:pPr>
      <w:r w:rsidRPr="00D21BDF">
        <w:rPr>
          <w:rFonts w:ascii="Times New Roman" w:hAnsi="Times New Roman" w:cs="Times New Roman"/>
          <w:sz w:val="24"/>
          <w:szCs w:val="24"/>
        </w:rPr>
        <w:t xml:space="preserve">b) pozmění údaje v certifikátu. </w:t>
      </w:r>
    </w:p>
    <w:p w:rsidR="00B45990" w:rsidRPr="00D21BDF" w:rsidRDefault="001066EF">
      <w:pPr>
        <w:widowControl w:val="0"/>
        <w:autoSpaceDE w:val="0"/>
        <w:autoSpaceDN w:val="0"/>
        <w:adjustRightInd w:val="0"/>
        <w:spacing w:after="0" w:line="240" w:lineRule="auto"/>
        <w:rPr>
          <w:rFonts w:ascii="Times New Roman" w:hAnsi="Times New Roman" w:cs="Times New Roman"/>
          <w:sz w:val="24"/>
          <w:szCs w:val="24"/>
        </w:rPr>
      </w:pPr>
      <w:r w:rsidRPr="00D21BDF">
        <w:rPr>
          <w:rFonts w:ascii="Times New Roman" w:hAnsi="Times New Roman" w:cs="Times New Roman"/>
          <w:sz w:val="24"/>
          <w:szCs w:val="24"/>
        </w:rPr>
        <w:t xml:space="preserve"> </w:t>
      </w:r>
    </w:p>
    <w:p w:rsidR="00041BAF" w:rsidRPr="00041BAF" w:rsidRDefault="001066EF" w:rsidP="00041BAF">
      <w:pPr>
        <w:widowControl w:val="0"/>
        <w:autoSpaceDE w:val="0"/>
        <w:autoSpaceDN w:val="0"/>
        <w:adjustRightInd w:val="0"/>
        <w:spacing w:after="0" w:line="240" w:lineRule="auto"/>
        <w:jc w:val="both"/>
        <w:rPr>
          <w:rFonts w:ascii="Times New Roman" w:hAnsi="Times New Roman" w:cs="Times New Roman"/>
          <w:sz w:val="24"/>
          <w:szCs w:val="24"/>
        </w:rPr>
      </w:pPr>
      <w:r w:rsidRPr="00D21BDF">
        <w:rPr>
          <w:rFonts w:ascii="Times New Roman" w:hAnsi="Times New Roman" w:cs="Times New Roman"/>
          <w:sz w:val="24"/>
          <w:szCs w:val="24"/>
        </w:rPr>
        <w:tab/>
        <w:t xml:space="preserve">(8) </w:t>
      </w:r>
      <w:r w:rsidR="00041BAF" w:rsidRPr="00041BAF">
        <w:rPr>
          <w:rFonts w:ascii="Times New Roman" w:hAnsi="Times New Roman" w:cs="Times New Roman"/>
          <w:sz w:val="24"/>
          <w:szCs w:val="24"/>
        </w:rPr>
        <w:t xml:space="preserve">Za přestupek lze uložit pokutu </w:t>
      </w:r>
      <w:proofErr w:type="gramStart"/>
      <w:r w:rsidR="00041BAF" w:rsidRPr="00041BAF">
        <w:rPr>
          <w:rFonts w:ascii="Times New Roman" w:hAnsi="Times New Roman" w:cs="Times New Roman"/>
          <w:sz w:val="24"/>
          <w:szCs w:val="24"/>
        </w:rPr>
        <w:t>do</w:t>
      </w:r>
      <w:proofErr w:type="gramEnd"/>
    </w:p>
    <w:p w:rsidR="00041BAF" w:rsidRPr="00041BAF" w:rsidRDefault="00041BAF" w:rsidP="00041BAF">
      <w:pPr>
        <w:widowControl w:val="0"/>
        <w:autoSpaceDE w:val="0"/>
        <w:autoSpaceDN w:val="0"/>
        <w:adjustRightInd w:val="0"/>
        <w:spacing w:after="0" w:line="240" w:lineRule="auto"/>
        <w:jc w:val="both"/>
        <w:rPr>
          <w:rFonts w:ascii="Times New Roman" w:hAnsi="Times New Roman" w:cs="Times New Roman"/>
          <w:sz w:val="24"/>
          <w:szCs w:val="24"/>
        </w:rPr>
      </w:pPr>
      <w:r w:rsidRPr="00041BAF">
        <w:rPr>
          <w:rFonts w:ascii="Times New Roman" w:hAnsi="Times New Roman" w:cs="Times New Roman"/>
          <w:sz w:val="24"/>
          <w:szCs w:val="24"/>
        </w:rPr>
        <w:t xml:space="preserve"> </w:t>
      </w:r>
    </w:p>
    <w:p w:rsidR="00041BAF" w:rsidRPr="00041BAF" w:rsidRDefault="00041BAF" w:rsidP="00041BAF">
      <w:pPr>
        <w:widowControl w:val="0"/>
        <w:autoSpaceDE w:val="0"/>
        <w:autoSpaceDN w:val="0"/>
        <w:adjustRightInd w:val="0"/>
        <w:spacing w:after="0" w:line="240" w:lineRule="auto"/>
        <w:jc w:val="both"/>
        <w:rPr>
          <w:rFonts w:ascii="Times New Roman" w:hAnsi="Times New Roman" w:cs="Times New Roman"/>
          <w:sz w:val="24"/>
          <w:szCs w:val="24"/>
        </w:rPr>
      </w:pPr>
      <w:r w:rsidRPr="00041BAF">
        <w:rPr>
          <w:rFonts w:ascii="Times New Roman" w:hAnsi="Times New Roman" w:cs="Times New Roman"/>
          <w:sz w:val="24"/>
          <w:szCs w:val="24"/>
        </w:rPr>
        <w:t>a) 50 000 000 Kč, jde-li o přestupek podle odstavce 1 nebo odstavce 3 písm. c) nebo d),</w:t>
      </w:r>
    </w:p>
    <w:p w:rsidR="00041BAF" w:rsidRPr="00041BAF" w:rsidRDefault="00041BAF" w:rsidP="00041BAF">
      <w:pPr>
        <w:widowControl w:val="0"/>
        <w:autoSpaceDE w:val="0"/>
        <w:autoSpaceDN w:val="0"/>
        <w:adjustRightInd w:val="0"/>
        <w:spacing w:after="0" w:line="240" w:lineRule="auto"/>
        <w:jc w:val="both"/>
        <w:rPr>
          <w:rFonts w:ascii="Times New Roman" w:hAnsi="Times New Roman" w:cs="Times New Roman"/>
          <w:sz w:val="24"/>
          <w:szCs w:val="24"/>
        </w:rPr>
      </w:pPr>
      <w:r w:rsidRPr="00041BAF">
        <w:rPr>
          <w:rFonts w:ascii="Times New Roman" w:hAnsi="Times New Roman" w:cs="Times New Roman"/>
          <w:sz w:val="24"/>
          <w:szCs w:val="24"/>
        </w:rPr>
        <w:t xml:space="preserve"> </w:t>
      </w:r>
    </w:p>
    <w:p w:rsidR="00041BAF" w:rsidRPr="00041BAF" w:rsidRDefault="00041BAF" w:rsidP="00041BAF">
      <w:pPr>
        <w:widowControl w:val="0"/>
        <w:autoSpaceDE w:val="0"/>
        <w:autoSpaceDN w:val="0"/>
        <w:adjustRightInd w:val="0"/>
        <w:spacing w:after="0" w:line="240" w:lineRule="auto"/>
        <w:jc w:val="both"/>
        <w:rPr>
          <w:rFonts w:ascii="Times New Roman" w:hAnsi="Times New Roman" w:cs="Times New Roman"/>
          <w:sz w:val="24"/>
          <w:szCs w:val="24"/>
        </w:rPr>
      </w:pPr>
      <w:r w:rsidRPr="00041BAF">
        <w:rPr>
          <w:rFonts w:ascii="Times New Roman" w:hAnsi="Times New Roman" w:cs="Times New Roman"/>
          <w:sz w:val="24"/>
          <w:szCs w:val="24"/>
        </w:rPr>
        <w:t>b) 15 000 000 Kč, jde-li o přestupek podle odstavce 5 písm. a) nebo b),</w:t>
      </w:r>
    </w:p>
    <w:p w:rsidR="00041BAF" w:rsidRPr="00041BAF" w:rsidRDefault="00041BAF" w:rsidP="00041BAF">
      <w:pPr>
        <w:widowControl w:val="0"/>
        <w:autoSpaceDE w:val="0"/>
        <w:autoSpaceDN w:val="0"/>
        <w:adjustRightInd w:val="0"/>
        <w:spacing w:after="0" w:line="240" w:lineRule="auto"/>
        <w:jc w:val="both"/>
        <w:rPr>
          <w:rFonts w:ascii="Times New Roman" w:hAnsi="Times New Roman" w:cs="Times New Roman"/>
          <w:sz w:val="24"/>
          <w:szCs w:val="24"/>
        </w:rPr>
      </w:pPr>
      <w:r w:rsidRPr="00041BAF">
        <w:rPr>
          <w:rFonts w:ascii="Times New Roman" w:hAnsi="Times New Roman" w:cs="Times New Roman"/>
          <w:sz w:val="24"/>
          <w:szCs w:val="24"/>
        </w:rPr>
        <w:t xml:space="preserve"> </w:t>
      </w:r>
    </w:p>
    <w:p w:rsidR="00B45990" w:rsidRPr="00D21BDF" w:rsidRDefault="00041BAF" w:rsidP="00041BAF">
      <w:pPr>
        <w:widowControl w:val="0"/>
        <w:autoSpaceDE w:val="0"/>
        <w:autoSpaceDN w:val="0"/>
        <w:adjustRightInd w:val="0"/>
        <w:spacing w:after="0" w:line="240" w:lineRule="auto"/>
        <w:jc w:val="both"/>
        <w:rPr>
          <w:rFonts w:ascii="Times New Roman" w:hAnsi="Times New Roman" w:cs="Times New Roman"/>
          <w:sz w:val="24"/>
          <w:szCs w:val="24"/>
        </w:rPr>
      </w:pPr>
      <w:r w:rsidRPr="00041BAF">
        <w:rPr>
          <w:rFonts w:ascii="Times New Roman" w:hAnsi="Times New Roman" w:cs="Times New Roman"/>
          <w:sz w:val="24"/>
          <w:szCs w:val="24"/>
        </w:rPr>
        <w:t>c) 5 000 000 Kč, jde-li o přestupek podle odstavce 2, odstavce 3 písm. a) nebo b), odstavce 4, odstavce 5 písm. c), odstavce 6 nebo 7.</w:t>
      </w:r>
    </w:p>
    <w:p w:rsidR="00B45990" w:rsidRPr="00D21BDF" w:rsidRDefault="00B45990">
      <w:pPr>
        <w:widowControl w:val="0"/>
        <w:autoSpaceDE w:val="0"/>
        <w:autoSpaceDN w:val="0"/>
        <w:adjustRightInd w:val="0"/>
        <w:spacing w:after="0" w:line="240" w:lineRule="auto"/>
        <w:rPr>
          <w:rFonts w:ascii="Times New Roman" w:hAnsi="Times New Roman" w:cs="Times New Roman"/>
          <w:sz w:val="24"/>
          <w:szCs w:val="24"/>
        </w:rPr>
      </w:pPr>
    </w:p>
    <w:p w:rsidR="00B45990" w:rsidRPr="00D21BDF" w:rsidRDefault="001066EF">
      <w:pPr>
        <w:widowControl w:val="0"/>
        <w:autoSpaceDE w:val="0"/>
        <w:autoSpaceDN w:val="0"/>
        <w:adjustRightInd w:val="0"/>
        <w:spacing w:after="0" w:line="240" w:lineRule="auto"/>
        <w:jc w:val="center"/>
        <w:rPr>
          <w:rFonts w:ascii="Times New Roman" w:hAnsi="Times New Roman" w:cs="Times New Roman"/>
          <w:sz w:val="24"/>
          <w:szCs w:val="24"/>
        </w:rPr>
      </w:pPr>
      <w:r w:rsidRPr="00D21BDF">
        <w:rPr>
          <w:rFonts w:ascii="Times New Roman" w:hAnsi="Times New Roman" w:cs="Times New Roman"/>
          <w:sz w:val="24"/>
          <w:szCs w:val="24"/>
        </w:rPr>
        <w:t xml:space="preserve">§ 27a </w:t>
      </w:r>
    </w:p>
    <w:p w:rsidR="00B45990" w:rsidRPr="00D21BDF" w:rsidRDefault="00B45990">
      <w:pPr>
        <w:widowControl w:val="0"/>
        <w:autoSpaceDE w:val="0"/>
        <w:autoSpaceDN w:val="0"/>
        <w:adjustRightInd w:val="0"/>
        <w:spacing w:after="0" w:line="240" w:lineRule="auto"/>
        <w:rPr>
          <w:rFonts w:ascii="Times New Roman" w:hAnsi="Times New Roman" w:cs="Times New Roman"/>
          <w:sz w:val="24"/>
          <w:szCs w:val="24"/>
        </w:rPr>
      </w:pPr>
    </w:p>
    <w:p w:rsidR="00B45990" w:rsidRPr="00D21BDF" w:rsidRDefault="001066EF">
      <w:pPr>
        <w:widowControl w:val="0"/>
        <w:autoSpaceDE w:val="0"/>
        <w:autoSpaceDN w:val="0"/>
        <w:adjustRightInd w:val="0"/>
        <w:spacing w:after="0" w:line="240" w:lineRule="auto"/>
        <w:jc w:val="center"/>
        <w:rPr>
          <w:rFonts w:ascii="Times New Roman" w:hAnsi="Times New Roman" w:cs="Times New Roman"/>
          <w:b/>
          <w:bCs/>
          <w:sz w:val="24"/>
          <w:szCs w:val="24"/>
        </w:rPr>
      </w:pPr>
      <w:r w:rsidRPr="00D21BDF">
        <w:rPr>
          <w:rFonts w:ascii="Times New Roman" w:hAnsi="Times New Roman" w:cs="Times New Roman"/>
          <w:b/>
          <w:bCs/>
          <w:sz w:val="24"/>
          <w:szCs w:val="24"/>
        </w:rPr>
        <w:t xml:space="preserve">Společná ustanovení </w:t>
      </w:r>
    </w:p>
    <w:p w:rsidR="00041BAF" w:rsidRPr="00041BAF" w:rsidRDefault="00041BAF" w:rsidP="00041BAF">
      <w:pPr>
        <w:widowControl w:val="0"/>
        <w:autoSpaceDE w:val="0"/>
        <w:autoSpaceDN w:val="0"/>
        <w:adjustRightInd w:val="0"/>
        <w:spacing w:after="0" w:line="240" w:lineRule="auto"/>
        <w:jc w:val="both"/>
        <w:rPr>
          <w:rFonts w:ascii="Times New Roman" w:hAnsi="Times New Roman" w:cs="Times New Roman"/>
          <w:sz w:val="24"/>
          <w:szCs w:val="24"/>
        </w:rPr>
      </w:pPr>
    </w:p>
    <w:p w:rsidR="00041BAF" w:rsidRPr="00041BAF" w:rsidRDefault="00041BAF" w:rsidP="00041BAF">
      <w:pPr>
        <w:widowControl w:val="0"/>
        <w:autoSpaceDE w:val="0"/>
        <w:autoSpaceDN w:val="0"/>
        <w:adjustRightInd w:val="0"/>
        <w:spacing w:after="0" w:line="240" w:lineRule="auto"/>
        <w:jc w:val="both"/>
        <w:rPr>
          <w:rFonts w:ascii="Times New Roman" w:hAnsi="Times New Roman" w:cs="Times New Roman"/>
          <w:sz w:val="24"/>
          <w:szCs w:val="24"/>
        </w:rPr>
      </w:pPr>
      <w:r w:rsidRPr="00041BAF">
        <w:rPr>
          <w:rFonts w:ascii="Times New Roman" w:hAnsi="Times New Roman" w:cs="Times New Roman"/>
          <w:sz w:val="24"/>
          <w:szCs w:val="24"/>
        </w:rPr>
        <w:tab/>
        <w:t>(1) Promlčecí doba činí 4 roky. Byla-li promlčecí doba přerušena, odpovědnost za přestupek zaniká nejpozději 7 let od jeho spáchání.</w:t>
      </w:r>
    </w:p>
    <w:p w:rsidR="00041BAF" w:rsidRPr="00041BAF" w:rsidRDefault="00041BAF" w:rsidP="00041BAF">
      <w:pPr>
        <w:widowControl w:val="0"/>
        <w:autoSpaceDE w:val="0"/>
        <w:autoSpaceDN w:val="0"/>
        <w:adjustRightInd w:val="0"/>
        <w:spacing w:after="0" w:line="240" w:lineRule="auto"/>
        <w:jc w:val="both"/>
        <w:rPr>
          <w:rFonts w:ascii="Times New Roman" w:hAnsi="Times New Roman" w:cs="Times New Roman"/>
          <w:sz w:val="24"/>
          <w:szCs w:val="24"/>
        </w:rPr>
      </w:pPr>
      <w:r w:rsidRPr="00041BAF">
        <w:rPr>
          <w:rFonts w:ascii="Times New Roman" w:hAnsi="Times New Roman" w:cs="Times New Roman"/>
          <w:sz w:val="24"/>
          <w:szCs w:val="24"/>
        </w:rPr>
        <w:t xml:space="preserve"> </w:t>
      </w:r>
    </w:p>
    <w:p w:rsidR="00041BAF" w:rsidRPr="00041BAF" w:rsidRDefault="00041BAF" w:rsidP="00041BAF">
      <w:pPr>
        <w:widowControl w:val="0"/>
        <w:autoSpaceDE w:val="0"/>
        <w:autoSpaceDN w:val="0"/>
        <w:adjustRightInd w:val="0"/>
        <w:spacing w:after="0" w:line="240" w:lineRule="auto"/>
        <w:jc w:val="both"/>
        <w:rPr>
          <w:rFonts w:ascii="Times New Roman" w:hAnsi="Times New Roman" w:cs="Times New Roman"/>
          <w:sz w:val="24"/>
          <w:szCs w:val="24"/>
        </w:rPr>
      </w:pPr>
      <w:r w:rsidRPr="00041BAF">
        <w:rPr>
          <w:rFonts w:ascii="Times New Roman" w:hAnsi="Times New Roman" w:cs="Times New Roman"/>
          <w:sz w:val="24"/>
          <w:szCs w:val="24"/>
        </w:rPr>
        <w:tab/>
        <w:t>(2) Přestupky podle tohoto zákona projednává</w:t>
      </w:r>
    </w:p>
    <w:p w:rsidR="00041BAF" w:rsidRPr="00041BAF" w:rsidRDefault="00041BAF" w:rsidP="00041BAF">
      <w:pPr>
        <w:widowControl w:val="0"/>
        <w:autoSpaceDE w:val="0"/>
        <w:autoSpaceDN w:val="0"/>
        <w:adjustRightInd w:val="0"/>
        <w:spacing w:after="0" w:line="240" w:lineRule="auto"/>
        <w:jc w:val="both"/>
        <w:rPr>
          <w:rFonts w:ascii="Times New Roman" w:hAnsi="Times New Roman" w:cs="Times New Roman"/>
          <w:sz w:val="24"/>
          <w:szCs w:val="24"/>
        </w:rPr>
      </w:pPr>
      <w:r w:rsidRPr="00041BAF">
        <w:rPr>
          <w:rFonts w:ascii="Times New Roman" w:hAnsi="Times New Roman" w:cs="Times New Roman"/>
          <w:sz w:val="24"/>
          <w:szCs w:val="24"/>
        </w:rPr>
        <w:t xml:space="preserve"> </w:t>
      </w:r>
    </w:p>
    <w:p w:rsidR="00041BAF" w:rsidRPr="00041BAF" w:rsidRDefault="00041BAF" w:rsidP="00041BAF">
      <w:pPr>
        <w:widowControl w:val="0"/>
        <w:autoSpaceDE w:val="0"/>
        <w:autoSpaceDN w:val="0"/>
        <w:adjustRightInd w:val="0"/>
        <w:spacing w:after="0" w:line="240" w:lineRule="auto"/>
        <w:jc w:val="both"/>
        <w:rPr>
          <w:rFonts w:ascii="Times New Roman" w:hAnsi="Times New Roman" w:cs="Times New Roman"/>
          <w:sz w:val="24"/>
          <w:szCs w:val="24"/>
        </w:rPr>
      </w:pPr>
      <w:r w:rsidRPr="00041BAF">
        <w:rPr>
          <w:rFonts w:ascii="Times New Roman" w:hAnsi="Times New Roman" w:cs="Times New Roman"/>
          <w:sz w:val="24"/>
          <w:szCs w:val="24"/>
        </w:rPr>
        <w:t>a) ministerstvo, jde-li o přestupky podle § 25 odst. 1 až 4, § 25 odst. 5 písm. a) a c) a § 25 odst. 6 a 7, nebo</w:t>
      </w:r>
    </w:p>
    <w:p w:rsidR="00041BAF" w:rsidRPr="00041BAF" w:rsidRDefault="00041BAF" w:rsidP="00041BAF">
      <w:pPr>
        <w:widowControl w:val="0"/>
        <w:autoSpaceDE w:val="0"/>
        <w:autoSpaceDN w:val="0"/>
        <w:adjustRightInd w:val="0"/>
        <w:spacing w:after="0" w:line="240" w:lineRule="auto"/>
        <w:jc w:val="both"/>
        <w:rPr>
          <w:rFonts w:ascii="Times New Roman" w:hAnsi="Times New Roman" w:cs="Times New Roman"/>
          <w:sz w:val="24"/>
          <w:szCs w:val="24"/>
        </w:rPr>
      </w:pPr>
      <w:r w:rsidRPr="00041BAF">
        <w:rPr>
          <w:rFonts w:ascii="Times New Roman" w:hAnsi="Times New Roman" w:cs="Times New Roman"/>
          <w:sz w:val="24"/>
          <w:szCs w:val="24"/>
        </w:rPr>
        <w:t xml:space="preserve"> </w:t>
      </w:r>
    </w:p>
    <w:p w:rsidR="00041BAF" w:rsidRPr="00041BAF" w:rsidRDefault="00041BAF" w:rsidP="00041BAF">
      <w:pPr>
        <w:widowControl w:val="0"/>
        <w:autoSpaceDE w:val="0"/>
        <w:autoSpaceDN w:val="0"/>
        <w:adjustRightInd w:val="0"/>
        <w:spacing w:after="0" w:line="240" w:lineRule="auto"/>
        <w:jc w:val="both"/>
        <w:rPr>
          <w:rFonts w:ascii="Times New Roman" w:hAnsi="Times New Roman" w:cs="Times New Roman"/>
          <w:sz w:val="24"/>
          <w:szCs w:val="24"/>
        </w:rPr>
      </w:pPr>
      <w:r w:rsidRPr="00041BAF">
        <w:rPr>
          <w:rFonts w:ascii="Times New Roman" w:hAnsi="Times New Roman" w:cs="Times New Roman"/>
          <w:sz w:val="24"/>
          <w:szCs w:val="24"/>
        </w:rPr>
        <w:t>b) orgán celní správy, jde-li o přestupky podle § 25 odst. 5 písm. b).</w:t>
      </w:r>
    </w:p>
    <w:p w:rsidR="00041BAF" w:rsidRPr="00041BAF" w:rsidRDefault="00041BAF" w:rsidP="00041BAF">
      <w:pPr>
        <w:widowControl w:val="0"/>
        <w:autoSpaceDE w:val="0"/>
        <w:autoSpaceDN w:val="0"/>
        <w:adjustRightInd w:val="0"/>
        <w:spacing w:after="0" w:line="240" w:lineRule="auto"/>
        <w:jc w:val="both"/>
        <w:rPr>
          <w:rFonts w:ascii="Times New Roman" w:hAnsi="Times New Roman" w:cs="Times New Roman"/>
          <w:sz w:val="24"/>
          <w:szCs w:val="24"/>
        </w:rPr>
      </w:pPr>
      <w:r w:rsidRPr="00041BAF">
        <w:rPr>
          <w:rFonts w:ascii="Times New Roman" w:hAnsi="Times New Roman" w:cs="Times New Roman"/>
          <w:sz w:val="24"/>
          <w:szCs w:val="24"/>
        </w:rPr>
        <w:t xml:space="preserve"> </w:t>
      </w:r>
    </w:p>
    <w:p w:rsidR="00041BAF" w:rsidRPr="00041BAF" w:rsidRDefault="00041BAF" w:rsidP="00041BAF">
      <w:pPr>
        <w:widowControl w:val="0"/>
        <w:autoSpaceDE w:val="0"/>
        <w:autoSpaceDN w:val="0"/>
        <w:adjustRightInd w:val="0"/>
        <w:spacing w:after="0" w:line="240" w:lineRule="auto"/>
        <w:jc w:val="both"/>
        <w:rPr>
          <w:rFonts w:ascii="Times New Roman" w:hAnsi="Times New Roman" w:cs="Times New Roman"/>
          <w:sz w:val="24"/>
          <w:szCs w:val="24"/>
        </w:rPr>
      </w:pPr>
      <w:r w:rsidRPr="00041BAF">
        <w:rPr>
          <w:rFonts w:ascii="Times New Roman" w:hAnsi="Times New Roman" w:cs="Times New Roman"/>
          <w:sz w:val="24"/>
          <w:szCs w:val="24"/>
        </w:rPr>
        <w:tab/>
        <w:t>(3) Pokuty vybírá orgán, který je uložil.</w:t>
      </w:r>
    </w:p>
    <w:p w:rsidR="00041BAF" w:rsidRPr="00041BAF" w:rsidRDefault="00041BAF" w:rsidP="00041BAF">
      <w:pPr>
        <w:widowControl w:val="0"/>
        <w:autoSpaceDE w:val="0"/>
        <w:autoSpaceDN w:val="0"/>
        <w:adjustRightInd w:val="0"/>
        <w:spacing w:after="0" w:line="240" w:lineRule="auto"/>
        <w:jc w:val="both"/>
        <w:rPr>
          <w:rFonts w:ascii="Times New Roman" w:hAnsi="Times New Roman" w:cs="Times New Roman"/>
          <w:sz w:val="24"/>
          <w:szCs w:val="24"/>
        </w:rPr>
      </w:pPr>
      <w:r w:rsidRPr="00041BAF">
        <w:rPr>
          <w:rFonts w:ascii="Times New Roman" w:hAnsi="Times New Roman" w:cs="Times New Roman"/>
          <w:sz w:val="24"/>
          <w:szCs w:val="24"/>
        </w:rPr>
        <w:t xml:space="preserve"> </w:t>
      </w:r>
    </w:p>
    <w:p w:rsidR="00041BAF" w:rsidRDefault="00041BAF" w:rsidP="00041BAF">
      <w:pPr>
        <w:widowControl w:val="0"/>
        <w:autoSpaceDE w:val="0"/>
        <w:autoSpaceDN w:val="0"/>
        <w:adjustRightInd w:val="0"/>
        <w:spacing w:after="0" w:line="240" w:lineRule="auto"/>
        <w:jc w:val="both"/>
        <w:rPr>
          <w:rFonts w:ascii="Times New Roman" w:hAnsi="Times New Roman" w:cs="Times New Roman"/>
          <w:sz w:val="24"/>
          <w:szCs w:val="24"/>
        </w:rPr>
      </w:pPr>
      <w:r w:rsidRPr="00041BAF">
        <w:rPr>
          <w:rFonts w:ascii="Times New Roman" w:hAnsi="Times New Roman" w:cs="Times New Roman"/>
          <w:sz w:val="24"/>
          <w:szCs w:val="24"/>
        </w:rPr>
        <w:tab/>
        <w:t>(4) Pokus přestupku podle § 25 odst. 1 a § 25 odst. 3 písm. c) a d) je trestný.</w:t>
      </w:r>
    </w:p>
    <w:p w:rsidR="00041BAF" w:rsidRDefault="00041BAF" w:rsidP="00041BAF">
      <w:pPr>
        <w:widowControl w:val="0"/>
        <w:autoSpaceDE w:val="0"/>
        <w:autoSpaceDN w:val="0"/>
        <w:adjustRightInd w:val="0"/>
        <w:spacing w:after="0" w:line="240" w:lineRule="auto"/>
        <w:jc w:val="both"/>
        <w:rPr>
          <w:rFonts w:ascii="Times New Roman" w:hAnsi="Times New Roman" w:cs="Times New Roman"/>
          <w:sz w:val="24"/>
          <w:szCs w:val="24"/>
        </w:rPr>
      </w:pPr>
      <w:bookmarkStart w:id="0" w:name="_GoBack"/>
      <w:bookmarkEnd w:id="0"/>
    </w:p>
    <w:p w:rsidR="00B45990" w:rsidRPr="00D21BDF" w:rsidRDefault="001066EF" w:rsidP="00041BAF">
      <w:pPr>
        <w:widowControl w:val="0"/>
        <w:autoSpaceDE w:val="0"/>
        <w:autoSpaceDN w:val="0"/>
        <w:adjustRightInd w:val="0"/>
        <w:spacing w:after="0" w:line="240" w:lineRule="auto"/>
        <w:jc w:val="both"/>
        <w:rPr>
          <w:rFonts w:ascii="Times New Roman" w:hAnsi="Times New Roman" w:cs="Times New Roman"/>
          <w:sz w:val="24"/>
          <w:szCs w:val="24"/>
        </w:rPr>
      </w:pPr>
      <w:r w:rsidRPr="00D21BDF">
        <w:rPr>
          <w:rFonts w:ascii="Times New Roman" w:hAnsi="Times New Roman" w:cs="Times New Roman"/>
          <w:sz w:val="24"/>
          <w:szCs w:val="24"/>
        </w:rPr>
        <w:t xml:space="preserve"> </w:t>
      </w:r>
    </w:p>
    <w:p w:rsidR="00B45990" w:rsidRPr="00D21BDF" w:rsidRDefault="001066EF">
      <w:pPr>
        <w:widowControl w:val="0"/>
        <w:autoSpaceDE w:val="0"/>
        <w:autoSpaceDN w:val="0"/>
        <w:adjustRightInd w:val="0"/>
        <w:spacing w:after="0" w:line="240" w:lineRule="auto"/>
        <w:jc w:val="center"/>
        <w:rPr>
          <w:rFonts w:ascii="Times New Roman" w:hAnsi="Times New Roman" w:cs="Times New Roman"/>
          <w:b/>
          <w:bCs/>
          <w:sz w:val="24"/>
          <w:szCs w:val="24"/>
        </w:rPr>
      </w:pPr>
      <w:r w:rsidRPr="00D21BDF">
        <w:rPr>
          <w:rFonts w:ascii="Times New Roman" w:hAnsi="Times New Roman" w:cs="Times New Roman"/>
          <w:b/>
          <w:bCs/>
          <w:sz w:val="24"/>
          <w:szCs w:val="24"/>
        </w:rPr>
        <w:lastRenderedPageBreak/>
        <w:t xml:space="preserve">ČÁST ŠESTÁ </w:t>
      </w:r>
    </w:p>
    <w:p w:rsidR="00B45990" w:rsidRPr="00D21BDF" w:rsidRDefault="00B45990">
      <w:pPr>
        <w:widowControl w:val="0"/>
        <w:autoSpaceDE w:val="0"/>
        <w:autoSpaceDN w:val="0"/>
        <w:adjustRightInd w:val="0"/>
        <w:spacing w:after="0" w:line="240" w:lineRule="auto"/>
        <w:rPr>
          <w:rFonts w:ascii="Times New Roman" w:hAnsi="Times New Roman" w:cs="Times New Roman"/>
          <w:b/>
          <w:bCs/>
          <w:sz w:val="24"/>
          <w:szCs w:val="24"/>
        </w:rPr>
      </w:pPr>
    </w:p>
    <w:p w:rsidR="00B45990" w:rsidRPr="00D21BDF" w:rsidRDefault="001066EF">
      <w:pPr>
        <w:widowControl w:val="0"/>
        <w:autoSpaceDE w:val="0"/>
        <w:autoSpaceDN w:val="0"/>
        <w:adjustRightInd w:val="0"/>
        <w:spacing w:after="0" w:line="240" w:lineRule="auto"/>
        <w:jc w:val="center"/>
        <w:rPr>
          <w:rFonts w:ascii="Times New Roman" w:hAnsi="Times New Roman" w:cs="Times New Roman"/>
          <w:b/>
          <w:bCs/>
          <w:sz w:val="24"/>
          <w:szCs w:val="24"/>
        </w:rPr>
      </w:pPr>
      <w:r w:rsidRPr="00D21BDF">
        <w:rPr>
          <w:rFonts w:ascii="Times New Roman" w:hAnsi="Times New Roman" w:cs="Times New Roman"/>
          <w:b/>
          <w:bCs/>
          <w:sz w:val="24"/>
          <w:szCs w:val="24"/>
        </w:rPr>
        <w:t xml:space="preserve">Doplnění zákona č. </w:t>
      </w:r>
      <w:hyperlink r:id="rId104" w:history="1">
        <w:r w:rsidRPr="00D21BDF">
          <w:rPr>
            <w:rFonts w:ascii="Times New Roman" w:hAnsi="Times New Roman" w:cs="Times New Roman"/>
            <w:b/>
            <w:bCs/>
            <w:sz w:val="24"/>
            <w:szCs w:val="24"/>
          </w:rPr>
          <w:t>455/1991 Sb.</w:t>
        </w:r>
      </w:hyperlink>
      <w:r w:rsidRPr="00D21BDF">
        <w:rPr>
          <w:rFonts w:ascii="Times New Roman" w:hAnsi="Times New Roman" w:cs="Times New Roman"/>
          <w:b/>
          <w:bCs/>
          <w:sz w:val="24"/>
          <w:szCs w:val="24"/>
        </w:rPr>
        <w:t xml:space="preserve">, o živnostenském podnikání (živnostenský zákon), ve znění pozdějších předpisů </w:t>
      </w:r>
    </w:p>
    <w:p w:rsidR="00B45990" w:rsidRPr="00D21BDF" w:rsidRDefault="00B45990">
      <w:pPr>
        <w:widowControl w:val="0"/>
        <w:autoSpaceDE w:val="0"/>
        <w:autoSpaceDN w:val="0"/>
        <w:adjustRightInd w:val="0"/>
        <w:spacing w:after="0" w:line="240" w:lineRule="auto"/>
        <w:rPr>
          <w:rFonts w:ascii="Times New Roman" w:hAnsi="Times New Roman" w:cs="Times New Roman"/>
          <w:b/>
          <w:bCs/>
          <w:sz w:val="24"/>
          <w:szCs w:val="24"/>
        </w:rPr>
      </w:pPr>
    </w:p>
    <w:p w:rsidR="00B45990" w:rsidRPr="00D21BDF" w:rsidRDefault="001066EF">
      <w:pPr>
        <w:widowControl w:val="0"/>
        <w:autoSpaceDE w:val="0"/>
        <w:autoSpaceDN w:val="0"/>
        <w:adjustRightInd w:val="0"/>
        <w:spacing w:after="0" w:line="240" w:lineRule="auto"/>
        <w:jc w:val="center"/>
        <w:rPr>
          <w:rFonts w:ascii="Times New Roman" w:hAnsi="Times New Roman" w:cs="Times New Roman"/>
          <w:sz w:val="24"/>
          <w:szCs w:val="24"/>
        </w:rPr>
      </w:pPr>
      <w:r w:rsidRPr="00D21BDF">
        <w:rPr>
          <w:rFonts w:ascii="Times New Roman" w:hAnsi="Times New Roman" w:cs="Times New Roman"/>
          <w:sz w:val="24"/>
          <w:szCs w:val="24"/>
        </w:rPr>
        <w:t xml:space="preserve">§ 28 </w:t>
      </w:r>
    </w:p>
    <w:p w:rsidR="00B45990" w:rsidRPr="00D21BDF" w:rsidRDefault="00B45990">
      <w:pPr>
        <w:widowControl w:val="0"/>
        <w:autoSpaceDE w:val="0"/>
        <w:autoSpaceDN w:val="0"/>
        <w:adjustRightInd w:val="0"/>
        <w:spacing w:after="0" w:line="240" w:lineRule="auto"/>
        <w:rPr>
          <w:rFonts w:ascii="Times New Roman" w:hAnsi="Times New Roman" w:cs="Times New Roman"/>
          <w:sz w:val="24"/>
          <w:szCs w:val="24"/>
        </w:rPr>
      </w:pPr>
    </w:p>
    <w:p w:rsidR="00B45990" w:rsidRPr="00D21BDF" w:rsidRDefault="001066EF">
      <w:pPr>
        <w:widowControl w:val="0"/>
        <w:autoSpaceDE w:val="0"/>
        <w:autoSpaceDN w:val="0"/>
        <w:adjustRightInd w:val="0"/>
        <w:spacing w:after="0" w:line="240" w:lineRule="auto"/>
        <w:jc w:val="both"/>
        <w:rPr>
          <w:rFonts w:ascii="Times New Roman" w:hAnsi="Times New Roman" w:cs="Times New Roman"/>
          <w:sz w:val="24"/>
          <w:szCs w:val="24"/>
        </w:rPr>
      </w:pPr>
      <w:r w:rsidRPr="00D21BDF">
        <w:rPr>
          <w:rFonts w:ascii="Times New Roman" w:hAnsi="Times New Roman" w:cs="Times New Roman"/>
          <w:sz w:val="24"/>
          <w:szCs w:val="24"/>
        </w:rPr>
        <w:tab/>
        <w:t xml:space="preserve">V </w:t>
      </w:r>
      <w:hyperlink r:id="rId105" w:history="1">
        <w:r w:rsidRPr="00D21BDF">
          <w:rPr>
            <w:rFonts w:ascii="Times New Roman" w:hAnsi="Times New Roman" w:cs="Times New Roman"/>
            <w:sz w:val="24"/>
            <w:szCs w:val="24"/>
          </w:rPr>
          <w:t>§ 3 odst. 2 zákona č. 455/1991 Sb.</w:t>
        </w:r>
      </w:hyperlink>
      <w:r w:rsidRPr="00D21BDF">
        <w:rPr>
          <w:rFonts w:ascii="Times New Roman" w:hAnsi="Times New Roman" w:cs="Times New Roman"/>
          <w:sz w:val="24"/>
          <w:szCs w:val="24"/>
        </w:rPr>
        <w:t xml:space="preserve">, o živnostenském podnikání (živnostenský zákon), ve znění zákona č. </w:t>
      </w:r>
      <w:hyperlink r:id="rId106" w:history="1">
        <w:r w:rsidRPr="00D21BDF">
          <w:rPr>
            <w:rFonts w:ascii="Times New Roman" w:hAnsi="Times New Roman" w:cs="Times New Roman"/>
            <w:sz w:val="24"/>
            <w:szCs w:val="24"/>
          </w:rPr>
          <w:t>231/1992 Sb.</w:t>
        </w:r>
      </w:hyperlink>
      <w:r w:rsidRPr="00D21BDF">
        <w:rPr>
          <w:rFonts w:ascii="Times New Roman" w:hAnsi="Times New Roman" w:cs="Times New Roman"/>
          <w:sz w:val="24"/>
          <w:szCs w:val="24"/>
        </w:rPr>
        <w:t xml:space="preserve">, zákona č. </w:t>
      </w:r>
      <w:hyperlink r:id="rId107" w:history="1">
        <w:r w:rsidRPr="00D21BDF">
          <w:rPr>
            <w:rFonts w:ascii="Times New Roman" w:hAnsi="Times New Roman" w:cs="Times New Roman"/>
            <w:sz w:val="24"/>
            <w:szCs w:val="24"/>
          </w:rPr>
          <w:t>591/1992 Sb.</w:t>
        </w:r>
      </w:hyperlink>
      <w:r w:rsidRPr="00D21BDF">
        <w:rPr>
          <w:rFonts w:ascii="Times New Roman" w:hAnsi="Times New Roman" w:cs="Times New Roman"/>
          <w:sz w:val="24"/>
          <w:szCs w:val="24"/>
        </w:rPr>
        <w:t xml:space="preserve">, zákona č. </w:t>
      </w:r>
      <w:hyperlink r:id="rId108" w:history="1">
        <w:r w:rsidRPr="00D21BDF">
          <w:rPr>
            <w:rFonts w:ascii="Times New Roman" w:hAnsi="Times New Roman" w:cs="Times New Roman"/>
            <w:sz w:val="24"/>
            <w:szCs w:val="24"/>
          </w:rPr>
          <w:t>600/1992 Sb.</w:t>
        </w:r>
      </w:hyperlink>
      <w:r w:rsidRPr="00D21BDF">
        <w:rPr>
          <w:rFonts w:ascii="Times New Roman" w:hAnsi="Times New Roman" w:cs="Times New Roman"/>
          <w:sz w:val="24"/>
          <w:szCs w:val="24"/>
        </w:rPr>
        <w:t xml:space="preserve"> a zákona č. </w:t>
      </w:r>
      <w:hyperlink r:id="rId109" w:history="1">
        <w:r w:rsidRPr="00D21BDF">
          <w:rPr>
            <w:rFonts w:ascii="Times New Roman" w:hAnsi="Times New Roman" w:cs="Times New Roman"/>
            <w:sz w:val="24"/>
            <w:szCs w:val="24"/>
          </w:rPr>
          <w:t>273/1993 Sb.</w:t>
        </w:r>
      </w:hyperlink>
      <w:r w:rsidRPr="00D21BDF">
        <w:rPr>
          <w:rFonts w:ascii="Times New Roman" w:hAnsi="Times New Roman" w:cs="Times New Roman"/>
          <w:sz w:val="24"/>
          <w:szCs w:val="24"/>
        </w:rPr>
        <w:t xml:space="preserve">, se doplňuje písmeno m), které zní: "m) zahraniční obchod s vojenským materiálem.". </w:t>
      </w:r>
    </w:p>
    <w:p w:rsidR="00B45990" w:rsidRPr="00D21BDF" w:rsidRDefault="001066EF">
      <w:pPr>
        <w:widowControl w:val="0"/>
        <w:autoSpaceDE w:val="0"/>
        <w:autoSpaceDN w:val="0"/>
        <w:adjustRightInd w:val="0"/>
        <w:spacing w:after="0" w:line="240" w:lineRule="auto"/>
        <w:rPr>
          <w:rFonts w:ascii="Times New Roman" w:hAnsi="Times New Roman" w:cs="Times New Roman"/>
          <w:sz w:val="24"/>
          <w:szCs w:val="24"/>
        </w:rPr>
      </w:pPr>
      <w:r w:rsidRPr="00D21BDF">
        <w:rPr>
          <w:rFonts w:ascii="Times New Roman" w:hAnsi="Times New Roman" w:cs="Times New Roman"/>
          <w:sz w:val="24"/>
          <w:szCs w:val="24"/>
        </w:rPr>
        <w:t xml:space="preserve"> </w:t>
      </w:r>
    </w:p>
    <w:p w:rsidR="00B45990" w:rsidRPr="00D21BDF" w:rsidRDefault="001066EF">
      <w:pPr>
        <w:widowControl w:val="0"/>
        <w:autoSpaceDE w:val="0"/>
        <w:autoSpaceDN w:val="0"/>
        <w:adjustRightInd w:val="0"/>
        <w:spacing w:after="0" w:line="240" w:lineRule="auto"/>
        <w:jc w:val="center"/>
        <w:rPr>
          <w:rFonts w:ascii="Times New Roman" w:hAnsi="Times New Roman" w:cs="Times New Roman"/>
          <w:b/>
          <w:bCs/>
          <w:sz w:val="24"/>
          <w:szCs w:val="24"/>
        </w:rPr>
      </w:pPr>
      <w:r w:rsidRPr="00D21BDF">
        <w:rPr>
          <w:rFonts w:ascii="Times New Roman" w:hAnsi="Times New Roman" w:cs="Times New Roman"/>
          <w:b/>
          <w:bCs/>
          <w:sz w:val="24"/>
          <w:szCs w:val="24"/>
        </w:rPr>
        <w:t xml:space="preserve">ČÁST SEDMÁ </w:t>
      </w:r>
    </w:p>
    <w:p w:rsidR="00B45990" w:rsidRPr="00D21BDF" w:rsidRDefault="00B45990">
      <w:pPr>
        <w:widowControl w:val="0"/>
        <w:autoSpaceDE w:val="0"/>
        <w:autoSpaceDN w:val="0"/>
        <w:adjustRightInd w:val="0"/>
        <w:spacing w:after="0" w:line="240" w:lineRule="auto"/>
        <w:rPr>
          <w:rFonts w:ascii="Times New Roman" w:hAnsi="Times New Roman" w:cs="Times New Roman"/>
          <w:b/>
          <w:bCs/>
          <w:sz w:val="24"/>
          <w:szCs w:val="24"/>
        </w:rPr>
      </w:pPr>
    </w:p>
    <w:p w:rsidR="00B45990" w:rsidRPr="00D21BDF" w:rsidRDefault="001066EF">
      <w:pPr>
        <w:widowControl w:val="0"/>
        <w:autoSpaceDE w:val="0"/>
        <w:autoSpaceDN w:val="0"/>
        <w:adjustRightInd w:val="0"/>
        <w:spacing w:after="0" w:line="240" w:lineRule="auto"/>
        <w:jc w:val="center"/>
        <w:rPr>
          <w:rFonts w:ascii="Times New Roman" w:hAnsi="Times New Roman" w:cs="Times New Roman"/>
          <w:b/>
          <w:bCs/>
          <w:sz w:val="24"/>
          <w:szCs w:val="24"/>
        </w:rPr>
      </w:pPr>
      <w:r w:rsidRPr="00D21BDF">
        <w:rPr>
          <w:rFonts w:ascii="Times New Roman" w:hAnsi="Times New Roman" w:cs="Times New Roman"/>
          <w:b/>
          <w:bCs/>
          <w:sz w:val="24"/>
          <w:szCs w:val="24"/>
        </w:rPr>
        <w:t>zrušena</w:t>
      </w:r>
    </w:p>
    <w:p w:rsidR="00B45990" w:rsidRPr="00D21BDF" w:rsidRDefault="00B45990">
      <w:pPr>
        <w:widowControl w:val="0"/>
        <w:autoSpaceDE w:val="0"/>
        <w:autoSpaceDN w:val="0"/>
        <w:adjustRightInd w:val="0"/>
        <w:spacing w:after="0" w:line="240" w:lineRule="auto"/>
        <w:jc w:val="center"/>
        <w:rPr>
          <w:rFonts w:ascii="Times New Roman" w:hAnsi="Times New Roman" w:cs="Times New Roman"/>
          <w:sz w:val="24"/>
          <w:szCs w:val="24"/>
        </w:rPr>
      </w:pPr>
    </w:p>
    <w:p w:rsidR="00B45990" w:rsidRPr="00D21BDF" w:rsidRDefault="001066EF">
      <w:pPr>
        <w:widowControl w:val="0"/>
        <w:autoSpaceDE w:val="0"/>
        <w:autoSpaceDN w:val="0"/>
        <w:adjustRightInd w:val="0"/>
        <w:spacing w:after="0" w:line="240" w:lineRule="auto"/>
        <w:jc w:val="center"/>
        <w:rPr>
          <w:rFonts w:ascii="Times New Roman" w:hAnsi="Times New Roman" w:cs="Times New Roman"/>
          <w:sz w:val="24"/>
          <w:szCs w:val="24"/>
        </w:rPr>
      </w:pPr>
      <w:r w:rsidRPr="00D21BDF">
        <w:rPr>
          <w:rFonts w:ascii="Times New Roman" w:hAnsi="Times New Roman" w:cs="Times New Roman"/>
          <w:sz w:val="24"/>
          <w:szCs w:val="24"/>
        </w:rPr>
        <w:t xml:space="preserve"> </w:t>
      </w:r>
    </w:p>
    <w:p w:rsidR="00B45990" w:rsidRPr="00D21BDF" w:rsidRDefault="001066EF">
      <w:pPr>
        <w:widowControl w:val="0"/>
        <w:autoSpaceDE w:val="0"/>
        <w:autoSpaceDN w:val="0"/>
        <w:adjustRightInd w:val="0"/>
        <w:spacing w:after="0" w:line="240" w:lineRule="auto"/>
        <w:jc w:val="center"/>
        <w:rPr>
          <w:rFonts w:ascii="Times New Roman" w:hAnsi="Times New Roman" w:cs="Times New Roman"/>
          <w:sz w:val="24"/>
          <w:szCs w:val="24"/>
        </w:rPr>
      </w:pPr>
      <w:r w:rsidRPr="00D21BDF">
        <w:rPr>
          <w:rFonts w:ascii="Times New Roman" w:hAnsi="Times New Roman" w:cs="Times New Roman"/>
          <w:sz w:val="24"/>
          <w:szCs w:val="24"/>
        </w:rPr>
        <w:t xml:space="preserve">§ 29 </w:t>
      </w:r>
    </w:p>
    <w:p w:rsidR="00B45990" w:rsidRPr="00D21BDF" w:rsidRDefault="00B45990">
      <w:pPr>
        <w:widowControl w:val="0"/>
        <w:autoSpaceDE w:val="0"/>
        <w:autoSpaceDN w:val="0"/>
        <w:adjustRightInd w:val="0"/>
        <w:spacing w:after="0" w:line="240" w:lineRule="auto"/>
        <w:rPr>
          <w:rFonts w:ascii="Times New Roman" w:hAnsi="Times New Roman" w:cs="Times New Roman"/>
          <w:sz w:val="24"/>
          <w:szCs w:val="24"/>
        </w:rPr>
      </w:pPr>
    </w:p>
    <w:p w:rsidR="00B45990" w:rsidRPr="00D21BDF" w:rsidRDefault="001066EF">
      <w:pPr>
        <w:widowControl w:val="0"/>
        <w:autoSpaceDE w:val="0"/>
        <w:autoSpaceDN w:val="0"/>
        <w:adjustRightInd w:val="0"/>
        <w:spacing w:after="0" w:line="240" w:lineRule="auto"/>
        <w:jc w:val="center"/>
        <w:rPr>
          <w:rFonts w:ascii="Times New Roman" w:hAnsi="Times New Roman" w:cs="Times New Roman"/>
          <w:b/>
          <w:bCs/>
          <w:sz w:val="24"/>
          <w:szCs w:val="24"/>
        </w:rPr>
      </w:pPr>
      <w:r w:rsidRPr="00D21BDF">
        <w:rPr>
          <w:rFonts w:ascii="Times New Roman" w:hAnsi="Times New Roman" w:cs="Times New Roman"/>
          <w:b/>
          <w:bCs/>
          <w:sz w:val="24"/>
          <w:szCs w:val="24"/>
        </w:rPr>
        <w:t>zrušen</w:t>
      </w:r>
    </w:p>
    <w:p w:rsidR="00B45990" w:rsidRPr="00D21BDF" w:rsidRDefault="00B45990">
      <w:pPr>
        <w:widowControl w:val="0"/>
        <w:autoSpaceDE w:val="0"/>
        <w:autoSpaceDN w:val="0"/>
        <w:adjustRightInd w:val="0"/>
        <w:spacing w:after="0" w:line="240" w:lineRule="auto"/>
        <w:jc w:val="center"/>
        <w:rPr>
          <w:rFonts w:ascii="Times New Roman" w:hAnsi="Times New Roman" w:cs="Times New Roman"/>
          <w:sz w:val="24"/>
          <w:szCs w:val="24"/>
        </w:rPr>
      </w:pPr>
    </w:p>
    <w:p w:rsidR="00B45990" w:rsidRPr="00D21BDF" w:rsidRDefault="001066EF">
      <w:pPr>
        <w:widowControl w:val="0"/>
        <w:autoSpaceDE w:val="0"/>
        <w:autoSpaceDN w:val="0"/>
        <w:adjustRightInd w:val="0"/>
        <w:spacing w:after="0" w:line="240" w:lineRule="auto"/>
        <w:jc w:val="center"/>
        <w:rPr>
          <w:rFonts w:ascii="Times New Roman" w:hAnsi="Times New Roman" w:cs="Times New Roman"/>
          <w:sz w:val="24"/>
          <w:szCs w:val="24"/>
        </w:rPr>
      </w:pPr>
      <w:r w:rsidRPr="00D21BDF">
        <w:rPr>
          <w:rFonts w:ascii="Times New Roman" w:hAnsi="Times New Roman" w:cs="Times New Roman"/>
          <w:sz w:val="24"/>
          <w:szCs w:val="24"/>
        </w:rPr>
        <w:t xml:space="preserve"> </w:t>
      </w:r>
    </w:p>
    <w:p w:rsidR="00B45990" w:rsidRPr="00D21BDF" w:rsidRDefault="001066EF">
      <w:pPr>
        <w:widowControl w:val="0"/>
        <w:autoSpaceDE w:val="0"/>
        <w:autoSpaceDN w:val="0"/>
        <w:adjustRightInd w:val="0"/>
        <w:spacing w:after="0" w:line="240" w:lineRule="auto"/>
        <w:jc w:val="center"/>
        <w:rPr>
          <w:rFonts w:ascii="Times New Roman" w:hAnsi="Times New Roman" w:cs="Times New Roman"/>
          <w:b/>
          <w:bCs/>
          <w:sz w:val="24"/>
          <w:szCs w:val="24"/>
        </w:rPr>
      </w:pPr>
      <w:r w:rsidRPr="00D21BDF">
        <w:rPr>
          <w:rFonts w:ascii="Times New Roman" w:hAnsi="Times New Roman" w:cs="Times New Roman"/>
          <w:b/>
          <w:bCs/>
          <w:sz w:val="24"/>
          <w:szCs w:val="24"/>
        </w:rPr>
        <w:t xml:space="preserve">ČÁST OSMÁ </w:t>
      </w:r>
    </w:p>
    <w:p w:rsidR="00B45990" w:rsidRPr="00D21BDF" w:rsidRDefault="00B45990">
      <w:pPr>
        <w:widowControl w:val="0"/>
        <w:autoSpaceDE w:val="0"/>
        <w:autoSpaceDN w:val="0"/>
        <w:adjustRightInd w:val="0"/>
        <w:spacing w:after="0" w:line="240" w:lineRule="auto"/>
        <w:rPr>
          <w:rFonts w:ascii="Times New Roman" w:hAnsi="Times New Roman" w:cs="Times New Roman"/>
          <w:b/>
          <w:bCs/>
          <w:sz w:val="24"/>
          <w:szCs w:val="24"/>
        </w:rPr>
      </w:pPr>
    </w:p>
    <w:p w:rsidR="00B45990" w:rsidRPr="00D21BDF" w:rsidRDefault="001066EF">
      <w:pPr>
        <w:widowControl w:val="0"/>
        <w:autoSpaceDE w:val="0"/>
        <w:autoSpaceDN w:val="0"/>
        <w:adjustRightInd w:val="0"/>
        <w:spacing w:after="0" w:line="240" w:lineRule="auto"/>
        <w:jc w:val="center"/>
        <w:rPr>
          <w:rFonts w:ascii="Times New Roman" w:hAnsi="Times New Roman" w:cs="Times New Roman"/>
          <w:b/>
          <w:bCs/>
          <w:sz w:val="24"/>
          <w:szCs w:val="24"/>
        </w:rPr>
      </w:pPr>
      <w:r w:rsidRPr="00D21BDF">
        <w:rPr>
          <w:rFonts w:ascii="Times New Roman" w:hAnsi="Times New Roman" w:cs="Times New Roman"/>
          <w:b/>
          <w:bCs/>
          <w:sz w:val="24"/>
          <w:szCs w:val="24"/>
        </w:rPr>
        <w:t xml:space="preserve">Ustanovení společná, přechodná a závěrečná </w:t>
      </w:r>
    </w:p>
    <w:p w:rsidR="00B45990" w:rsidRPr="00D21BDF" w:rsidRDefault="00B45990">
      <w:pPr>
        <w:widowControl w:val="0"/>
        <w:autoSpaceDE w:val="0"/>
        <w:autoSpaceDN w:val="0"/>
        <w:adjustRightInd w:val="0"/>
        <w:spacing w:after="0" w:line="240" w:lineRule="auto"/>
        <w:rPr>
          <w:rFonts w:ascii="Times New Roman" w:hAnsi="Times New Roman" w:cs="Times New Roman"/>
          <w:b/>
          <w:bCs/>
          <w:sz w:val="24"/>
          <w:szCs w:val="24"/>
        </w:rPr>
      </w:pPr>
    </w:p>
    <w:p w:rsidR="00B45990" w:rsidRPr="00D21BDF" w:rsidRDefault="001066EF">
      <w:pPr>
        <w:widowControl w:val="0"/>
        <w:autoSpaceDE w:val="0"/>
        <w:autoSpaceDN w:val="0"/>
        <w:adjustRightInd w:val="0"/>
        <w:spacing w:after="0" w:line="240" w:lineRule="auto"/>
        <w:jc w:val="center"/>
        <w:rPr>
          <w:rFonts w:ascii="Times New Roman" w:hAnsi="Times New Roman" w:cs="Times New Roman"/>
          <w:sz w:val="24"/>
          <w:szCs w:val="24"/>
        </w:rPr>
      </w:pPr>
      <w:r w:rsidRPr="00D21BDF">
        <w:rPr>
          <w:rFonts w:ascii="Times New Roman" w:hAnsi="Times New Roman" w:cs="Times New Roman"/>
          <w:sz w:val="24"/>
          <w:szCs w:val="24"/>
        </w:rPr>
        <w:t xml:space="preserve">§ 30 </w:t>
      </w:r>
    </w:p>
    <w:p w:rsidR="00B45990" w:rsidRPr="00D21BDF" w:rsidRDefault="00B45990">
      <w:pPr>
        <w:widowControl w:val="0"/>
        <w:autoSpaceDE w:val="0"/>
        <w:autoSpaceDN w:val="0"/>
        <w:adjustRightInd w:val="0"/>
        <w:spacing w:after="0" w:line="240" w:lineRule="auto"/>
        <w:rPr>
          <w:rFonts w:ascii="Times New Roman" w:hAnsi="Times New Roman" w:cs="Times New Roman"/>
          <w:sz w:val="24"/>
          <w:szCs w:val="24"/>
        </w:rPr>
      </w:pPr>
    </w:p>
    <w:p w:rsidR="00B45990" w:rsidRPr="00D21BDF" w:rsidRDefault="001066EF">
      <w:pPr>
        <w:widowControl w:val="0"/>
        <w:autoSpaceDE w:val="0"/>
        <w:autoSpaceDN w:val="0"/>
        <w:adjustRightInd w:val="0"/>
        <w:spacing w:after="0" w:line="240" w:lineRule="auto"/>
        <w:jc w:val="both"/>
        <w:rPr>
          <w:rFonts w:ascii="Times New Roman" w:hAnsi="Times New Roman" w:cs="Times New Roman"/>
          <w:sz w:val="24"/>
          <w:szCs w:val="24"/>
        </w:rPr>
      </w:pPr>
      <w:r w:rsidRPr="00D21BDF">
        <w:rPr>
          <w:rFonts w:ascii="Times New Roman" w:hAnsi="Times New Roman" w:cs="Times New Roman"/>
          <w:sz w:val="24"/>
          <w:szCs w:val="24"/>
        </w:rPr>
        <w:tab/>
        <w:t xml:space="preserve">Jestliže stanoviska dotčených orgánů podle </w:t>
      </w:r>
      <w:hyperlink r:id="rId110" w:history="1">
        <w:r w:rsidRPr="00D21BDF">
          <w:rPr>
            <w:rFonts w:ascii="Times New Roman" w:hAnsi="Times New Roman" w:cs="Times New Roman"/>
            <w:sz w:val="24"/>
            <w:szCs w:val="24"/>
          </w:rPr>
          <w:t>§ 6</w:t>
        </w:r>
      </w:hyperlink>
      <w:r w:rsidRPr="00D21BDF">
        <w:rPr>
          <w:rFonts w:ascii="Times New Roman" w:hAnsi="Times New Roman" w:cs="Times New Roman"/>
          <w:sz w:val="24"/>
          <w:szCs w:val="24"/>
        </w:rPr>
        <w:t xml:space="preserve"> a </w:t>
      </w:r>
      <w:hyperlink r:id="rId111" w:history="1">
        <w:r w:rsidRPr="00D21BDF">
          <w:rPr>
            <w:rFonts w:ascii="Times New Roman" w:hAnsi="Times New Roman" w:cs="Times New Roman"/>
            <w:sz w:val="24"/>
            <w:szCs w:val="24"/>
          </w:rPr>
          <w:t>16</w:t>
        </w:r>
      </w:hyperlink>
      <w:r w:rsidRPr="00D21BDF">
        <w:rPr>
          <w:rFonts w:ascii="Times New Roman" w:hAnsi="Times New Roman" w:cs="Times New Roman"/>
          <w:sz w:val="24"/>
          <w:szCs w:val="24"/>
        </w:rPr>
        <w:t xml:space="preserve">, jakož i informace poskytnuté na základě </w:t>
      </w:r>
      <w:hyperlink r:id="rId112" w:history="1">
        <w:r w:rsidRPr="00D21BDF">
          <w:rPr>
            <w:rFonts w:ascii="Times New Roman" w:hAnsi="Times New Roman" w:cs="Times New Roman"/>
            <w:sz w:val="24"/>
            <w:szCs w:val="24"/>
          </w:rPr>
          <w:t>§ 24</w:t>
        </w:r>
      </w:hyperlink>
      <w:r w:rsidRPr="00D21BDF">
        <w:rPr>
          <w:rFonts w:ascii="Times New Roman" w:hAnsi="Times New Roman" w:cs="Times New Roman"/>
          <w:sz w:val="24"/>
          <w:szCs w:val="24"/>
        </w:rPr>
        <w:t>, obsahují utajované informace</w:t>
      </w:r>
      <w:r w:rsidRPr="00D21BDF">
        <w:rPr>
          <w:rFonts w:ascii="Times New Roman" w:hAnsi="Times New Roman" w:cs="Times New Roman"/>
          <w:sz w:val="24"/>
          <w:szCs w:val="24"/>
          <w:vertAlign w:val="superscript"/>
        </w:rPr>
        <w:t>2a)</w:t>
      </w:r>
      <w:r w:rsidRPr="00D21BDF">
        <w:rPr>
          <w:rFonts w:ascii="Times New Roman" w:hAnsi="Times New Roman" w:cs="Times New Roman"/>
          <w:sz w:val="24"/>
          <w:szCs w:val="24"/>
        </w:rPr>
        <w:t xml:space="preserve">, uchovávají se části spisu, v nichž jsou tyto informace obsaženy, odděleně mimo spis. </w:t>
      </w:r>
    </w:p>
    <w:p w:rsidR="00B45990" w:rsidRPr="00D21BDF" w:rsidRDefault="001066EF">
      <w:pPr>
        <w:widowControl w:val="0"/>
        <w:autoSpaceDE w:val="0"/>
        <w:autoSpaceDN w:val="0"/>
        <w:adjustRightInd w:val="0"/>
        <w:spacing w:after="0" w:line="240" w:lineRule="auto"/>
        <w:rPr>
          <w:rFonts w:ascii="Times New Roman" w:hAnsi="Times New Roman" w:cs="Times New Roman"/>
          <w:sz w:val="24"/>
          <w:szCs w:val="24"/>
        </w:rPr>
      </w:pPr>
      <w:r w:rsidRPr="00D21BDF">
        <w:rPr>
          <w:rFonts w:ascii="Times New Roman" w:hAnsi="Times New Roman" w:cs="Times New Roman"/>
          <w:sz w:val="24"/>
          <w:szCs w:val="24"/>
        </w:rPr>
        <w:t xml:space="preserve"> </w:t>
      </w:r>
    </w:p>
    <w:p w:rsidR="00B45990" w:rsidRPr="00D21BDF" w:rsidRDefault="001066EF">
      <w:pPr>
        <w:widowControl w:val="0"/>
        <w:autoSpaceDE w:val="0"/>
        <w:autoSpaceDN w:val="0"/>
        <w:adjustRightInd w:val="0"/>
        <w:spacing w:after="0" w:line="240" w:lineRule="auto"/>
        <w:jc w:val="center"/>
        <w:rPr>
          <w:rFonts w:ascii="Times New Roman" w:hAnsi="Times New Roman" w:cs="Times New Roman"/>
          <w:sz w:val="24"/>
          <w:szCs w:val="24"/>
        </w:rPr>
      </w:pPr>
      <w:r w:rsidRPr="00D21BDF">
        <w:rPr>
          <w:rFonts w:ascii="Times New Roman" w:hAnsi="Times New Roman" w:cs="Times New Roman"/>
          <w:sz w:val="24"/>
          <w:szCs w:val="24"/>
        </w:rPr>
        <w:t xml:space="preserve">§ 30a </w:t>
      </w:r>
    </w:p>
    <w:p w:rsidR="00B45990" w:rsidRPr="00D21BDF" w:rsidRDefault="00B45990">
      <w:pPr>
        <w:widowControl w:val="0"/>
        <w:autoSpaceDE w:val="0"/>
        <w:autoSpaceDN w:val="0"/>
        <w:adjustRightInd w:val="0"/>
        <w:spacing w:after="0" w:line="240" w:lineRule="auto"/>
        <w:rPr>
          <w:rFonts w:ascii="Times New Roman" w:hAnsi="Times New Roman" w:cs="Times New Roman"/>
          <w:sz w:val="24"/>
          <w:szCs w:val="24"/>
        </w:rPr>
      </w:pPr>
    </w:p>
    <w:p w:rsidR="00B45990" w:rsidRPr="00D21BDF" w:rsidRDefault="001066EF">
      <w:pPr>
        <w:widowControl w:val="0"/>
        <w:autoSpaceDE w:val="0"/>
        <w:autoSpaceDN w:val="0"/>
        <w:adjustRightInd w:val="0"/>
        <w:spacing w:after="0" w:line="240" w:lineRule="auto"/>
        <w:jc w:val="both"/>
        <w:rPr>
          <w:rFonts w:ascii="Times New Roman" w:hAnsi="Times New Roman" w:cs="Times New Roman"/>
          <w:sz w:val="24"/>
          <w:szCs w:val="24"/>
        </w:rPr>
      </w:pPr>
      <w:r w:rsidRPr="00D21BDF">
        <w:rPr>
          <w:rFonts w:ascii="Times New Roman" w:hAnsi="Times New Roman" w:cs="Times New Roman"/>
          <w:sz w:val="24"/>
          <w:szCs w:val="24"/>
        </w:rPr>
        <w:tab/>
        <w:t xml:space="preserve">(1) V soudním řízení vedeném na základě žaloby proti rozhodnutí vydanému podle tohoto zákona se dokazování provádí tak, aby byla šetřena povinnost zachovávat mlčenlivost o utajovaných informacích obsažených ve stanoviscích dotčených orgánů poskytnutých podle </w:t>
      </w:r>
      <w:hyperlink r:id="rId113" w:history="1">
        <w:r w:rsidRPr="00D21BDF">
          <w:rPr>
            <w:rFonts w:ascii="Times New Roman" w:hAnsi="Times New Roman" w:cs="Times New Roman"/>
            <w:sz w:val="24"/>
            <w:szCs w:val="24"/>
          </w:rPr>
          <w:t>§ 6</w:t>
        </w:r>
      </w:hyperlink>
      <w:r w:rsidRPr="00D21BDF">
        <w:rPr>
          <w:rFonts w:ascii="Times New Roman" w:hAnsi="Times New Roman" w:cs="Times New Roman"/>
          <w:sz w:val="24"/>
          <w:szCs w:val="24"/>
        </w:rPr>
        <w:t xml:space="preserve"> a </w:t>
      </w:r>
      <w:hyperlink r:id="rId114" w:history="1">
        <w:r w:rsidRPr="00D21BDF">
          <w:rPr>
            <w:rFonts w:ascii="Times New Roman" w:hAnsi="Times New Roman" w:cs="Times New Roman"/>
            <w:sz w:val="24"/>
            <w:szCs w:val="24"/>
          </w:rPr>
          <w:t>16</w:t>
        </w:r>
      </w:hyperlink>
      <w:r w:rsidRPr="00D21BDF">
        <w:rPr>
          <w:rFonts w:ascii="Times New Roman" w:hAnsi="Times New Roman" w:cs="Times New Roman"/>
          <w:sz w:val="24"/>
          <w:szCs w:val="24"/>
        </w:rPr>
        <w:t xml:space="preserve">, jakož i </w:t>
      </w:r>
      <w:proofErr w:type="gramStart"/>
      <w:r w:rsidRPr="00D21BDF">
        <w:rPr>
          <w:rFonts w:ascii="Times New Roman" w:hAnsi="Times New Roman" w:cs="Times New Roman"/>
          <w:sz w:val="24"/>
          <w:szCs w:val="24"/>
        </w:rPr>
        <w:t>informacích</w:t>
      </w:r>
      <w:proofErr w:type="gramEnd"/>
      <w:r w:rsidRPr="00D21BDF">
        <w:rPr>
          <w:rFonts w:ascii="Times New Roman" w:hAnsi="Times New Roman" w:cs="Times New Roman"/>
          <w:sz w:val="24"/>
          <w:szCs w:val="24"/>
        </w:rPr>
        <w:t xml:space="preserve"> poskytnutých na základě </w:t>
      </w:r>
      <w:hyperlink r:id="rId115" w:history="1">
        <w:r w:rsidRPr="00D21BDF">
          <w:rPr>
            <w:rFonts w:ascii="Times New Roman" w:hAnsi="Times New Roman" w:cs="Times New Roman"/>
            <w:sz w:val="24"/>
            <w:szCs w:val="24"/>
          </w:rPr>
          <w:t>§ 24</w:t>
        </w:r>
      </w:hyperlink>
      <w:r w:rsidRPr="00D21BDF">
        <w:rPr>
          <w:rFonts w:ascii="Times New Roman" w:hAnsi="Times New Roman" w:cs="Times New Roman"/>
          <w:sz w:val="24"/>
          <w:szCs w:val="24"/>
        </w:rPr>
        <w:t xml:space="preserve">. K těmto okolnostem lze provést důkaz výslechem jen tehdy, byl-li ten, kdo povinnost mlčenlivosti má, této povinnosti příslušným orgánem zproštěn; zprostit mlčenlivosti nelze v případě, kdy by mohlo dojít k ohrožení nebo vážnému narušení činnosti zpravodajských služeb nebo Policie České republiky; přiměřeně se postupuje v případech, kdy se důkaz provádí jinak než výslechem. </w:t>
      </w:r>
    </w:p>
    <w:p w:rsidR="00B45990" w:rsidRPr="00D21BDF" w:rsidRDefault="001066EF">
      <w:pPr>
        <w:widowControl w:val="0"/>
        <w:autoSpaceDE w:val="0"/>
        <w:autoSpaceDN w:val="0"/>
        <w:adjustRightInd w:val="0"/>
        <w:spacing w:after="0" w:line="240" w:lineRule="auto"/>
        <w:rPr>
          <w:rFonts w:ascii="Times New Roman" w:hAnsi="Times New Roman" w:cs="Times New Roman"/>
          <w:sz w:val="24"/>
          <w:szCs w:val="24"/>
        </w:rPr>
      </w:pPr>
      <w:r w:rsidRPr="00D21BDF">
        <w:rPr>
          <w:rFonts w:ascii="Times New Roman" w:hAnsi="Times New Roman" w:cs="Times New Roman"/>
          <w:sz w:val="24"/>
          <w:szCs w:val="24"/>
        </w:rPr>
        <w:t xml:space="preserve"> </w:t>
      </w:r>
    </w:p>
    <w:p w:rsidR="00B45990" w:rsidRPr="00D21BDF" w:rsidRDefault="001066EF">
      <w:pPr>
        <w:widowControl w:val="0"/>
        <w:autoSpaceDE w:val="0"/>
        <w:autoSpaceDN w:val="0"/>
        <w:adjustRightInd w:val="0"/>
        <w:spacing w:after="0" w:line="240" w:lineRule="auto"/>
        <w:jc w:val="both"/>
        <w:rPr>
          <w:rFonts w:ascii="Times New Roman" w:hAnsi="Times New Roman" w:cs="Times New Roman"/>
          <w:sz w:val="24"/>
          <w:szCs w:val="24"/>
        </w:rPr>
      </w:pPr>
      <w:r w:rsidRPr="00D21BDF">
        <w:rPr>
          <w:rFonts w:ascii="Times New Roman" w:hAnsi="Times New Roman" w:cs="Times New Roman"/>
          <w:sz w:val="24"/>
          <w:szCs w:val="24"/>
        </w:rPr>
        <w:tab/>
        <w:t xml:space="preserve">(2) Orgán, který informace poskytl, označí okolnosti uvedené v </w:t>
      </w:r>
      <w:hyperlink r:id="rId116" w:history="1">
        <w:r w:rsidRPr="00D21BDF">
          <w:rPr>
            <w:rFonts w:ascii="Times New Roman" w:hAnsi="Times New Roman" w:cs="Times New Roman"/>
            <w:sz w:val="24"/>
            <w:szCs w:val="24"/>
          </w:rPr>
          <w:t>odstavci 1</w:t>
        </w:r>
      </w:hyperlink>
      <w:r w:rsidRPr="00D21BDF">
        <w:rPr>
          <w:rFonts w:ascii="Times New Roman" w:hAnsi="Times New Roman" w:cs="Times New Roman"/>
          <w:sz w:val="24"/>
          <w:szCs w:val="24"/>
        </w:rPr>
        <w:t xml:space="preserve">, o kterých tvrdí, že ve vztahu k nim nelze zprostit mlčenlivosti, a předseda senátu rozhodne, že části spisu, k nimž se tyto okolnosti váží, budou odděleny, jestliže by jinak mohlo dojít k ohrožení nebo vážnému narušení činnosti zpravodajských služeb nebo Policie České republiky. </w:t>
      </w:r>
    </w:p>
    <w:p w:rsidR="00B45990" w:rsidRPr="00D21BDF" w:rsidRDefault="001066EF">
      <w:pPr>
        <w:widowControl w:val="0"/>
        <w:autoSpaceDE w:val="0"/>
        <w:autoSpaceDN w:val="0"/>
        <w:adjustRightInd w:val="0"/>
        <w:spacing w:after="0" w:line="240" w:lineRule="auto"/>
        <w:rPr>
          <w:rFonts w:ascii="Times New Roman" w:hAnsi="Times New Roman" w:cs="Times New Roman"/>
          <w:sz w:val="24"/>
          <w:szCs w:val="24"/>
        </w:rPr>
      </w:pPr>
      <w:r w:rsidRPr="00D21BDF">
        <w:rPr>
          <w:rFonts w:ascii="Times New Roman" w:hAnsi="Times New Roman" w:cs="Times New Roman"/>
          <w:sz w:val="24"/>
          <w:szCs w:val="24"/>
        </w:rPr>
        <w:t xml:space="preserve"> </w:t>
      </w:r>
    </w:p>
    <w:p w:rsidR="00B45990" w:rsidRPr="00D21BDF" w:rsidRDefault="001066EF">
      <w:pPr>
        <w:widowControl w:val="0"/>
        <w:autoSpaceDE w:val="0"/>
        <w:autoSpaceDN w:val="0"/>
        <w:adjustRightInd w:val="0"/>
        <w:spacing w:after="0" w:line="240" w:lineRule="auto"/>
        <w:jc w:val="center"/>
        <w:rPr>
          <w:rFonts w:ascii="Times New Roman" w:hAnsi="Times New Roman" w:cs="Times New Roman"/>
          <w:sz w:val="24"/>
          <w:szCs w:val="24"/>
        </w:rPr>
      </w:pPr>
      <w:r w:rsidRPr="00D21BDF">
        <w:rPr>
          <w:rFonts w:ascii="Times New Roman" w:hAnsi="Times New Roman" w:cs="Times New Roman"/>
          <w:sz w:val="24"/>
          <w:szCs w:val="24"/>
        </w:rPr>
        <w:t xml:space="preserve">§ 31 </w:t>
      </w:r>
    </w:p>
    <w:p w:rsidR="00B45990" w:rsidRPr="00D21BDF" w:rsidRDefault="00B45990">
      <w:pPr>
        <w:widowControl w:val="0"/>
        <w:autoSpaceDE w:val="0"/>
        <w:autoSpaceDN w:val="0"/>
        <w:adjustRightInd w:val="0"/>
        <w:spacing w:after="0" w:line="240" w:lineRule="auto"/>
        <w:rPr>
          <w:rFonts w:ascii="Times New Roman" w:hAnsi="Times New Roman" w:cs="Times New Roman"/>
          <w:sz w:val="24"/>
          <w:szCs w:val="24"/>
        </w:rPr>
      </w:pPr>
    </w:p>
    <w:p w:rsidR="00B45990" w:rsidRPr="00D21BDF" w:rsidRDefault="001066EF">
      <w:pPr>
        <w:widowControl w:val="0"/>
        <w:autoSpaceDE w:val="0"/>
        <w:autoSpaceDN w:val="0"/>
        <w:adjustRightInd w:val="0"/>
        <w:spacing w:after="0" w:line="240" w:lineRule="auto"/>
        <w:jc w:val="both"/>
        <w:rPr>
          <w:rFonts w:ascii="Times New Roman" w:hAnsi="Times New Roman" w:cs="Times New Roman"/>
          <w:sz w:val="24"/>
          <w:szCs w:val="24"/>
        </w:rPr>
      </w:pPr>
      <w:r w:rsidRPr="00D21BDF">
        <w:rPr>
          <w:rFonts w:ascii="Times New Roman" w:hAnsi="Times New Roman" w:cs="Times New Roman"/>
          <w:sz w:val="24"/>
          <w:szCs w:val="24"/>
        </w:rPr>
        <w:lastRenderedPageBreak/>
        <w:tab/>
        <w:t xml:space="preserve">(1) Zaměstnanci a příslušníci ve služebním poměru ke správním orgánům uvedeným v </w:t>
      </w:r>
      <w:hyperlink r:id="rId117" w:history="1">
        <w:r w:rsidRPr="00D21BDF">
          <w:rPr>
            <w:rFonts w:ascii="Times New Roman" w:hAnsi="Times New Roman" w:cs="Times New Roman"/>
            <w:sz w:val="24"/>
            <w:szCs w:val="24"/>
          </w:rPr>
          <w:t>§ 24 odst. 2</w:t>
        </w:r>
      </w:hyperlink>
      <w:r w:rsidRPr="00D21BDF">
        <w:rPr>
          <w:rFonts w:ascii="Times New Roman" w:hAnsi="Times New Roman" w:cs="Times New Roman"/>
          <w:sz w:val="24"/>
          <w:szCs w:val="24"/>
        </w:rPr>
        <w:t xml:space="preserve">, jsou povinni zachovávat mlčenlivost o skutečnostech majících povahu obchodního a služebního tajemství, o nichž se dověděli v souvislosti s vydáváním povolení, udělováním licence nebo kontrolou obchodu s vojenským materiálem, a to i když přestali být zaměstnanci těchto orgánů nebo jejich služební poměr k těmto orgánům zanikl. Této povinnosti mohou být zproštěni z vážných důvodů vedoucím správního orgánu uvedeného ve větě první, kterému jsou nebo byli podřízeni. </w:t>
      </w:r>
    </w:p>
    <w:p w:rsidR="00B45990" w:rsidRPr="00D21BDF" w:rsidRDefault="001066EF">
      <w:pPr>
        <w:widowControl w:val="0"/>
        <w:autoSpaceDE w:val="0"/>
        <w:autoSpaceDN w:val="0"/>
        <w:adjustRightInd w:val="0"/>
        <w:spacing w:after="0" w:line="240" w:lineRule="auto"/>
        <w:rPr>
          <w:rFonts w:ascii="Times New Roman" w:hAnsi="Times New Roman" w:cs="Times New Roman"/>
          <w:sz w:val="24"/>
          <w:szCs w:val="24"/>
        </w:rPr>
      </w:pPr>
      <w:r w:rsidRPr="00D21BDF">
        <w:rPr>
          <w:rFonts w:ascii="Times New Roman" w:hAnsi="Times New Roman" w:cs="Times New Roman"/>
          <w:sz w:val="24"/>
          <w:szCs w:val="24"/>
        </w:rPr>
        <w:t xml:space="preserve"> </w:t>
      </w:r>
    </w:p>
    <w:p w:rsidR="00B45990" w:rsidRPr="00D21BDF" w:rsidRDefault="001066EF">
      <w:pPr>
        <w:widowControl w:val="0"/>
        <w:autoSpaceDE w:val="0"/>
        <w:autoSpaceDN w:val="0"/>
        <w:adjustRightInd w:val="0"/>
        <w:spacing w:after="0" w:line="240" w:lineRule="auto"/>
        <w:jc w:val="both"/>
        <w:rPr>
          <w:rFonts w:ascii="Times New Roman" w:hAnsi="Times New Roman" w:cs="Times New Roman"/>
          <w:sz w:val="24"/>
          <w:szCs w:val="24"/>
        </w:rPr>
      </w:pPr>
      <w:r w:rsidRPr="00D21BDF">
        <w:rPr>
          <w:rFonts w:ascii="Times New Roman" w:hAnsi="Times New Roman" w:cs="Times New Roman"/>
          <w:sz w:val="24"/>
          <w:szCs w:val="24"/>
        </w:rPr>
        <w:tab/>
        <w:t xml:space="preserve">(2) Zaměstnanci a příslušníci ve služebním poměru ke správním orgánům uvedeným v </w:t>
      </w:r>
      <w:hyperlink r:id="rId118" w:history="1">
        <w:r w:rsidRPr="00D21BDF">
          <w:rPr>
            <w:rFonts w:ascii="Times New Roman" w:hAnsi="Times New Roman" w:cs="Times New Roman"/>
            <w:sz w:val="24"/>
            <w:szCs w:val="24"/>
          </w:rPr>
          <w:t>§ 24 odst. 2</w:t>
        </w:r>
      </w:hyperlink>
      <w:r w:rsidRPr="00D21BDF">
        <w:rPr>
          <w:rFonts w:ascii="Times New Roman" w:hAnsi="Times New Roman" w:cs="Times New Roman"/>
          <w:sz w:val="24"/>
          <w:szCs w:val="24"/>
        </w:rPr>
        <w:t xml:space="preserve">, kteří se podílejí na provádění tohoto zákona a jsou povinni zachovávat mlčenlivost podle předchozího odstavce, nesmějí být zaměstnáni u právnických osob oprávněných obchodovat s vojenským materiálem po dobu tří let od skončení pracovního nebo služebního poměru. </w:t>
      </w:r>
    </w:p>
    <w:p w:rsidR="00B45990" w:rsidRPr="00D21BDF" w:rsidRDefault="001066EF">
      <w:pPr>
        <w:widowControl w:val="0"/>
        <w:autoSpaceDE w:val="0"/>
        <w:autoSpaceDN w:val="0"/>
        <w:adjustRightInd w:val="0"/>
        <w:spacing w:after="0" w:line="240" w:lineRule="auto"/>
        <w:rPr>
          <w:rFonts w:ascii="Times New Roman" w:hAnsi="Times New Roman" w:cs="Times New Roman"/>
          <w:sz w:val="24"/>
          <w:szCs w:val="24"/>
        </w:rPr>
      </w:pPr>
      <w:r w:rsidRPr="00D21BDF">
        <w:rPr>
          <w:rFonts w:ascii="Times New Roman" w:hAnsi="Times New Roman" w:cs="Times New Roman"/>
          <w:sz w:val="24"/>
          <w:szCs w:val="24"/>
        </w:rPr>
        <w:t xml:space="preserve"> </w:t>
      </w:r>
    </w:p>
    <w:p w:rsidR="00B45990" w:rsidRPr="00D21BDF" w:rsidRDefault="001066EF">
      <w:pPr>
        <w:widowControl w:val="0"/>
        <w:autoSpaceDE w:val="0"/>
        <w:autoSpaceDN w:val="0"/>
        <w:adjustRightInd w:val="0"/>
        <w:spacing w:after="0" w:line="240" w:lineRule="auto"/>
        <w:jc w:val="center"/>
        <w:rPr>
          <w:rFonts w:ascii="Times New Roman" w:hAnsi="Times New Roman" w:cs="Times New Roman"/>
          <w:sz w:val="24"/>
          <w:szCs w:val="24"/>
        </w:rPr>
      </w:pPr>
      <w:r w:rsidRPr="00D21BDF">
        <w:rPr>
          <w:rFonts w:ascii="Times New Roman" w:hAnsi="Times New Roman" w:cs="Times New Roman"/>
          <w:sz w:val="24"/>
          <w:szCs w:val="24"/>
        </w:rPr>
        <w:t xml:space="preserve">§ 32 </w:t>
      </w:r>
    </w:p>
    <w:p w:rsidR="00B45990" w:rsidRPr="00D21BDF" w:rsidRDefault="00B45990">
      <w:pPr>
        <w:widowControl w:val="0"/>
        <w:autoSpaceDE w:val="0"/>
        <w:autoSpaceDN w:val="0"/>
        <w:adjustRightInd w:val="0"/>
        <w:spacing w:after="0" w:line="240" w:lineRule="auto"/>
        <w:rPr>
          <w:rFonts w:ascii="Times New Roman" w:hAnsi="Times New Roman" w:cs="Times New Roman"/>
          <w:sz w:val="24"/>
          <w:szCs w:val="24"/>
        </w:rPr>
      </w:pPr>
    </w:p>
    <w:p w:rsidR="00B45990" w:rsidRPr="00D21BDF" w:rsidRDefault="001066EF">
      <w:pPr>
        <w:widowControl w:val="0"/>
        <w:autoSpaceDE w:val="0"/>
        <w:autoSpaceDN w:val="0"/>
        <w:adjustRightInd w:val="0"/>
        <w:spacing w:after="0" w:line="240" w:lineRule="auto"/>
        <w:jc w:val="both"/>
        <w:rPr>
          <w:rFonts w:ascii="Times New Roman" w:hAnsi="Times New Roman" w:cs="Times New Roman"/>
          <w:sz w:val="24"/>
          <w:szCs w:val="24"/>
        </w:rPr>
      </w:pPr>
      <w:r w:rsidRPr="00D21BDF">
        <w:rPr>
          <w:rFonts w:ascii="Times New Roman" w:hAnsi="Times New Roman" w:cs="Times New Roman"/>
          <w:sz w:val="24"/>
          <w:szCs w:val="24"/>
        </w:rPr>
        <w:tab/>
        <w:t>(1) Platná úřední povolení vydaná podle dosavadních předpisů</w:t>
      </w:r>
      <w:r w:rsidRPr="00D21BDF">
        <w:rPr>
          <w:rFonts w:ascii="Times New Roman" w:hAnsi="Times New Roman" w:cs="Times New Roman"/>
          <w:sz w:val="24"/>
          <w:szCs w:val="24"/>
          <w:vertAlign w:val="superscript"/>
        </w:rPr>
        <w:t>6)</w:t>
      </w:r>
      <w:r w:rsidRPr="00D21BDF">
        <w:rPr>
          <w:rFonts w:ascii="Times New Roman" w:hAnsi="Times New Roman" w:cs="Times New Roman"/>
          <w:sz w:val="24"/>
          <w:szCs w:val="24"/>
        </w:rPr>
        <w:t xml:space="preserve"> se považují za licence podle tohoto zákona. </w:t>
      </w:r>
    </w:p>
    <w:p w:rsidR="00B45990" w:rsidRPr="00D21BDF" w:rsidRDefault="001066EF">
      <w:pPr>
        <w:widowControl w:val="0"/>
        <w:autoSpaceDE w:val="0"/>
        <w:autoSpaceDN w:val="0"/>
        <w:adjustRightInd w:val="0"/>
        <w:spacing w:after="0" w:line="240" w:lineRule="auto"/>
        <w:rPr>
          <w:rFonts w:ascii="Times New Roman" w:hAnsi="Times New Roman" w:cs="Times New Roman"/>
          <w:sz w:val="24"/>
          <w:szCs w:val="24"/>
        </w:rPr>
      </w:pPr>
      <w:r w:rsidRPr="00D21BDF">
        <w:rPr>
          <w:rFonts w:ascii="Times New Roman" w:hAnsi="Times New Roman" w:cs="Times New Roman"/>
          <w:sz w:val="24"/>
          <w:szCs w:val="24"/>
        </w:rPr>
        <w:t xml:space="preserve"> </w:t>
      </w:r>
    </w:p>
    <w:p w:rsidR="00B45990" w:rsidRPr="00D21BDF" w:rsidRDefault="001066EF">
      <w:pPr>
        <w:widowControl w:val="0"/>
        <w:autoSpaceDE w:val="0"/>
        <w:autoSpaceDN w:val="0"/>
        <w:adjustRightInd w:val="0"/>
        <w:spacing w:after="0" w:line="240" w:lineRule="auto"/>
        <w:jc w:val="both"/>
        <w:rPr>
          <w:rFonts w:ascii="Times New Roman" w:hAnsi="Times New Roman" w:cs="Times New Roman"/>
          <w:sz w:val="24"/>
          <w:szCs w:val="24"/>
        </w:rPr>
      </w:pPr>
      <w:r w:rsidRPr="00D21BDF">
        <w:rPr>
          <w:rFonts w:ascii="Times New Roman" w:hAnsi="Times New Roman" w:cs="Times New Roman"/>
          <w:sz w:val="24"/>
          <w:szCs w:val="24"/>
        </w:rPr>
        <w:tab/>
        <w:t xml:space="preserve">(2) Právnické osoby, které ke dni nabytí účinnosti tohoto zákona jsou držiteli platných úředních povolení pro obchod s vojenským materiálem, mohou pokračovat v provádění tohoto obchodu po dobu šesti měsíců ode dne účinnosti tohoto zákona; v této lhůtě jsou povinny předložit žádost o povolení podle části druhé tohoto zákona, pro kterou platí ustanovení </w:t>
      </w:r>
      <w:hyperlink r:id="rId119" w:history="1">
        <w:r w:rsidRPr="00D21BDF">
          <w:rPr>
            <w:rFonts w:ascii="Times New Roman" w:hAnsi="Times New Roman" w:cs="Times New Roman"/>
            <w:sz w:val="24"/>
            <w:szCs w:val="24"/>
          </w:rPr>
          <w:t>§ 9 odst. 3</w:t>
        </w:r>
      </w:hyperlink>
      <w:r w:rsidRPr="00D21BDF">
        <w:rPr>
          <w:rFonts w:ascii="Times New Roman" w:hAnsi="Times New Roman" w:cs="Times New Roman"/>
          <w:sz w:val="24"/>
          <w:szCs w:val="24"/>
        </w:rPr>
        <w:t xml:space="preserve">, i když právnická osoba je zapsána v obchodním rejstříku. V případě, že tak neučiní, dosavadní úřední povolení k obchodu s vojenským materiálem uplynutím této lhůty zanikají. </w:t>
      </w:r>
    </w:p>
    <w:p w:rsidR="00B45990" w:rsidRPr="00D21BDF" w:rsidRDefault="001066EF">
      <w:pPr>
        <w:widowControl w:val="0"/>
        <w:autoSpaceDE w:val="0"/>
        <w:autoSpaceDN w:val="0"/>
        <w:adjustRightInd w:val="0"/>
        <w:spacing w:after="0" w:line="240" w:lineRule="auto"/>
        <w:rPr>
          <w:rFonts w:ascii="Times New Roman" w:hAnsi="Times New Roman" w:cs="Times New Roman"/>
          <w:sz w:val="24"/>
          <w:szCs w:val="24"/>
        </w:rPr>
      </w:pPr>
      <w:r w:rsidRPr="00D21BDF">
        <w:rPr>
          <w:rFonts w:ascii="Times New Roman" w:hAnsi="Times New Roman" w:cs="Times New Roman"/>
          <w:sz w:val="24"/>
          <w:szCs w:val="24"/>
        </w:rPr>
        <w:t xml:space="preserve"> </w:t>
      </w:r>
    </w:p>
    <w:p w:rsidR="00B45990" w:rsidRPr="00D21BDF" w:rsidRDefault="001066EF">
      <w:pPr>
        <w:widowControl w:val="0"/>
        <w:autoSpaceDE w:val="0"/>
        <w:autoSpaceDN w:val="0"/>
        <w:adjustRightInd w:val="0"/>
        <w:spacing w:after="0" w:line="240" w:lineRule="auto"/>
        <w:jc w:val="center"/>
        <w:rPr>
          <w:rFonts w:ascii="Times New Roman" w:hAnsi="Times New Roman" w:cs="Times New Roman"/>
          <w:sz w:val="24"/>
          <w:szCs w:val="24"/>
        </w:rPr>
      </w:pPr>
      <w:r w:rsidRPr="00D21BDF">
        <w:rPr>
          <w:rFonts w:ascii="Times New Roman" w:hAnsi="Times New Roman" w:cs="Times New Roman"/>
          <w:sz w:val="24"/>
          <w:szCs w:val="24"/>
        </w:rPr>
        <w:t xml:space="preserve">§ 33 </w:t>
      </w:r>
    </w:p>
    <w:p w:rsidR="00B45990" w:rsidRPr="00D21BDF" w:rsidRDefault="00B45990">
      <w:pPr>
        <w:widowControl w:val="0"/>
        <w:autoSpaceDE w:val="0"/>
        <w:autoSpaceDN w:val="0"/>
        <w:adjustRightInd w:val="0"/>
        <w:spacing w:after="0" w:line="240" w:lineRule="auto"/>
        <w:rPr>
          <w:rFonts w:ascii="Times New Roman" w:hAnsi="Times New Roman" w:cs="Times New Roman"/>
          <w:sz w:val="24"/>
          <w:szCs w:val="24"/>
        </w:rPr>
      </w:pPr>
    </w:p>
    <w:p w:rsidR="00B45990" w:rsidRPr="00D21BDF" w:rsidRDefault="001066EF">
      <w:pPr>
        <w:widowControl w:val="0"/>
        <w:autoSpaceDE w:val="0"/>
        <w:autoSpaceDN w:val="0"/>
        <w:adjustRightInd w:val="0"/>
        <w:spacing w:after="0" w:line="240" w:lineRule="auto"/>
        <w:jc w:val="both"/>
        <w:rPr>
          <w:rFonts w:ascii="Times New Roman" w:hAnsi="Times New Roman" w:cs="Times New Roman"/>
          <w:sz w:val="24"/>
          <w:szCs w:val="24"/>
        </w:rPr>
      </w:pPr>
      <w:r w:rsidRPr="00D21BDF">
        <w:rPr>
          <w:rFonts w:ascii="Times New Roman" w:hAnsi="Times New Roman" w:cs="Times New Roman"/>
          <w:sz w:val="24"/>
          <w:szCs w:val="24"/>
        </w:rPr>
        <w:tab/>
        <w:t xml:space="preserve">Ministerstvo v dohodě s Ministerstvem zahraničních věcí, Ministerstvem obrany a Ministerstvem vnitra vydá k provedení </w:t>
      </w:r>
      <w:hyperlink r:id="rId120" w:history="1">
        <w:r w:rsidRPr="00D21BDF">
          <w:rPr>
            <w:rFonts w:ascii="Times New Roman" w:hAnsi="Times New Roman" w:cs="Times New Roman"/>
            <w:sz w:val="24"/>
            <w:szCs w:val="24"/>
          </w:rPr>
          <w:t>§ 5 odst. 3</w:t>
        </w:r>
      </w:hyperlink>
      <w:r w:rsidRPr="00D21BDF">
        <w:rPr>
          <w:rFonts w:ascii="Times New Roman" w:hAnsi="Times New Roman" w:cs="Times New Roman"/>
          <w:sz w:val="24"/>
          <w:szCs w:val="24"/>
        </w:rPr>
        <w:t xml:space="preserve">, </w:t>
      </w:r>
      <w:hyperlink r:id="rId121" w:history="1">
        <w:r w:rsidRPr="00D21BDF">
          <w:rPr>
            <w:rFonts w:ascii="Times New Roman" w:hAnsi="Times New Roman" w:cs="Times New Roman"/>
            <w:sz w:val="24"/>
            <w:szCs w:val="24"/>
          </w:rPr>
          <w:t>§ 9 odst. 3</w:t>
        </w:r>
      </w:hyperlink>
      <w:r w:rsidRPr="00D21BDF">
        <w:rPr>
          <w:rFonts w:ascii="Times New Roman" w:hAnsi="Times New Roman" w:cs="Times New Roman"/>
          <w:sz w:val="24"/>
          <w:szCs w:val="24"/>
        </w:rPr>
        <w:t xml:space="preserve">, </w:t>
      </w:r>
      <w:hyperlink r:id="rId122" w:history="1">
        <w:r w:rsidRPr="00D21BDF">
          <w:rPr>
            <w:rFonts w:ascii="Times New Roman" w:hAnsi="Times New Roman" w:cs="Times New Roman"/>
            <w:sz w:val="24"/>
            <w:szCs w:val="24"/>
          </w:rPr>
          <w:t>§ 15 odst. 7</w:t>
        </w:r>
      </w:hyperlink>
      <w:r w:rsidRPr="00D21BDF">
        <w:rPr>
          <w:rFonts w:ascii="Times New Roman" w:hAnsi="Times New Roman" w:cs="Times New Roman"/>
          <w:sz w:val="24"/>
          <w:szCs w:val="24"/>
        </w:rPr>
        <w:t xml:space="preserve">, </w:t>
      </w:r>
      <w:hyperlink r:id="rId123" w:history="1">
        <w:r w:rsidRPr="00D21BDF">
          <w:rPr>
            <w:rFonts w:ascii="Times New Roman" w:hAnsi="Times New Roman" w:cs="Times New Roman"/>
            <w:sz w:val="24"/>
            <w:szCs w:val="24"/>
          </w:rPr>
          <w:t>§ 17 odst. 1</w:t>
        </w:r>
      </w:hyperlink>
      <w:r w:rsidRPr="00D21BDF">
        <w:rPr>
          <w:rFonts w:ascii="Times New Roman" w:hAnsi="Times New Roman" w:cs="Times New Roman"/>
          <w:sz w:val="24"/>
          <w:szCs w:val="24"/>
        </w:rPr>
        <w:t xml:space="preserve">, </w:t>
      </w:r>
      <w:hyperlink r:id="rId124" w:history="1">
        <w:r w:rsidRPr="00D21BDF">
          <w:rPr>
            <w:rFonts w:ascii="Times New Roman" w:hAnsi="Times New Roman" w:cs="Times New Roman"/>
            <w:sz w:val="24"/>
            <w:szCs w:val="24"/>
          </w:rPr>
          <w:t>§ 20 odst. 4</w:t>
        </w:r>
      </w:hyperlink>
      <w:r w:rsidRPr="00D21BDF">
        <w:rPr>
          <w:rFonts w:ascii="Times New Roman" w:hAnsi="Times New Roman" w:cs="Times New Roman"/>
          <w:sz w:val="24"/>
          <w:szCs w:val="24"/>
        </w:rPr>
        <w:t xml:space="preserve"> a </w:t>
      </w:r>
      <w:hyperlink r:id="rId125" w:history="1">
        <w:r w:rsidRPr="00D21BDF">
          <w:rPr>
            <w:rFonts w:ascii="Times New Roman" w:hAnsi="Times New Roman" w:cs="Times New Roman"/>
            <w:sz w:val="24"/>
            <w:szCs w:val="24"/>
          </w:rPr>
          <w:t>§ 22g odst. 4</w:t>
        </w:r>
      </w:hyperlink>
      <w:r w:rsidRPr="00D21BDF">
        <w:rPr>
          <w:rFonts w:ascii="Times New Roman" w:hAnsi="Times New Roman" w:cs="Times New Roman"/>
          <w:sz w:val="24"/>
          <w:szCs w:val="24"/>
        </w:rPr>
        <w:t xml:space="preserve"> tohoto zákona vyhlášku. </w:t>
      </w:r>
    </w:p>
    <w:p w:rsidR="00B45990" w:rsidRPr="00D21BDF" w:rsidRDefault="001066EF">
      <w:pPr>
        <w:widowControl w:val="0"/>
        <w:autoSpaceDE w:val="0"/>
        <w:autoSpaceDN w:val="0"/>
        <w:adjustRightInd w:val="0"/>
        <w:spacing w:after="0" w:line="240" w:lineRule="auto"/>
        <w:rPr>
          <w:rFonts w:ascii="Times New Roman" w:hAnsi="Times New Roman" w:cs="Times New Roman"/>
          <w:sz w:val="24"/>
          <w:szCs w:val="24"/>
        </w:rPr>
      </w:pPr>
      <w:r w:rsidRPr="00D21BDF">
        <w:rPr>
          <w:rFonts w:ascii="Times New Roman" w:hAnsi="Times New Roman" w:cs="Times New Roman"/>
          <w:sz w:val="24"/>
          <w:szCs w:val="24"/>
        </w:rPr>
        <w:t xml:space="preserve"> </w:t>
      </w:r>
    </w:p>
    <w:p w:rsidR="00B45990" w:rsidRPr="00D21BDF" w:rsidRDefault="001066EF">
      <w:pPr>
        <w:widowControl w:val="0"/>
        <w:autoSpaceDE w:val="0"/>
        <w:autoSpaceDN w:val="0"/>
        <w:adjustRightInd w:val="0"/>
        <w:spacing w:after="0" w:line="240" w:lineRule="auto"/>
        <w:jc w:val="center"/>
        <w:rPr>
          <w:rFonts w:ascii="Times New Roman" w:hAnsi="Times New Roman" w:cs="Times New Roman"/>
          <w:sz w:val="24"/>
          <w:szCs w:val="24"/>
        </w:rPr>
      </w:pPr>
      <w:r w:rsidRPr="00D21BDF">
        <w:rPr>
          <w:rFonts w:ascii="Times New Roman" w:hAnsi="Times New Roman" w:cs="Times New Roman"/>
          <w:sz w:val="24"/>
          <w:szCs w:val="24"/>
        </w:rPr>
        <w:t xml:space="preserve">§ 34 </w:t>
      </w:r>
    </w:p>
    <w:p w:rsidR="00B45990" w:rsidRPr="00D21BDF" w:rsidRDefault="00B45990">
      <w:pPr>
        <w:widowControl w:val="0"/>
        <w:autoSpaceDE w:val="0"/>
        <w:autoSpaceDN w:val="0"/>
        <w:adjustRightInd w:val="0"/>
        <w:spacing w:after="0" w:line="240" w:lineRule="auto"/>
        <w:rPr>
          <w:rFonts w:ascii="Times New Roman" w:hAnsi="Times New Roman" w:cs="Times New Roman"/>
          <w:sz w:val="24"/>
          <w:szCs w:val="24"/>
        </w:rPr>
      </w:pPr>
    </w:p>
    <w:p w:rsidR="00B45990" w:rsidRPr="00D21BDF" w:rsidRDefault="001066EF">
      <w:pPr>
        <w:widowControl w:val="0"/>
        <w:autoSpaceDE w:val="0"/>
        <w:autoSpaceDN w:val="0"/>
        <w:adjustRightInd w:val="0"/>
        <w:spacing w:after="0" w:line="240" w:lineRule="auto"/>
        <w:jc w:val="both"/>
        <w:rPr>
          <w:rFonts w:ascii="Times New Roman" w:hAnsi="Times New Roman" w:cs="Times New Roman"/>
          <w:sz w:val="24"/>
          <w:szCs w:val="24"/>
        </w:rPr>
      </w:pPr>
      <w:r w:rsidRPr="00D21BDF">
        <w:rPr>
          <w:rFonts w:ascii="Times New Roman" w:hAnsi="Times New Roman" w:cs="Times New Roman"/>
          <w:sz w:val="24"/>
          <w:szCs w:val="24"/>
        </w:rPr>
        <w:tab/>
        <w:t xml:space="preserve">Tento zákon nabývá účinnosti dnem 1. dubna 1994. </w:t>
      </w:r>
    </w:p>
    <w:p w:rsidR="00B45990" w:rsidRPr="00D21BDF" w:rsidRDefault="00B45990">
      <w:pPr>
        <w:widowControl w:val="0"/>
        <w:autoSpaceDE w:val="0"/>
        <w:autoSpaceDN w:val="0"/>
        <w:adjustRightInd w:val="0"/>
        <w:spacing w:after="0" w:line="240" w:lineRule="auto"/>
        <w:rPr>
          <w:rFonts w:ascii="Times New Roman" w:hAnsi="Times New Roman" w:cs="Times New Roman"/>
          <w:sz w:val="24"/>
          <w:szCs w:val="24"/>
        </w:rPr>
      </w:pPr>
    </w:p>
    <w:p w:rsidR="00B45990" w:rsidRPr="00D21BDF" w:rsidRDefault="001066EF">
      <w:pPr>
        <w:widowControl w:val="0"/>
        <w:autoSpaceDE w:val="0"/>
        <w:autoSpaceDN w:val="0"/>
        <w:adjustRightInd w:val="0"/>
        <w:spacing w:after="0" w:line="240" w:lineRule="auto"/>
        <w:jc w:val="center"/>
        <w:rPr>
          <w:rFonts w:ascii="Times New Roman" w:hAnsi="Times New Roman" w:cs="Times New Roman"/>
          <w:b/>
          <w:bCs/>
          <w:sz w:val="24"/>
          <w:szCs w:val="24"/>
        </w:rPr>
      </w:pPr>
      <w:r w:rsidRPr="00D21BDF">
        <w:rPr>
          <w:rFonts w:ascii="Times New Roman" w:hAnsi="Times New Roman" w:cs="Times New Roman"/>
          <w:b/>
          <w:bCs/>
          <w:sz w:val="24"/>
          <w:szCs w:val="24"/>
        </w:rPr>
        <w:t xml:space="preserve">Uhde </w:t>
      </w:r>
      <w:proofErr w:type="gramStart"/>
      <w:r w:rsidRPr="00D21BDF">
        <w:rPr>
          <w:rFonts w:ascii="Times New Roman" w:hAnsi="Times New Roman" w:cs="Times New Roman"/>
          <w:b/>
          <w:bCs/>
          <w:sz w:val="24"/>
          <w:szCs w:val="24"/>
        </w:rPr>
        <w:t>v.r.</w:t>
      </w:r>
      <w:proofErr w:type="gramEnd"/>
      <w:r w:rsidRPr="00D21BDF">
        <w:rPr>
          <w:rFonts w:ascii="Times New Roman" w:hAnsi="Times New Roman" w:cs="Times New Roman"/>
          <w:b/>
          <w:bCs/>
          <w:sz w:val="24"/>
          <w:szCs w:val="24"/>
        </w:rPr>
        <w:t xml:space="preserve"> </w:t>
      </w:r>
    </w:p>
    <w:p w:rsidR="00B45990" w:rsidRPr="00D21BDF" w:rsidRDefault="00B45990">
      <w:pPr>
        <w:widowControl w:val="0"/>
        <w:autoSpaceDE w:val="0"/>
        <w:autoSpaceDN w:val="0"/>
        <w:adjustRightInd w:val="0"/>
        <w:spacing w:after="0" w:line="240" w:lineRule="auto"/>
        <w:rPr>
          <w:rFonts w:ascii="Times New Roman" w:hAnsi="Times New Roman" w:cs="Times New Roman"/>
          <w:b/>
          <w:bCs/>
          <w:sz w:val="24"/>
          <w:szCs w:val="24"/>
        </w:rPr>
      </w:pPr>
    </w:p>
    <w:p w:rsidR="00B45990" w:rsidRPr="00D21BDF" w:rsidRDefault="001066EF">
      <w:pPr>
        <w:widowControl w:val="0"/>
        <w:autoSpaceDE w:val="0"/>
        <w:autoSpaceDN w:val="0"/>
        <w:adjustRightInd w:val="0"/>
        <w:spacing w:after="0" w:line="240" w:lineRule="auto"/>
        <w:jc w:val="center"/>
        <w:rPr>
          <w:rFonts w:ascii="Times New Roman" w:hAnsi="Times New Roman" w:cs="Times New Roman"/>
          <w:b/>
          <w:bCs/>
          <w:sz w:val="24"/>
          <w:szCs w:val="24"/>
        </w:rPr>
      </w:pPr>
      <w:r w:rsidRPr="00D21BDF">
        <w:rPr>
          <w:rFonts w:ascii="Times New Roman" w:hAnsi="Times New Roman" w:cs="Times New Roman"/>
          <w:b/>
          <w:bCs/>
          <w:sz w:val="24"/>
          <w:szCs w:val="24"/>
        </w:rPr>
        <w:t xml:space="preserve">Havel </w:t>
      </w:r>
      <w:proofErr w:type="gramStart"/>
      <w:r w:rsidRPr="00D21BDF">
        <w:rPr>
          <w:rFonts w:ascii="Times New Roman" w:hAnsi="Times New Roman" w:cs="Times New Roman"/>
          <w:b/>
          <w:bCs/>
          <w:sz w:val="24"/>
          <w:szCs w:val="24"/>
        </w:rPr>
        <w:t>v.r.</w:t>
      </w:r>
      <w:proofErr w:type="gramEnd"/>
      <w:r w:rsidRPr="00D21BDF">
        <w:rPr>
          <w:rFonts w:ascii="Times New Roman" w:hAnsi="Times New Roman" w:cs="Times New Roman"/>
          <w:b/>
          <w:bCs/>
          <w:sz w:val="24"/>
          <w:szCs w:val="24"/>
        </w:rPr>
        <w:t xml:space="preserve"> </w:t>
      </w:r>
    </w:p>
    <w:p w:rsidR="00B45990" w:rsidRPr="00D21BDF" w:rsidRDefault="00B45990">
      <w:pPr>
        <w:widowControl w:val="0"/>
        <w:autoSpaceDE w:val="0"/>
        <w:autoSpaceDN w:val="0"/>
        <w:adjustRightInd w:val="0"/>
        <w:spacing w:after="0" w:line="240" w:lineRule="auto"/>
        <w:rPr>
          <w:rFonts w:ascii="Times New Roman" w:hAnsi="Times New Roman" w:cs="Times New Roman"/>
          <w:b/>
          <w:bCs/>
          <w:sz w:val="24"/>
          <w:szCs w:val="24"/>
        </w:rPr>
      </w:pPr>
    </w:p>
    <w:p w:rsidR="00B45990" w:rsidRPr="00D21BDF" w:rsidRDefault="001066EF">
      <w:pPr>
        <w:widowControl w:val="0"/>
        <w:autoSpaceDE w:val="0"/>
        <w:autoSpaceDN w:val="0"/>
        <w:adjustRightInd w:val="0"/>
        <w:spacing w:after="0" w:line="240" w:lineRule="auto"/>
        <w:jc w:val="center"/>
        <w:rPr>
          <w:rFonts w:ascii="Times New Roman" w:hAnsi="Times New Roman" w:cs="Times New Roman"/>
          <w:b/>
          <w:bCs/>
          <w:sz w:val="24"/>
          <w:szCs w:val="24"/>
        </w:rPr>
      </w:pPr>
      <w:r w:rsidRPr="00D21BDF">
        <w:rPr>
          <w:rFonts w:ascii="Times New Roman" w:hAnsi="Times New Roman" w:cs="Times New Roman"/>
          <w:b/>
          <w:bCs/>
          <w:sz w:val="24"/>
          <w:szCs w:val="24"/>
        </w:rPr>
        <w:t xml:space="preserve">Klaus </w:t>
      </w:r>
      <w:proofErr w:type="gramStart"/>
      <w:r w:rsidRPr="00D21BDF">
        <w:rPr>
          <w:rFonts w:ascii="Times New Roman" w:hAnsi="Times New Roman" w:cs="Times New Roman"/>
          <w:b/>
          <w:bCs/>
          <w:sz w:val="24"/>
          <w:szCs w:val="24"/>
        </w:rPr>
        <w:t>v.r.</w:t>
      </w:r>
      <w:proofErr w:type="gramEnd"/>
      <w:r w:rsidRPr="00D21BDF">
        <w:rPr>
          <w:rFonts w:ascii="Times New Roman" w:hAnsi="Times New Roman" w:cs="Times New Roman"/>
          <w:b/>
          <w:bCs/>
          <w:sz w:val="24"/>
          <w:szCs w:val="24"/>
        </w:rPr>
        <w:t xml:space="preserve"> </w:t>
      </w:r>
    </w:p>
    <w:p w:rsidR="00B45990" w:rsidRPr="00D21BDF" w:rsidRDefault="00B45990">
      <w:pPr>
        <w:widowControl w:val="0"/>
        <w:autoSpaceDE w:val="0"/>
        <w:autoSpaceDN w:val="0"/>
        <w:adjustRightInd w:val="0"/>
        <w:spacing w:after="0" w:line="240" w:lineRule="auto"/>
        <w:rPr>
          <w:rFonts w:ascii="Times New Roman" w:hAnsi="Times New Roman" w:cs="Times New Roman"/>
          <w:b/>
          <w:bCs/>
          <w:sz w:val="24"/>
          <w:szCs w:val="24"/>
        </w:rPr>
      </w:pPr>
    </w:p>
    <w:p w:rsidR="00B45990" w:rsidRPr="00D21BDF" w:rsidRDefault="001066EF">
      <w:pPr>
        <w:widowControl w:val="0"/>
        <w:autoSpaceDE w:val="0"/>
        <w:autoSpaceDN w:val="0"/>
        <w:adjustRightInd w:val="0"/>
        <w:spacing w:after="0" w:line="240" w:lineRule="auto"/>
        <w:jc w:val="center"/>
        <w:rPr>
          <w:rFonts w:ascii="Times New Roman" w:hAnsi="Times New Roman" w:cs="Times New Roman"/>
          <w:b/>
          <w:bCs/>
          <w:sz w:val="24"/>
          <w:szCs w:val="24"/>
        </w:rPr>
      </w:pPr>
      <w:r w:rsidRPr="00D21BDF">
        <w:rPr>
          <w:rFonts w:ascii="Times New Roman" w:hAnsi="Times New Roman" w:cs="Times New Roman"/>
          <w:b/>
          <w:bCs/>
          <w:sz w:val="24"/>
          <w:szCs w:val="24"/>
        </w:rPr>
        <w:t xml:space="preserve">Vybraná ustanovení novel </w:t>
      </w:r>
    </w:p>
    <w:p w:rsidR="00B45990" w:rsidRPr="00D21BDF" w:rsidRDefault="00B45990">
      <w:pPr>
        <w:widowControl w:val="0"/>
        <w:autoSpaceDE w:val="0"/>
        <w:autoSpaceDN w:val="0"/>
        <w:adjustRightInd w:val="0"/>
        <w:spacing w:after="0" w:line="240" w:lineRule="auto"/>
        <w:rPr>
          <w:rFonts w:ascii="Times New Roman" w:hAnsi="Times New Roman" w:cs="Times New Roman"/>
          <w:b/>
          <w:bCs/>
          <w:sz w:val="24"/>
          <w:szCs w:val="24"/>
        </w:rPr>
      </w:pPr>
    </w:p>
    <w:p w:rsidR="00B45990" w:rsidRPr="00D21BDF" w:rsidRDefault="001066EF">
      <w:pPr>
        <w:widowControl w:val="0"/>
        <w:autoSpaceDE w:val="0"/>
        <w:autoSpaceDN w:val="0"/>
        <w:adjustRightInd w:val="0"/>
        <w:spacing w:after="0" w:line="240" w:lineRule="auto"/>
        <w:jc w:val="center"/>
        <w:rPr>
          <w:rFonts w:ascii="Times New Roman" w:hAnsi="Times New Roman" w:cs="Times New Roman"/>
          <w:sz w:val="24"/>
          <w:szCs w:val="24"/>
        </w:rPr>
      </w:pPr>
      <w:r w:rsidRPr="00D21BDF">
        <w:rPr>
          <w:rFonts w:ascii="Times New Roman" w:hAnsi="Times New Roman" w:cs="Times New Roman"/>
          <w:sz w:val="24"/>
          <w:szCs w:val="24"/>
        </w:rPr>
        <w:t xml:space="preserve"> </w:t>
      </w:r>
      <w:hyperlink r:id="rId126" w:history="1">
        <w:proofErr w:type="spellStart"/>
        <w:proofErr w:type="gramStart"/>
        <w:r w:rsidRPr="00D21BDF">
          <w:rPr>
            <w:rFonts w:ascii="Times New Roman" w:hAnsi="Times New Roman" w:cs="Times New Roman"/>
            <w:sz w:val="24"/>
            <w:szCs w:val="24"/>
          </w:rPr>
          <w:t>Čl.XXIV</w:t>
        </w:r>
        <w:proofErr w:type="spellEnd"/>
        <w:proofErr w:type="gramEnd"/>
        <w:r w:rsidRPr="00D21BDF">
          <w:rPr>
            <w:rFonts w:ascii="Times New Roman" w:hAnsi="Times New Roman" w:cs="Times New Roman"/>
            <w:sz w:val="24"/>
            <w:szCs w:val="24"/>
          </w:rPr>
          <w:t xml:space="preserve"> zákona č. 413/2005 Sb.</w:t>
        </w:r>
      </w:hyperlink>
      <w:r w:rsidRPr="00D21BDF">
        <w:rPr>
          <w:rFonts w:ascii="Times New Roman" w:hAnsi="Times New Roman" w:cs="Times New Roman"/>
          <w:sz w:val="24"/>
          <w:szCs w:val="24"/>
        </w:rPr>
        <w:t xml:space="preserve"> </w:t>
      </w:r>
    </w:p>
    <w:p w:rsidR="00B45990" w:rsidRPr="00D21BDF" w:rsidRDefault="00B45990">
      <w:pPr>
        <w:widowControl w:val="0"/>
        <w:autoSpaceDE w:val="0"/>
        <w:autoSpaceDN w:val="0"/>
        <w:adjustRightInd w:val="0"/>
        <w:spacing w:after="0" w:line="240" w:lineRule="auto"/>
        <w:rPr>
          <w:rFonts w:ascii="Times New Roman" w:hAnsi="Times New Roman" w:cs="Times New Roman"/>
          <w:sz w:val="24"/>
          <w:szCs w:val="24"/>
        </w:rPr>
      </w:pPr>
    </w:p>
    <w:p w:rsidR="00B45990" w:rsidRPr="00D21BDF" w:rsidRDefault="001066EF">
      <w:pPr>
        <w:widowControl w:val="0"/>
        <w:autoSpaceDE w:val="0"/>
        <w:autoSpaceDN w:val="0"/>
        <w:adjustRightInd w:val="0"/>
        <w:spacing w:after="0" w:line="240" w:lineRule="auto"/>
        <w:jc w:val="center"/>
        <w:rPr>
          <w:rFonts w:ascii="Times New Roman" w:hAnsi="Times New Roman" w:cs="Times New Roman"/>
          <w:b/>
          <w:bCs/>
          <w:sz w:val="24"/>
          <w:szCs w:val="24"/>
        </w:rPr>
      </w:pPr>
      <w:r w:rsidRPr="00D21BDF">
        <w:rPr>
          <w:rFonts w:ascii="Times New Roman" w:hAnsi="Times New Roman" w:cs="Times New Roman"/>
          <w:b/>
          <w:bCs/>
          <w:sz w:val="24"/>
          <w:szCs w:val="24"/>
        </w:rPr>
        <w:t xml:space="preserve">Přechodné ustanovení </w:t>
      </w:r>
    </w:p>
    <w:p w:rsidR="00B45990" w:rsidRPr="00D21BDF" w:rsidRDefault="00B45990">
      <w:pPr>
        <w:widowControl w:val="0"/>
        <w:autoSpaceDE w:val="0"/>
        <w:autoSpaceDN w:val="0"/>
        <w:adjustRightInd w:val="0"/>
        <w:spacing w:after="0" w:line="240" w:lineRule="auto"/>
        <w:rPr>
          <w:rFonts w:ascii="Times New Roman" w:hAnsi="Times New Roman" w:cs="Times New Roman"/>
          <w:b/>
          <w:bCs/>
          <w:sz w:val="24"/>
          <w:szCs w:val="24"/>
        </w:rPr>
      </w:pPr>
    </w:p>
    <w:p w:rsidR="00B45990" w:rsidRPr="00D21BDF" w:rsidRDefault="001066EF">
      <w:pPr>
        <w:widowControl w:val="0"/>
        <w:autoSpaceDE w:val="0"/>
        <w:autoSpaceDN w:val="0"/>
        <w:adjustRightInd w:val="0"/>
        <w:spacing w:after="0" w:line="240" w:lineRule="auto"/>
        <w:jc w:val="both"/>
        <w:rPr>
          <w:rFonts w:ascii="Times New Roman" w:hAnsi="Times New Roman" w:cs="Times New Roman"/>
          <w:sz w:val="24"/>
          <w:szCs w:val="24"/>
        </w:rPr>
      </w:pPr>
      <w:r w:rsidRPr="00D21BDF">
        <w:rPr>
          <w:rFonts w:ascii="Times New Roman" w:hAnsi="Times New Roman" w:cs="Times New Roman"/>
          <w:sz w:val="24"/>
          <w:szCs w:val="24"/>
        </w:rPr>
        <w:tab/>
        <w:t xml:space="preserve">Právnické osoby, které jsou držiteli povolení pro zahraniční obchod s vojenským materiálem a zřídily dozorčí radu, jsou povinny předložit ministerstvu pro každého člena </w:t>
      </w:r>
      <w:r w:rsidRPr="00D21BDF">
        <w:rPr>
          <w:rFonts w:ascii="Times New Roman" w:hAnsi="Times New Roman" w:cs="Times New Roman"/>
          <w:sz w:val="24"/>
          <w:szCs w:val="24"/>
        </w:rPr>
        <w:lastRenderedPageBreak/>
        <w:t xml:space="preserve">dozorčí rady doklady podle § 7 odst. 1 písm. b) do 8 měsíců ode dne nabytí účinnosti zákona č. </w:t>
      </w:r>
      <w:hyperlink r:id="rId127" w:history="1">
        <w:r w:rsidRPr="00D21BDF">
          <w:rPr>
            <w:rFonts w:ascii="Times New Roman" w:hAnsi="Times New Roman" w:cs="Times New Roman"/>
            <w:sz w:val="24"/>
            <w:szCs w:val="24"/>
          </w:rPr>
          <w:t>412/2005 Sb.</w:t>
        </w:r>
      </w:hyperlink>
      <w:r w:rsidRPr="00D21BDF">
        <w:rPr>
          <w:rFonts w:ascii="Times New Roman" w:hAnsi="Times New Roman" w:cs="Times New Roman"/>
          <w:sz w:val="24"/>
          <w:szCs w:val="24"/>
        </w:rPr>
        <w:t xml:space="preserve">, o ochraně utajovaných informací a o bezpečnostní způsobilosti. </w:t>
      </w:r>
    </w:p>
    <w:p w:rsidR="00B45990" w:rsidRPr="00D21BDF" w:rsidRDefault="001066EF">
      <w:pPr>
        <w:widowControl w:val="0"/>
        <w:autoSpaceDE w:val="0"/>
        <w:autoSpaceDN w:val="0"/>
        <w:adjustRightInd w:val="0"/>
        <w:spacing w:after="0" w:line="240" w:lineRule="auto"/>
        <w:rPr>
          <w:rFonts w:ascii="Times New Roman" w:hAnsi="Times New Roman" w:cs="Times New Roman"/>
          <w:sz w:val="24"/>
          <w:szCs w:val="24"/>
        </w:rPr>
      </w:pPr>
      <w:r w:rsidRPr="00D21BDF">
        <w:rPr>
          <w:rFonts w:ascii="Times New Roman" w:hAnsi="Times New Roman" w:cs="Times New Roman"/>
          <w:sz w:val="24"/>
          <w:szCs w:val="24"/>
        </w:rPr>
        <w:t xml:space="preserve"> </w:t>
      </w:r>
    </w:p>
    <w:p w:rsidR="00B45990" w:rsidRPr="00D21BDF" w:rsidRDefault="001066EF">
      <w:pPr>
        <w:widowControl w:val="0"/>
        <w:autoSpaceDE w:val="0"/>
        <w:autoSpaceDN w:val="0"/>
        <w:adjustRightInd w:val="0"/>
        <w:spacing w:after="0" w:line="240" w:lineRule="auto"/>
        <w:jc w:val="center"/>
        <w:rPr>
          <w:rFonts w:ascii="Times New Roman" w:hAnsi="Times New Roman" w:cs="Times New Roman"/>
          <w:sz w:val="24"/>
          <w:szCs w:val="24"/>
        </w:rPr>
      </w:pPr>
      <w:r w:rsidRPr="00D21BDF">
        <w:rPr>
          <w:rFonts w:ascii="Times New Roman" w:hAnsi="Times New Roman" w:cs="Times New Roman"/>
          <w:sz w:val="24"/>
          <w:szCs w:val="24"/>
        </w:rPr>
        <w:t xml:space="preserve"> </w:t>
      </w:r>
      <w:hyperlink r:id="rId128" w:history="1">
        <w:r w:rsidRPr="00D21BDF">
          <w:rPr>
            <w:rFonts w:ascii="Times New Roman" w:hAnsi="Times New Roman" w:cs="Times New Roman"/>
            <w:sz w:val="24"/>
            <w:szCs w:val="24"/>
          </w:rPr>
          <w:t>Čl. II zákona č. 220/2009 Sb.</w:t>
        </w:r>
      </w:hyperlink>
      <w:r w:rsidRPr="00D21BDF">
        <w:rPr>
          <w:rFonts w:ascii="Times New Roman" w:hAnsi="Times New Roman" w:cs="Times New Roman"/>
          <w:sz w:val="24"/>
          <w:szCs w:val="24"/>
        </w:rPr>
        <w:t xml:space="preserve"> </w:t>
      </w:r>
    </w:p>
    <w:p w:rsidR="00B45990" w:rsidRPr="00D21BDF" w:rsidRDefault="00B45990">
      <w:pPr>
        <w:widowControl w:val="0"/>
        <w:autoSpaceDE w:val="0"/>
        <w:autoSpaceDN w:val="0"/>
        <w:adjustRightInd w:val="0"/>
        <w:spacing w:after="0" w:line="240" w:lineRule="auto"/>
        <w:rPr>
          <w:rFonts w:ascii="Times New Roman" w:hAnsi="Times New Roman" w:cs="Times New Roman"/>
          <w:sz w:val="24"/>
          <w:szCs w:val="24"/>
        </w:rPr>
      </w:pPr>
    </w:p>
    <w:p w:rsidR="00B45990" w:rsidRPr="00D21BDF" w:rsidRDefault="001066EF">
      <w:pPr>
        <w:widowControl w:val="0"/>
        <w:autoSpaceDE w:val="0"/>
        <w:autoSpaceDN w:val="0"/>
        <w:adjustRightInd w:val="0"/>
        <w:spacing w:after="0" w:line="240" w:lineRule="auto"/>
        <w:jc w:val="center"/>
        <w:rPr>
          <w:rFonts w:ascii="Times New Roman" w:hAnsi="Times New Roman" w:cs="Times New Roman"/>
          <w:b/>
          <w:bCs/>
          <w:sz w:val="24"/>
          <w:szCs w:val="24"/>
        </w:rPr>
      </w:pPr>
      <w:r w:rsidRPr="00D21BDF">
        <w:rPr>
          <w:rFonts w:ascii="Times New Roman" w:hAnsi="Times New Roman" w:cs="Times New Roman"/>
          <w:b/>
          <w:bCs/>
          <w:sz w:val="24"/>
          <w:szCs w:val="24"/>
        </w:rPr>
        <w:t xml:space="preserve">Přechodné ustanovení </w:t>
      </w:r>
    </w:p>
    <w:p w:rsidR="00B45990" w:rsidRPr="00D21BDF" w:rsidRDefault="00B45990">
      <w:pPr>
        <w:widowControl w:val="0"/>
        <w:autoSpaceDE w:val="0"/>
        <w:autoSpaceDN w:val="0"/>
        <w:adjustRightInd w:val="0"/>
        <w:spacing w:after="0" w:line="240" w:lineRule="auto"/>
        <w:rPr>
          <w:rFonts w:ascii="Times New Roman" w:hAnsi="Times New Roman" w:cs="Times New Roman"/>
          <w:b/>
          <w:bCs/>
          <w:sz w:val="24"/>
          <w:szCs w:val="24"/>
        </w:rPr>
      </w:pPr>
    </w:p>
    <w:p w:rsidR="00B45990" w:rsidRPr="00D21BDF" w:rsidRDefault="001066EF">
      <w:pPr>
        <w:widowControl w:val="0"/>
        <w:autoSpaceDE w:val="0"/>
        <w:autoSpaceDN w:val="0"/>
        <w:adjustRightInd w:val="0"/>
        <w:spacing w:after="0" w:line="240" w:lineRule="auto"/>
        <w:jc w:val="both"/>
        <w:rPr>
          <w:rFonts w:ascii="Times New Roman" w:hAnsi="Times New Roman" w:cs="Times New Roman"/>
          <w:sz w:val="24"/>
          <w:szCs w:val="24"/>
        </w:rPr>
      </w:pPr>
      <w:r w:rsidRPr="00D21BDF">
        <w:rPr>
          <w:rFonts w:ascii="Times New Roman" w:hAnsi="Times New Roman" w:cs="Times New Roman"/>
          <w:sz w:val="24"/>
          <w:szCs w:val="24"/>
        </w:rPr>
        <w:tab/>
        <w:t xml:space="preserve">Řízení o vydání povolení nebo udělení licence zahájená přede dnem nabytí účinnosti tohoto zákona se dokončí podle zákona č. </w:t>
      </w:r>
      <w:hyperlink r:id="rId129" w:history="1">
        <w:r w:rsidRPr="00D21BDF">
          <w:rPr>
            <w:rFonts w:ascii="Times New Roman" w:hAnsi="Times New Roman" w:cs="Times New Roman"/>
            <w:sz w:val="24"/>
            <w:szCs w:val="24"/>
          </w:rPr>
          <w:t>38/1994 Sb.</w:t>
        </w:r>
      </w:hyperlink>
      <w:r w:rsidRPr="00D21BDF">
        <w:rPr>
          <w:rFonts w:ascii="Times New Roman" w:hAnsi="Times New Roman" w:cs="Times New Roman"/>
          <w:sz w:val="24"/>
          <w:szCs w:val="24"/>
        </w:rPr>
        <w:t xml:space="preserve">, ve znění účinném do dne nabytí účinnosti tohoto zákona. </w:t>
      </w:r>
    </w:p>
    <w:p w:rsidR="00B45990" w:rsidRPr="00D21BDF" w:rsidRDefault="001066EF">
      <w:pPr>
        <w:widowControl w:val="0"/>
        <w:autoSpaceDE w:val="0"/>
        <w:autoSpaceDN w:val="0"/>
        <w:adjustRightInd w:val="0"/>
        <w:spacing w:after="0" w:line="240" w:lineRule="auto"/>
        <w:rPr>
          <w:rFonts w:ascii="Times New Roman" w:hAnsi="Times New Roman" w:cs="Times New Roman"/>
          <w:sz w:val="24"/>
          <w:szCs w:val="24"/>
        </w:rPr>
      </w:pPr>
      <w:r w:rsidRPr="00D21BDF">
        <w:rPr>
          <w:rFonts w:ascii="Times New Roman" w:hAnsi="Times New Roman" w:cs="Times New Roman"/>
          <w:sz w:val="24"/>
          <w:szCs w:val="24"/>
        </w:rPr>
        <w:t xml:space="preserve"> </w:t>
      </w:r>
    </w:p>
    <w:p w:rsidR="00B45990" w:rsidRPr="00D21BDF" w:rsidRDefault="001066EF">
      <w:pPr>
        <w:widowControl w:val="0"/>
        <w:autoSpaceDE w:val="0"/>
        <w:autoSpaceDN w:val="0"/>
        <w:adjustRightInd w:val="0"/>
        <w:spacing w:after="0" w:line="240" w:lineRule="auto"/>
        <w:jc w:val="center"/>
        <w:rPr>
          <w:rFonts w:ascii="Times New Roman" w:hAnsi="Times New Roman" w:cs="Times New Roman"/>
          <w:sz w:val="24"/>
          <w:szCs w:val="24"/>
        </w:rPr>
      </w:pPr>
      <w:r w:rsidRPr="00D21BDF">
        <w:rPr>
          <w:rFonts w:ascii="Times New Roman" w:hAnsi="Times New Roman" w:cs="Times New Roman"/>
          <w:sz w:val="24"/>
          <w:szCs w:val="24"/>
        </w:rPr>
        <w:t xml:space="preserve"> </w:t>
      </w:r>
      <w:hyperlink r:id="rId130" w:history="1">
        <w:r w:rsidRPr="00D21BDF">
          <w:rPr>
            <w:rFonts w:ascii="Times New Roman" w:hAnsi="Times New Roman" w:cs="Times New Roman"/>
            <w:sz w:val="24"/>
            <w:szCs w:val="24"/>
          </w:rPr>
          <w:t>Čl. II zákona č. 248/2011 Sb.</w:t>
        </w:r>
      </w:hyperlink>
      <w:r w:rsidRPr="00D21BDF">
        <w:rPr>
          <w:rFonts w:ascii="Times New Roman" w:hAnsi="Times New Roman" w:cs="Times New Roman"/>
          <w:sz w:val="24"/>
          <w:szCs w:val="24"/>
        </w:rPr>
        <w:t xml:space="preserve"> </w:t>
      </w:r>
    </w:p>
    <w:p w:rsidR="00B45990" w:rsidRPr="00D21BDF" w:rsidRDefault="00B45990">
      <w:pPr>
        <w:widowControl w:val="0"/>
        <w:autoSpaceDE w:val="0"/>
        <w:autoSpaceDN w:val="0"/>
        <w:adjustRightInd w:val="0"/>
        <w:spacing w:after="0" w:line="240" w:lineRule="auto"/>
        <w:rPr>
          <w:rFonts w:ascii="Times New Roman" w:hAnsi="Times New Roman" w:cs="Times New Roman"/>
          <w:sz w:val="24"/>
          <w:szCs w:val="24"/>
        </w:rPr>
      </w:pPr>
    </w:p>
    <w:p w:rsidR="00B45990" w:rsidRPr="00D21BDF" w:rsidRDefault="001066EF">
      <w:pPr>
        <w:widowControl w:val="0"/>
        <w:autoSpaceDE w:val="0"/>
        <w:autoSpaceDN w:val="0"/>
        <w:adjustRightInd w:val="0"/>
        <w:spacing w:after="0" w:line="240" w:lineRule="auto"/>
        <w:jc w:val="center"/>
        <w:rPr>
          <w:rFonts w:ascii="Times New Roman" w:hAnsi="Times New Roman" w:cs="Times New Roman"/>
          <w:b/>
          <w:bCs/>
          <w:sz w:val="24"/>
          <w:szCs w:val="24"/>
        </w:rPr>
      </w:pPr>
      <w:r w:rsidRPr="00D21BDF">
        <w:rPr>
          <w:rFonts w:ascii="Times New Roman" w:hAnsi="Times New Roman" w:cs="Times New Roman"/>
          <w:b/>
          <w:bCs/>
          <w:sz w:val="24"/>
          <w:szCs w:val="24"/>
        </w:rPr>
        <w:t xml:space="preserve">Přechodné ustanovení </w:t>
      </w:r>
    </w:p>
    <w:p w:rsidR="00B45990" w:rsidRPr="00D21BDF" w:rsidRDefault="00B45990">
      <w:pPr>
        <w:widowControl w:val="0"/>
        <w:autoSpaceDE w:val="0"/>
        <w:autoSpaceDN w:val="0"/>
        <w:adjustRightInd w:val="0"/>
        <w:spacing w:after="0" w:line="240" w:lineRule="auto"/>
        <w:rPr>
          <w:rFonts w:ascii="Times New Roman" w:hAnsi="Times New Roman" w:cs="Times New Roman"/>
          <w:b/>
          <w:bCs/>
          <w:sz w:val="24"/>
          <w:szCs w:val="24"/>
        </w:rPr>
      </w:pPr>
    </w:p>
    <w:p w:rsidR="00B45990" w:rsidRPr="00D21BDF" w:rsidRDefault="001066EF">
      <w:pPr>
        <w:widowControl w:val="0"/>
        <w:autoSpaceDE w:val="0"/>
        <w:autoSpaceDN w:val="0"/>
        <w:adjustRightInd w:val="0"/>
        <w:spacing w:after="0" w:line="240" w:lineRule="auto"/>
        <w:jc w:val="both"/>
        <w:rPr>
          <w:rFonts w:ascii="Times New Roman" w:hAnsi="Times New Roman" w:cs="Times New Roman"/>
          <w:sz w:val="24"/>
          <w:szCs w:val="24"/>
        </w:rPr>
      </w:pPr>
      <w:r w:rsidRPr="00D21BDF">
        <w:rPr>
          <w:rFonts w:ascii="Times New Roman" w:hAnsi="Times New Roman" w:cs="Times New Roman"/>
          <w:sz w:val="24"/>
          <w:szCs w:val="24"/>
        </w:rPr>
        <w:tab/>
        <w:t xml:space="preserve">Řízení o žádostech podaných přede dnem nabytí účinnosti tohoto zákona se dokončí podle zákona č. </w:t>
      </w:r>
      <w:hyperlink r:id="rId131" w:history="1">
        <w:r w:rsidRPr="00D21BDF">
          <w:rPr>
            <w:rFonts w:ascii="Times New Roman" w:hAnsi="Times New Roman" w:cs="Times New Roman"/>
            <w:sz w:val="24"/>
            <w:szCs w:val="24"/>
          </w:rPr>
          <w:t>38/1994 Sb.</w:t>
        </w:r>
      </w:hyperlink>
      <w:r w:rsidRPr="00D21BDF">
        <w:rPr>
          <w:rFonts w:ascii="Times New Roman" w:hAnsi="Times New Roman" w:cs="Times New Roman"/>
          <w:sz w:val="24"/>
          <w:szCs w:val="24"/>
        </w:rPr>
        <w:t xml:space="preserve">, ve znění účinném do dne nabytí účinnosti tohoto zákona. </w:t>
      </w:r>
    </w:p>
    <w:p w:rsidR="00B45990" w:rsidRPr="00D21BDF" w:rsidRDefault="001066EF">
      <w:pPr>
        <w:widowControl w:val="0"/>
        <w:autoSpaceDE w:val="0"/>
        <w:autoSpaceDN w:val="0"/>
        <w:adjustRightInd w:val="0"/>
        <w:spacing w:after="0" w:line="240" w:lineRule="auto"/>
        <w:rPr>
          <w:rFonts w:ascii="Times New Roman" w:hAnsi="Times New Roman" w:cs="Times New Roman"/>
          <w:sz w:val="24"/>
          <w:szCs w:val="24"/>
        </w:rPr>
      </w:pPr>
      <w:r w:rsidRPr="00D21BDF">
        <w:rPr>
          <w:rFonts w:ascii="Times New Roman" w:hAnsi="Times New Roman" w:cs="Times New Roman"/>
          <w:sz w:val="24"/>
          <w:szCs w:val="24"/>
        </w:rPr>
        <w:t xml:space="preserve"> </w:t>
      </w:r>
    </w:p>
    <w:p w:rsidR="00B45990" w:rsidRPr="00D21BDF" w:rsidRDefault="001066EF">
      <w:pPr>
        <w:widowControl w:val="0"/>
        <w:autoSpaceDE w:val="0"/>
        <w:autoSpaceDN w:val="0"/>
        <w:adjustRightInd w:val="0"/>
        <w:spacing w:after="0" w:line="240" w:lineRule="auto"/>
        <w:rPr>
          <w:rFonts w:ascii="Times New Roman" w:hAnsi="Times New Roman" w:cs="Times New Roman"/>
          <w:sz w:val="24"/>
          <w:szCs w:val="24"/>
        </w:rPr>
      </w:pPr>
      <w:r w:rsidRPr="00D21BDF">
        <w:rPr>
          <w:rFonts w:ascii="Times New Roman" w:hAnsi="Times New Roman" w:cs="Times New Roman"/>
          <w:sz w:val="24"/>
          <w:szCs w:val="24"/>
        </w:rPr>
        <w:t>____________________</w:t>
      </w:r>
    </w:p>
    <w:p w:rsidR="00B45990" w:rsidRPr="00D21BDF" w:rsidRDefault="00B45990">
      <w:pPr>
        <w:widowControl w:val="0"/>
        <w:autoSpaceDE w:val="0"/>
        <w:autoSpaceDN w:val="0"/>
        <w:adjustRightInd w:val="0"/>
        <w:spacing w:after="0" w:line="240" w:lineRule="auto"/>
        <w:rPr>
          <w:rFonts w:ascii="Times New Roman" w:hAnsi="Times New Roman" w:cs="Times New Roman"/>
          <w:sz w:val="24"/>
          <w:szCs w:val="24"/>
        </w:rPr>
      </w:pPr>
    </w:p>
    <w:p w:rsidR="00B45990" w:rsidRPr="00D21BDF" w:rsidRDefault="001066EF">
      <w:pPr>
        <w:widowControl w:val="0"/>
        <w:autoSpaceDE w:val="0"/>
        <w:autoSpaceDN w:val="0"/>
        <w:adjustRightInd w:val="0"/>
        <w:spacing w:after="0" w:line="240" w:lineRule="auto"/>
        <w:rPr>
          <w:rFonts w:ascii="Times New Roman" w:hAnsi="Times New Roman" w:cs="Times New Roman"/>
          <w:sz w:val="24"/>
          <w:szCs w:val="24"/>
        </w:rPr>
      </w:pPr>
      <w:r w:rsidRPr="00D21BDF">
        <w:rPr>
          <w:rFonts w:ascii="Times New Roman" w:hAnsi="Times New Roman" w:cs="Times New Roman"/>
          <w:sz w:val="24"/>
          <w:szCs w:val="24"/>
        </w:rPr>
        <w:t xml:space="preserve"> </w:t>
      </w:r>
    </w:p>
    <w:p w:rsidR="00B45990" w:rsidRPr="00D21BDF" w:rsidRDefault="001066EF">
      <w:pPr>
        <w:widowControl w:val="0"/>
        <w:autoSpaceDE w:val="0"/>
        <w:autoSpaceDN w:val="0"/>
        <w:adjustRightInd w:val="0"/>
        <w:spacing w:after="0" w:line="240" w:lineRule="auto"/>
        <w:jc w:val="both"/>
        <w:rPr>
          <w:rFonts w:ascii="Times New Roman" w:hAnsi="Times New Roman" w:cs="Times New Roman"/>
          <w:sz w:val="20"/>
          <w:szCs w:val="20"/>
        </w:rPr>
      </w:pPr>
      <w:r w:rsidRPr="00D21BDF">
        <w:rPr>
          <w:rFonts w:ascii="Times New Roman" w:hAnsi="Times New Roman" w:cs="Times New Roman"/>
          <w:sz w:val="20"/>
          <w:szCs w:val="20"/>
        </w:rPr>
        <w:t xml:space="preserve">1) </w:t>
      </w:r>
      <w:hyperlink r:id="rId132" w:history="1">
        <w:r w:rsidRPr="00D21BDF">
          <w:rPr>
            <w:rFonts w:ascii="Times New Roman" w:hAnsi="Times New Roman" w:cs="Times New Roman"/>
            <w:sz w:val="20"/>
            <w:szCs w:val="20"/>
          </w:rPr>
          <w:t>§ 21 odst. 2 zákona č. 513/1991 Sb.</w:t>
        </w:r>
      </w:hyperlink>
      <w:r w:rsidRPr="00D21BDF">
        <w:rPr>
          <w:rFonts w:ascii="Times New Roman" w:hAnsi="Times New Roman" w:cs="Times New Roman"/>
          <w:sz w:val="20"/>
          <w:szCs w:val="20"/>
        </w:rPr>
        <w:t xml:space="preserve">, obchodní zákoník, ve znění pozdějších předpisů. </w:t>
      </w:r>
    </w:p>
    <w:p w:rsidR="00B45990" w:rsidRPr="00D21BDF" w:rsidRDefault="001066EF">
      <w:pPr>
        <w:widowControl w:val="0"/>
        <w:autoSpaceDE w:val="0"/>
        <w:autoSpaceDN w:val="0"/>
        <w:adjustRightInd w:val="0"/>
        <w:spacing w:after="0" w:line="240" w:lineRule="auto"/>
        <w:rPr>
          <w:rFonts w:ascii="Times New Roman" w:hAnsi="Times New Roman" w:cs="Times New Roman"/>
          <w:sz w:val="20"/>
          <w:szCs w:val="20"/>
        </w:rPr>
      </w:pPr>
      <w:r w:rsidRPr="00D21BDF">
        <w:rPr>
          <w:rFonts w:ascii="Times New Roman" w:hAnsi="Times New Roman" w:cs="Times New Roman"/>
          <w:sz w:val="20"/>
          <w:szCs w:val="20"/>
        </w:rPr>
        <w:t xml:space="preserve"> </w:t>
      </w:r>
    </w:p>
    <w:p w:rsidR="00B45990" w:rsidRPr="00D21BDF" w:rsidRDefault="001066EF">
      <w:pPr>
        <w:widowControl w:val="0"/>
        <w:autoSpaceDE w:val="0"/>
        <w:autoSpaceDN w:val="0"/>
        <w:adjustRightInd w:val="0"/>
        <w:spacing w:after="0" w:line="240" w:lineRule="auto"/>
        <w:jc w:val="both"/>
        <w:rPr>
          <w:rFonts w:ascii="Times New Roman" w:hAnsi="Times New Roman" w:cs="Times New Roman"/>
          <w:sz w:val="20"/>
          <w:szCs w:val="20"/>
        </w:rPr>
      </w:pPr>
      <w:r w:rsidRPr="00D21BDF">
        <w:rPr>
          <w:rFonts w:ascii="Times New Roman" w:hAnsi="Times New Roman" w:cs="Times New Roman"/>
          <w:sz w:val="20"/>
          <w:szCs w:val="20"/>
        </w:rPr>
        <w:t xml:space="preserve">1a) Zákon č. </w:t>
      </w:r>
      <w:hyperlink r:id="rId133" w:history="1">
        <w:r w:rsidRPr="00D21BDF">
          <w:rPr>
            <w:rFonts w:ascii="Times New Roman" w:hAnsi="Times New Roman" w:cs="Times New Roman"/>
            <w:sz w:val="20"/>
            <w:szCs w:val="20"/>
          </w:rPr>
          <w:t>361/2003 Sb.</w:t>
        </w:r>
      </w:hyperlink>
      <w:r w:rsidRPr="00D21BDF">
        <w:rPr>
          <w:rFonts w:ascii="Times New Roman" w:hAnsi="Times New Roman" w:cs="Times New Roman"/>
          <w:sz w:val="20"/>
          <w:szCs w:val="20"/>
        </w:rPr>
        <w:t xml:space="preserve">, o služebním poměru příslušníků bezpečnostních sborů, ve znění pozdějších předpisů. </w:t>
      </w:r>
    </w:p>
    <w:p w:rsidR="00B45990" w:rsidRPr="00D21BDF" w:rsidRDefault="001066EF">
      <w:pPr>
        <w:widowControl w:val="0"/>
        <w:autoSpaceDE w:val="0"/>
        <w:autoSpaceDN w:val="0"/>
        <w:adjustRightInd w:val="0"/>
        <w:spacing w:after="0" w:line="240" w:lineRule="auto"/>
        <w:rPr>
          <w:rFonts w:ascii="Times New Roman" w:hAnsi="Times New Roman" w:cs="Times New Roman"/>
          <w:sz w:val="20"/>
          <w:szCs w:val="20"/>
        </w:rPr>
      </w:pPr>
      <w:r w:rsidRPr="00D21BDF">
        <w:rPr>
          <w:rFonts w:ascii="Times New Roman" w:hAnsi="Times New Roman" w:cs="Times New Roman"/>
          <w:sz w:val="20"/>
          <w:szCs w:val="20"/>
        </w:rPr>
        <w:t xml:space="preserve"> </w:t>
      </w:r>
    </w:p>
    <w:p w:rsidR="00B45990" w:rsidRPr="00D21BDF" w:rsidRDefault="001066EF">
      <w:pPr>
        <w:widowControl w:val="0"/>
        <w:autoSpaceDE w:val="0"/>
        <w:autoSpaceDN w:val="0"/>
        <w:adjustRightInd w:val="0"/>
        <w:spacing w:after="0" w:line="240" w:lineRule="auto"/>
        <w:jc w:val="both"/>
        <w:rPr>
          <w:rFonts w:ascii="Times New Roman" w:hAnsi="Times New Roman" w:cs="Times New Roman"/>
          <w:sz w:val="20"/>
          <w:szCs w:val="20"/>
        </w:rPr>
      </w:pPr>
      <w:r w:rsidRPr="00D21BDF">
        <w:rPr>
          <w:rFonts w:ascii="Times New Roman" w:hAnsi="Times New Roman" w:cs="Times New Roman"/>
          <w:sz w:val="20"/>
          <w:szCs w:val="20"/>
        </w:rPr>
        <w:t xml:space="preserve">1b) Zákon č. </w:t>
      </w:r>
      <w:hyperlink r:id="rId134" w:history="1">
        <w:r w:rsidRPr="00D21BDF">
          <w:rPr>
            <w:rFonts w:ascii="Times New Roman" w:hAnsi="Times New Roman" w:cs="Times New Roman"/>
            <w:sz w:val="20"/>
            <w:szCs w:val="20"/>
          </w:rPr>
          <w:t>239/2000 Sb.</w:t>
        </w:r>
      </w:hyperlink>
      <w:r w:rsidRPr="00D21BDF">
        <w:rPr>
          <w:rFonts w:ascii="Times New Roman" w:hAnsi="Times New Roman" w:cs="Times New Roman"/>
          <w:sz w:val="20"/>
          <w:szCs w:val="20"/>
        </w:rPr>
        <w:t xml:space="preserve">, o integrovaném záchranném systému a o změně některých zákonů, ve znění pozdějších předpisů. </w:t>
      </w:r>
    </w:p>
    <w:p w:rsidR="00B45990" w:rsidRPr="00D21BDF" w:rsidRDefault="001066EF">
      <w:pPr>
        <w:widowControl w:val="0"/>
        <w:autoSpaceDE w:val="0"/>
        <w:autoSpaceDN w:val="0"/>
        <w:adjustRightInd w:val="0"/>
        <w:spacing w:after="0" w:line="240" w:lineRule="auto"/>
        <w:rPr>
          <w:rFonts w:ascii="Times New Roman" w:hAnsi="Times New Roman" w:cs="Times New Roman"/>
          <w:sz w:val="20"/>
          <w:szCs w:val="20"/>
        </w:rPr>
      </w:pPr>
      <w:r w:rsidRPr="00D21BDF">
        <w:rPr>
          <w:rFonts w:ascii="Times New Roman" w:hAnsi="Times New Roman" w:cs="Times New Roman"/>
          <w:sz w:val="20"/>
          <w:szCs w:val="20"/>
        </w:rPr>
        <w:t xml:space="preserve"> </w:t>
      </w:r>
    </w:p>
    <w:p w:rsidR="00B45990" w:rsidRPr="00D21BDF" w:rsidRDefault="001066EF">
      <w:pPr>
        <w:widowControl w:val="0"/>
        <w:autoSpaceDE w:val="0"/>
        <w:autoSpaceDN w:val="0"/>
        <w:adjustRightInd w:val="0"/>
        <w:spacing w:after="0" w:line="240" w:lineRule="auto"/>
        <w:jc w:val="both"/>
        <w:rPr>
          <w:rFonts w:ascii="Times New Roman" w:hAnsi="Times New Roman" w:cs="Times New Roman"/>
          <w:sz w:val="20"/>
          <w:szCs w:val="20"/>
        </w:rPr>
      </w:pPr>
      <w:r w:rsidRPr="00D21BDF">
        <w:rPr>
          <w:rFonts w:ascii="Times New Roman" w:hAnsi="Times New Roman" w:cs="Times New Roman"/>
          <w:sz w:val="20"/>
          <w:szCs w:val="20"/>
        </w:rPr>
        <w:t xml:space="preserve">1c) Zákon č. </w:t>
      </w:r>
      <w:hyperlink r:id="rId135" w:history="1">
        <w:r w:rsidRPr="00D21BDF">
          <w:rPr>
            <w:rFonts w:ascii="Times New Roman" w:hAnsi="Times New Roman" w:cs="Times New Roman"/>
            <w:sz w:val="20"/>
            <w:szCs w:val="20"/>
          </w:rPr>
          <w:t>111/1998 Sb.</w:t>
        </w:r>
      </w:hyperlink>
      <w:r w:rsidRPr="00D21BDF">
        <w:rPr>
          <w:rFonts w:ascii="Times New Roman" w:hAnsi="Times New Roman" w:cs="Times New Roman"/>
          <w:sz w:val="20"/>
          <w:szCs w:val="20"/>
        </w:rPr>
        <w:t xml:space="preserve">, o vysokých školách a o změně a doplnění dalších zákonů (zákon o vysokých školách), ve znění pozdějších předpisů. </w:t>
      </w:r>
    </w:p>
    <w:p w:rsidR="00B45990" w:rsidRPr="00D21BDF" w:rsidRDefault="001066EF">
      <w:pPr>
        <w:widowControl w:val="0"/>
        <w:autoSpaceDE w:val="0"/>
        <w:autoSpaceDN w:val="0"/>
        <w:adjustRightInd w:val="0"/>
        <w:spacing w:after="0" w:line="240" w:lineRule="auto"/>
        <w:rPr>
          <w:rFonts w:ascii="Times New Roman" w:hAnsi="Times New Roman" w:cs="Times New Roman"/>
          <w:sz w:val="20"/>
          <w:szCs w:val="20"/>
        </w:rPr>
      </w:pPr>
      <w:r w:rsidRPr="00D21BDF">
        <w:rPr>
          <w:rFonts w:ascii="Times New Roman" w:hAnsi="Times New Roman" w:cs="Times New Roman"/>
          <w:sz w:val="20"/>
          <w:szCs w:val="20"/>
        </w:rPr>
        <w:t xml:space="preserve"> </w:t>
      </w:r>
    </w:p>
    <w:p w:rsidR="00B45990" w:rsidRPr="00D21BDF" w:rsidRDefault="001066EF">
      <w:pPr>
        <w:widowControl w:val="0"/>
        <w:autoSpaceDE w:val="0"/>
        <w:autoSpaceDN w:val="0"/>
        <w:adjustRightInd w:val="0"/>
        <w:spacing w:after="0" w:line="240" w:lineRule="auto"/>
        <w:jc w:val="both"/>
        <w:rPr>
          <w:rFonts w:ascii="Times New Roman" w:hAnsi="Times New Roman" w:cs="Times New Roman"/>
          <w:sz w:val="20"/>
          <w:szCs w:val="20"/>
        </w:rPr>
      </w:pPr>
      <w:r w:rsidRPr="00D21BDF">
        <w:rPr>
          <w:rFonts w:ascii="Times New Roman" w:hAnsi="Times New Roman" w:cs="Times New Roman"/>
          <w:sz w:val="20"/>
          <w:szCs w:val="20"/>
        </w:rPr>
        <w:t xml:space="preserve">1d) Například Smlouva o nešíření jaderných zbraní, vyhlášená pod č. </w:t>
      </w:r>
      <w:hyperlink r:id="rId136" w:history="1">
        <w:r w:rsidRPr="00D21BDF">
          <w:rPr>
            <w:rFonts w:ascii="Times New Roman" w:hAnsi="Times New Roman" w:cs="Times New Roman"/>
            <w:sz w:val="20"/>
            <w:szCs w:val="20"/>
          </w:rPr>
          <w:t>61/1974 Sb.</w:t>
        </w:r>
      </w:hyperlink>
      <w:r w:rsidRPr="00D21BDF">
        <w:rPr>
          <w:rFonts w:ascii="Times New Roman" w:hAnsi="Times New Roman" w:cs="Times New Roman"/>
          <w:sz w:val="20"/>
          <w:szCs w:val="20"/>
        </w:rPr>
        <w:t xml:space="preserve">, Úmluva o zákazu vývoje, výroby, hromadění zásob a použití chemických zbraní a o jejich zničení, vyhlášená pod č. </w:t>
      </w:r>
      <w:hyperlink r:id="rId137" w:history="1">
        <w:r w:rsidRPr="00D21BDF">
          <w:rPr>
            <w:rFonts w:ascii="Times New Roman" w:hAnsi="Times New Roman" w:cs="Times New Roman"/>
            <w:sz w:val="20"/>
            <w:szCs w:val="20"/>
          </w:rPr>
          <w:t>14/2009 Sb. m. s.</w:t>
        </w:r>
      </w:hyperlink>
      <w:r w:rsidRPr="00D21BDF">
        <w:rPr>
          <w:rFonts w:ascii="Times New Roman" w:hAnsi="Times New Roman" w:cs="Times New Roman"/>
          <w:sz w:val="20"/>
          <w:szCs w:val="20"/>
        </w:rPr>
        <w:t xml:space="preserve">, zákon č. </w:t>
      </w:r>
      <w:hyperlink r:id="rId138" w:history="1">
        <w:r w:rsidRPr="00D21BDF">
          <w:rPr>
            <w:rFonts w:ascii="Times New Roman" w:hAnsi="Times New Roman" w:cs="Times New Roman"/>
            <w:sz w:val="20"/>
            <w:szCs w:val="20"/>
          </w:rPr>
          <w:t>19/1997 Sb.</w:t>
        </w:r>
      </w:hyperlink>
      <w:r w:rsidRPr="00D21BDF">
        <w:rPr>
          <w:rFonts w:ascii="Times New Roman" w:hAnsi="Times New Roman" w:cs="Times New Roman"/>
          <w:sz w:val="20"/>
          <w:szCs w:val="20"/>
        </w:rPr>
        <w:t xml:space="preserve">, o některých opatřeních souvisejících se zákazem chemických zbraní a o změně a doplnění zákona č. </w:t>
      </w:r>
      <w:hyperlink r:id="rId139" w:history="1">
        <w:r w:rsidRPr="00D21BDF">
          <w:rPr>
            <w:rFonts w:ascii="Times New Roman" w:hAnsi="Times New Roman" w:cs="Times New Roman"/>
            <w:sz w:val="20"/>
            <w:szCs w:val="20"/>
          </w:rPr>
          <w:t>50/1976 Sb.</w:t>
        </w:r>
      </w:hyperlink>
      <w:r w:rsidRPr="00D21BDF">
        <w:rPr>
          <w:rFonts w:ascii="Times New Roman" w:hAnsi="Times New Roman" w:cs="Times New Roman"/>
          <w:sz w:val="20"/>
          <w:szCs w:val="20"/>
        </w:rPr>
        <w:t xml:space="preserve">, o územním plánování a stavebním řádu (stavební zákon), ve znění pozdějších předpisů, zákona č. </w:t>
      </w:r>
      <w:hyperlink r:id="rId140" w:history="1">
        <w:r w:rsidRPr="00D21BDF">
          <w:rPr>
            <w:rFonts w:ascii="Times New Roman" w:hAnsi="Times New Roman" w:cs="Times New Roman"/>
            <w:sz w:val="20"/>
            <w:szCs w:val="20"/>
          </w:rPr>
          <w:t>455/1991 Sb.</w:t>
        </w:r>
      </w:hyperlink>
      <w:r w:rsidRPr="00D21BDF">
        <w:rPr>
          <w:rFonts w:ascii="Times New Roman" w:hAnsi="Times New Roman" w:cs="Times New Roman"/>
          <w:sz w:val="20"/>
          <w:szCs w:val="20"/>
        </w:rPr>
        <w:t xml:space="preserve">, o živnostenském podnikání (živnostenský zákon), ve znění pozdějších předpisů, a zákona č. </w:t>
      </w:r>
      <w:hyperlink r:id="rId141" w:history="1">
        <w:r w:rsidRPr="00D21BDF">
          <w:rPr>
            <w:rFonts w:ascii="Times New Roman" w:hAnsi="Times New Roman" w:cs="Times New Roman"/>
            <w:sz w:val="20"/>
            <w:szCs w:val="20"/>
          </w:rPr>
          <w:t>140/1961 Sb.</w:t>
        </w:r>
      </w:hyperlink>
      <w:r w:rsidRPr="00D21BDF">
        <w:rPr>
          <w:rFonts w:ascii="Times New Roman" w:hAnsi="Times New Roman" w:cs="Times New Roman"/>
          <w:sz w:val="20"/>
          <w:szCs w:val="20"/>
        </w:rPr>
        <w:t xml:space="preserve">, trestní zákon, ve znění pozdějších předpisů, ve znění pozdějších předpisů, Úmluva o zákazu vývoje, výroby a hromadění zásob bakteriologických (biologických) a toxinových zbraní a o jejich zničení, vyhlášená pod č. </w:t>
      </w:r>
      <w:hyperlink r:id="rId142" w:history="1">
        <w:r w:rsidRPr="00D21BDF">
          <w:rPr>
            <w:rFonts w:ascii="Times New Roman" w:hAnsi="Times New Roman" w:cs="Times New Roman"/>
            <w:sz w:val="20"/>
            <w:szCs w:val="20"/>
          </w:rPr>
          <w:t>96/1975 Sb.</w:t>
        </w:r>
      </w:hyperlink>
      <w:r w:rsidRPr="00D21BDF">
        <w:rPr>
          <w:rFonts w:ascii="Times New Roman" w:hAnsi="Times New Roman" w:cs="Times New Roman"/>
          <w:sz w:val="20"/>
          <w:szCs w:val="20"/>
        </w:rPr>
        <w:t xml:space="preserve">, zákon č. </w:t>
      </w:r>
      <w:hyperlink r:id="rId143" w:history="1">
        <w:r w:rsidRPr="00D21BDF">
          <w:rPr>
            <w:rFonts w:ascii="Times New Roman" w:hAnsi="Times New Roman" w:cs="Times New Roman"/>
            <w:sz w:val="20"/>
            <w:szCs w:val="20"/>
          </w:rPr>
          <w:t>281/2002 Sb.</w:t>
        </w:r>
      </w:hyperlink>
      <w:r w:rsidRPr="00D21BDF">
        <w:rPr>
          <w:rFonts w:ascii="Times New Roman" w:hAnsi="Times New Roman" w:cs="Times New Roman"/>
          <w:sz w:val="20"/>
          <w:szCs w:val="20"/>
        </w:rPr>
        <w:t xml:space="preserve">, o některých opatřeních souvisejících se zákazem bakteriologických (biologických) a toxinových zbraní a o změně živnostenského zákona, ve znění pozdějších předpisů. </w:t>
      </w:r>
    </w:p>
    <w:p w:rsidR="00B45990" w:rsidRPr="00D21BDF" w:rsidRDefault="001066EF">
      <w:pPr>
        <w:widowControl w:val="0"/>
        <w:autoSpaceDE w:val="0"/>
        <w:autoSpaceDN w:val="0"/>
        <w:adjustRightInd w:val="0"/>
        <w:spacing w:after="0" w:line="240" w:lineRule="auto"/>
        <w:rPr>
          <w:rFonts w:ascii="Times New Roman" w:hAnsi="Times New Roman" w:cs="Times New Roman"/>
          <w:sz w:val="20"/>
          <w:szCs w:val="20"/>
        </w:rPr>
      </w:pPr>
      <w:r w:rsidRPr="00D21BDF">
        <w:rPr>
          <w:rFonts w:ascii="Times New Roman" w:hAnsi="Times New Roman" w:cs="Times New Roman"/>
          <w:sz w:val="20"/>
          <w:szCs w:val="20"/>
        </w:rPr>
        <w:t xml:space="preserve"> </w:t>
      </w:r>
    </w:p>
    <w:p w:rsidR="00B45990" w:rsidRPr="00D21BDF" w:rsidRDefault="001066EF">
      <w:pPr>
        <w:widowControl w:val="0"/>
        <w:autoSpaceDE w:val="0"/>
        <w:autoSpaceDN w:val="0"/>
        <w:adjustRightInd w:val="0"/>
        <w:spacing w:after="0" w:line="240" w:lineRule="auto"/>
        <w:jc w:val="both"/>
        <w:rPr>
          <w:rFonts w:ascii="Times New Roman" w:hAnsi="Times New Roman" w:cs="Times New Roman"/>
          <w:sz w:val="20"/>
          <w:szCs w:val="20"/>
        </w:rPr>
      </w:pPr>
      <w:r w:rsidRPr="00D21BDF">
        <w:rPr>
          <w:rFonts w:ascii="Times New Roman" w:hAnsi="Times New Roman" w:cs="Times New Roman"/>
          <w:sz w:val="20"/>
          <w:szCs w:val="20"/>
        </w:rPr>
        <w:t xml:space="preserve">1e) Zákon č. </w:t>
      </w:r>
      <w:hyperlink r:id="rId144" w:history="1">
        <w:r w:rsidRPr="00D21BDF">
          <w:rPr>
            <w:rFonts w:ascii="Times New Roman" w:hAnsi="Times New Roman" w:cs="Times New Roman"/>
            <w:sz w:val="20"/>
            <w:szCs w:val="20"/>
          </w:rPr>
          <w:t>305/1999 Sb.</w:t>
        </w:r>
      </w:hyperlink>
      <w:r w:rsidRPr="00D21BDF">
        <w:rPr>
          <w:rFonts w:ascii="Times New Roman" w:hAnsi="Times New Roman" w:cs="Times New Roman"/>
          <w:sz w:val="20"/>
          <w:szCs w:val="20"/>
        </w:rPr>
        <w:t xml:space="preserve">, o zákazu použití, skladování, výroby a převodu protipěchotních min a o jejich zničení a o změně zákona č. </w:t>
      </w:r>
      <w:hyperlink r:id="rId145" w:history="1">
        <w:r w:rsidRPr="00D21BDF">
          <w:rPr>
            <w:rFonts w:ascii="Times New Roman" w:hAnsi="Times New Roman" w:cs="Times New Roman"/>
            <w:sz w:val="20"/>
            <w:szCs w:val="20"/>
          </w:rPr>
          <w:t>140/1961 Sb.</w:t>
        </w:r>
      </w:hyperlink>
      <w:r w:rsidRPr="00D21BDF">
        <w:rPr>
          <w:rFonts w:ascii="Times New Roman" w:hAnsi="Times New Roman" w:cs="Times New Roman"/>
          <w:sz w:val="20"/>
          <w:szCs w:val="20"/>
        </w:rPr>
        <w:t xml:space="preserve">, trestní zákon, ve znění pozdějších předpisů, ve znění zákona č. </w:t>
      </w:r>
      <w:hyperlink r:id="rId146" w:history="1">
        <w:r w:rsidRPr="00D21BDF">
          <w:rPr>
            <w:rFonts w:ascii="Times New Roman" w:hAnsi="Times New Roman" w:cs="Times New Roman"/>
            <w:sz w:val="20"/>
            <w:szCs w:val="20"/>
          </w:rPr>
          <w:t>41/2009 Sb.</w:t>
        </w:r>
      </w:hyperlink>
      <w:r w:rsidRPr="00D21BDF">
        <w:rPr>
          <w:rFonts w:ascii="Times New Roman" w:hAnsi="Times New Roman" w:cs="Times New Roman"/>
          <w:sz w:val="20"/>
          <w:szCs w:val="20"/>
        </w:rPr>
        <w:t xml:space="preserve"> </w:t>
      </w:r>
    </w:p>
    <w:p w:rsidR="00B45990" w:rsidRPr="00D21BDF" w:rsidRDefault="001066EF">
      <w:pPr>
        <w:widowControl w:val="0"/>
        <w:autoSpaceDE w:val="0"/>
        <w:autoSpaceDN w:val="0"/>
        <w:adjustRightInd w:val="0"/>
        <w:spacing w:after="0" w:line="240" w:lineRule="auto"/>
        <w:rPr>
          <w:rFonts w:ascii="Times New Roman" w:hAnsi="Times New Roman" w:cs="Times New Roman"/>
          <w:sz w:val="20"/>
          <w:szCs w:val="20"/>
        </w:rPr>
      </w:pPr>
      <w:r w:rsidRPr="00D21BDF">
        <w:rPr>
          <w:rFonts w:ascii="Times New Roman" w:hAnsi="Times New Roman" w:cs="Times New Roman"/>
          <w:sz w:val="20"/>
          <w:szCs w:val="20"/>
        </w:rPr>
        <w:t xml:space="preserve"> </w:t>
      </w:r>
    </w:p>
    <w:p w:rsidR="00B45990" w:rsidRPr="00D21BDF" w:rsidRDefault="001066EF">
      <w:pPr>
        <w:widowControl w:val="0"/>
        <w:autoSpaceDE w:val="0"/>
        <w:autoSpaceDN w:val="0"/>
        <w:adjustRightInd w:val="0"/>
        <w:spacing w:after="0" w:line="240" w:lineRule="auto"/>
        <w:jc w:val="both"/>
        <w:rPr>
          <w:rFonts w:ascii="Times New Roman" w:hAnsi="Times New Roman" w:cs="Times New Roman"/>
          <w:sz w:val="20"/>
          <w:szCs w:val="20"/>
        </w:rPr>
      </w:pPr>
      <w:r w:rsidRPr="00D21BDF">
        <w:rPr>
          <w:rFonts w:ascii="Times New Roman" w:hAnsi="Times New Roman" w:cs="Times New Roman"/>
          <w:sz w:val="20"/>
          <w:szCs w:val="20"/>
        </w:rPr>
        <w:t xml:space="preserve">1f) Úmluva o zákazu nebo omezení použití některých konvenčních zbraní, které mohou způsobovat nadměrné utrpení nebo mít nerozlišující účinky, vyhlášená pod č. </w:t>
      </w:r>
      <w:hyperlink r:id="rId147" w:history="1">
        <w:r w:rsidRPr="00D21BDF">
          <w:rPr>
            <w:rFonts w:ascii="Times New Roman" w:hAnsi="Times New Roman" w:cs="Times New Roman"/>
            <w:sz w:val="20"/>
            <w:szCs w:val="20"/>
          </w:rPr>
          <w:t>21/1999 Sb.</w:t>
        </w:r>
      </w:hyperlink>
      <w:r w:rsidRPr="00D21BDF">
        <w:rPr>
          <w:rFonts w:ascii="Times New Roman" w:hAnsi="Times New Roman" w:cs="Times New Roman"/>
          <w:sz w:val="20"/>
          <w:szCs w:val="20"/>
        </w:rPr>
        <w:t xml:space="preserve"> </w:t>
      </w:r>
    </w:p>
    <w:p w:rsidR="00B45990" w:rsidRPr="00D21BDF" w:rsidRDefault="001066EF">
      <w:pPr>
        <w:widowControl w:val="0"/>
        <w:autoSpaceDE w:val="0"/>
        <w:autoSpaceDN w:val="0"/>
        <w:adjustRightInd w:val="0"/>
        <w:spacing w:after="0" w:line="240" w:lineRule="auto"/>
        <w:rPr>
          <w:rFonts w:ascii="Times New Roman" w:hAnsi="Times New Roman" w:cs="Times New Roman"/>
          <w:sz w:val="20"/>
          <w:szCs w:val="20"/>
        </w:rPr>
      </w:pPr>
      <w:r w:rsidRPr="00D21BDF">
        <w:rPr>
          <w:rFonts w:ascii="Times New Roman" w:hAnsi="Times New Roman" w:cs="Times New Roman"/>
          <w:sz w:val="20"/>
          <w:szCs w:val="20"/>
        </w:rPr>
        <w:t xml:space="preserve"> </w:t>
      </w:r>
    </w:p>
    <w:p w:rsidR="00B45990" w:rsidRPr="00D21BDF" w:rsidRDefault="001066EF">
      <w:pPr>
        <w:widowControl w:val="0"/>
        <w:autoSpaceDE w:val="0"/>
        <w:autoSpaceDN w:val="0"/>
        <w:adjustRightInd w:val="0"/>
        <w:spacing w:after="0" w:line="240" w:lineRule="auto"/>
        <w:jc w:val="both"/>
        <w:rPr>
          <w:rFonts w:ascii="Times New Roman" w:hAnsi="Times New Roman" w:cs="Times New Roman"/>
          <w:sz w:val="20"/>
          <w:szCs w:val="20"/>
        </w:rPr>
      </w:pPr>
      <w:r w:rsidRPr="00D21BDF">
        <w:rPr>
          <w:rFonts w:ascii="Times New Roman" w:hAnsi="Times New Roman" w:cs="Times New Roman"/>
          <w:sz w:val="20"/>
          <w:szCs w:val="20"/>
        </w:rPr>
        <w:t xml:space="preserve">2) </w:t>
      </w:r>
      <w:hyperlink r:id="rId148" w:history="1">
        <w:r w:rsidRPr="00D21BDF">
          <w:rPr>
            <w:rFonts w:ascii="Times New Roman" w:hAnsi="Times New Roman" w:cs="Times New Roman"/>
            <w:sz w:val="20"/>
            <w:szCs w:val="20"/>
          </w:rPr>
          <w:t>§ 2 odst. 1 písm. a) a b) zákona č. 451/1991 Sb.</w:t>
        </w:r>
      </w:hyperlink>
      <w:r w:rsidRPr="00D21BDF">
        <w:rPr>
          <w:rFonts w:ascii="Times New Roman" w:hAnsi="Times New Roman" w:cs="Times New Roman"/>
          <w:sz w:val="20"/>
          <w:szCs w:val="20"/>
        </w:rPr>
        <w:t xml:space="preserve">, kterým se stanoví některé další předpoklady pro výkon některých funkcí ve státních orgánech a organizacích České a Slovenské Federativní Republiky, České republiky a Slovenské republiky. </w:t>
      </w:r>
    </w:p>
    <w:p w:rsidR="00B45990" w:rsidRPr="00D21BDF" w:rsidRDefault="001066EF">
      <w:pPr>
        <w:widowControl w:val="0"/>
        <w:autoSpaceDE w:val="0"/>
        <w:autoSpaceDN w:val="0"/>
        <w:adjustRightInd w:val="0"/>
        <w:spacing w:after="0" w:line="240" w:lineRule="auto"/>
        <w:rPr>
          <w:rFonts w:ascii="Times New Roman" w:hAnsi="Times New Roman" w:cs="Times New Roman"/>
          <w:sz w:val="20"/>
          <w:szCs w:val="20"/>
        </w:rPr>
      </w:pPr>
      <w:r w:rsidRPr="00D21BDF">
        <w:rPr>
          <w:rFonts w:ascii="Times New Roman" w:hAnsi="Times New Roman" w:cs="Times New Roman"/>
          <w:sz w:val="20"/>
          <w:szCs w:val="20"/>
        </w:rPr>
        <w:t xml:space="preserve"> </w:t>
      </w:r>
    </w:p>
    <w:p w:rsidR="00B45990" w:rsidRPr="00D21BDF" w:rsidRDefault="001066EF">
      <w:pPr>
        <w:widowControl w:val="0"/>
        <w:autoSpaceDE w:val="0"/>
        <w:autoSpaceDN w:val="0"/>
        <w:adjustRightInd w:val="0"/>
        <w:spacing w:after="0" w:line="240" w:lineRule="auto"/>
        <w:jc w:val="both"/>
        <w:rPr>
          <w:rFonts w:ascii="Times New Roman" w:hAnsi="Times New Roman" w:cs="Times New Roman"/>
          <w:sz w:val="20"/>
          <w:szCs w:val="20"/>
        </w:rPr>
      </w:pPr>
      <w:r w:rsidRPr="00D21BDF">
        <w:rPr>
          <w:rFonts w:ascii="Times New Roman" w:hAnsi="Times New Roman" w:cs="Times New Roman"/>
          <w:sz w:val="20"/>
          <w:szCs w:val="20"/>
        </w:rPr>
        <w:t xml:space="preserve">2a) Zákon č. </w:t>
      </w:r>
      <w:hyperlink r:id="rId149" w:history="1">
        <w:r w:rsidRPr="00D21BDF">
          <w:rPr>
            <w:rFonts w:ascii="Times New Roman" w:hAnsi="Times New Roman" w:cs="Times New Roman"/>
            <w:sz w:val="20"/>
            <w:szCs w:val="20"/>
          </w:rPr>
          <w:t>412/2005 Sb.</w:t>
        </w:r>
      </w:hyperlink>
      <w:r w:rsidRPr="00D21BDF">
        <w:rPr>
          <w:rFonts w:ascii="Times New Roman" w:hAnsi="Times New Roman" w:cs="Times New Roman"/>
          <w:sz w:val="20"/>
          <w:szCs w:val="20"/>
        </w:rPr>
        <w:t xml:space="preserve">, o ochraně utajovaných informací a o bezpečnostní způsobilosti. </w:t>
      </w:r>
    </w:p>
    <w:p w:rsidR="00B45990" w:rsidRPr="00D21BDF" w:rsidRDefault="001066EF">
      <w:pPr>
        <w:widowControl w:val="0"/>
        <w:autoSpaceDE w:val="0"/>
        <w:autoSpaceDN w:val="0"/>
        <w:adjustRightInd w:val="0"/>
        <w:spacing w:after="0" w:line="240" w:lineRule="auto"/>
        <w:rPr>
          <w:rFonts w:ascii="Times New Roman" w:hAnsi="Times New Roman" w:cs="Times New Roman"/>
          <w:sz w:val="20"/>
          <w:szCs w:val="20"/>
        </w:rPr>
      </w:pPr>
      <w:r w:rsidRPr="00D21BDF">
        <w:rPr>
          <w:rFonts w:ascii="Times New Roman" w:hAnsi="Times New Roman" w:cs="Times New Roman"/>
          <w:sz w:val="20"/>
          <w:szCs w:val="20"/>
        </w:rPr>
        <w:t xml:space="preserve"> </w:t>
      </w:r>
    </w:p>
    <w:p w:rsidR="00B45990" w:rsidRPr="00D21BDF" w:rsidRDefault="001066EF">
      <w:pPr>
        <w:widowControl w:val="0"/>
        <w:autoSpaceDE w:val="0"/>
        <w:autoSpaceDN w:val="0"/>
        <w:adjustRightInd w:val="0"/>
        <w:spacing w:after="0" w:line="240" w:lineRule="auto"/>
        <w:jc w:val="both"/>
        <w:rPr>
          <w:rFonts w:ascii="Times New Roman" w:hAnsi="Times New Roman" w:cs="Times New Roman"/>
          <w:sz w:val="20"/>
          <w:szCs w:val="20"/>
        </w:rPr>
      </w:pPr>
      <w:r w:rsidRPr="00D21BDF">
        <w:rPr>
          <w:rFonts w:ascii="Times New Roman" w:hAnsi="Times New Roman" w:cs="Times New Roman"/>
          <w:sz w:val="20"/>
          <w:szCs w:val="20"/>
        </w:rPr>
        <w:t xml:space="preserve">3) </w:t>
      </w:r>
      <w:hyperlink r:id="rId150" w:history="1">
        <w:r w:rsidRPr="00D21BDF">
          <w:rPr>
            <w:rFonts w:ascii="Times New Roman" w:hAnsi="Times New Roman" w:cs="Times New Roman"/>
            <w:sz w:val="20"/>
            <w:szCs w:val="20"/>
          </w:rPr>
          <w:t>§ 4 odst. 1 zákona č. 451/1991 Sb.</w:t>
        </w:r>
      </w:hyperlink>
      <w:r w:rsidRPr="00D21BDF">
        <w:rPr>
          <w:rFonts w:ascii="Times New Roman" w:hAnsi="Times New Roman" w:cs="Times New Roman"/>
          <w:sz w:val="20"/>
          <w:szCs w:val="20"/>
        </w:rPr>
        <w:t xml:space="preserve"> </w:t>
      </w:r>
    </w:p>
    <w:p w:rsidR="00B45990" w:rsidRPr="00D21BDF" w:rsidRDefault="001066EF">
      <w:pPr>
        <w:widowControl w:val="0"/>
        <w:autoSpaceDE w:val="0"/>
        <w:autoSpaceDN w:val="0"/>
        <w:adjustRightInd w:val="0"/>
        <w:spacing w:after="0" w:line="240" w:lineRule="auto"/>
        <w:rPr>
          <w:rFonts w:ascii="Times New Roman" w:hAnsi="Times New Roman" w:cs="Times New Roman"/>
          <w:sz w:val="20"/>
          <w:szCs w:val="20"/>
        </w:rPr>
      </w:pPr>
      <w:r w:rsidRPr="00D21BDF">
        <w:rPr>
          <w:rFonts w:ascii="Times New Roman" w:hAnsi="Times New Roman" w:cs="Times New Roman"/>
          <w:sz w:val="20"/>
          <w:szCs w:val="20"/>
        </w:rPr>
        <w:t xml:space="preserve"> </w:t>
      </w:r>
    </w:p>
    <w:p w:rsidR="00B45990" w:rsidRPr="00D21BDF" w:rsidRDefault="001066EF">
      <w:pPr>
        <w:widowControl w:val="0"/>
        <w:autoSpaceDE w:val="0"/>
        <w:autoSpaceDN w:val="0"/>
        <w:adjustRightInd w:val="0"/>
        <w:spacing w:after="0" w:line="240" w:lineRule="auto"/>
        <w:jc w:val="both"/>
        <w:rPr>
          <w:rFonts w:ascii="Times New Roman" w:hAnsi="Times New Roman" w:cs="Times New Roman"/>
          <w:sz w:val="20"/>
          <w:szCs w:val="20"/>
        </w:rPr>
      </w:pPr>
      <w:r w:rsidRPr="00D21BDF">
        <w:rPr>
          <w:rFonts w:ascii="Times New Roman" w:hAnsi="Times New Roman" w:cs="Times New Roman"/>
          <w:sz w:val="20"/>
          <w:szCs w:val="20"/>
        </w:rPr>
        <w:t xml:space="preserve">3a) Nařízení Rady (EHS) č. </w:t>
      </w:r>
      <w:hyperlink r:id="rId151" w:history="1">
        <w:r w:rsidRPr="00D21BDF">
          <w:rPr>
            <w:rFonts w:ascii="Times New Roman" w:hAnsi="Times New Roman" w:cs="Times New Roman"/>
            <w:sz w:val="20"/>
            <w:szCs w:val="20"/>
          </w:rPr>
          <w:t>2658/87</w:t>
        </w:r>
      </w:hyperlink>
      <w:r w:rsidRPr="00D21BDF">
        <w:rPr>
          <w:rFonts w:ascii="Times New Roman" w:hAnsi="Times New Roman" w:cs="Times New Roman"/>
          <w:sz w:val="20"/>
          <w:szCs w:val="20"/>
        </w:rPr>
        <w:t xml:space="preserve"> ze dne 23. července 1987 o celní a statistické nomenklatuře a o Společném </w:t>
      </w:r>
      <w:r w:rsidRPr="00D21BDF">
        <w:rPr>
          <w:rFonts w:ascii="Times New Roman" w:hAnsi="Times New Roman" w:cs="Times New Roman"/>
          <w:sz w:val="20"/>
          <w:szCs w:val="20"/>
        </w:rPr>
        <w:lastRenderedPageBreak/>
        <w:t xml:space="preserve">celním sazebníku, ve znění nařízení Komise (ES) č. </w:t>
      </w:r>
      <w:hyperlink r:id="rId152" w:history="1">
        <w:r w:rsidRPr="00D21BDF">
          <w:rPr>
            <w:rFonts w:ascii="Times New Roman" w:hAnsi="Times New Roman" w:cs="Times New Roman"/>
            <w:sz w:val="20"/>
            <w:szCs w:val="20"/>
          </w:rPr>
          <w:t>2031/2001</w:t>
        </w:r>
      </w:hyperlink>
      <w:r w:rsidRPr="00D21BDF">
        <w:rPr>
          <w:rFonts w:ascii="Times New Roman" w:hAnsi="Times New Roman" w:cs="Times New Roman"/>
          <w:sz w:val="20"/>
          <w:szCs w:val="20"/>
        </w:rPr>
        <w:t xml:space="preserve"> ze dne 6. srpna 2001. </w:t>
      </w:r>
    </w:p>
    <w:p w:rsidR="00B45990" w:rsidRPr="00D21BDF" w:rsidRDefault="001066EF">
      <w:pPr>
        <w:widowControl w:val="0"/>
        <w:autoSpaceDE w:val="0"/>
        <w:autoSpaceDN w:val="0"/>
        <w:adjustRightInd w:val="0"/>
        <w:spacing w:after="0" w:line="240" w:lineRule="auto"/>
        <w:rPr>
          <w:rFonts w:ascii="Times New Roman" w:hAnsi="Times New Roman" w:cs="Times New Roman"/>
          <w:sz w:val="20"/>
          <w:szCs w:val="20"/>
        </w:rPr>
      </w:pPr>
      <w:r w:rsidRPr="00D21BDF">
        <w:rPr>
          <w:rFonts w:ascii="Times New Roman" w:hAnsi="Times New Roman" w:cs="Times New Roman"/>
          <w:sz w:val="20"/>
          <w:szCs w:val="20"/>
        </w:rPr>
        <w:t xml:space="preserve"> </w:t>
      </w:r>
    </w:p>
    <w:p w:rsidR="00B45990" w:rsidRPr="00D21BDF" w:rsidRDefault="001066EF">
      <w:pPr>
        <w:widowControl w:val="0"/>
        <w:autoSpaceDE w:val="0"/>
        <w:autoSpaceDN w:val="0"/>
        <w:adjustRightInd w:val="0"/>
        <w:spacing w:after="0" w:line="240" w:lineRule="auto"/>
        <w:jc w:val="both"/>
        <w:rPr>
          <w:rFonts w:ascii="Times New Roman" w:hAnsi="Times New Roman" w:cs="Times New Roman"/>
          <w:sz w:val="20"/>
          <w:szCs w:val="20"/>
        </w:rPr>
      </w:pPr>
      <w:r w:rsidRPr="00D21BDF">
        <w:rPr>
          <w:rFonts w:ascii="Times New Roman" w:hAnsi="Times New Roman" w:cs="Times New Roman"/>
          <w:sz w:val="20"/>
          <w:szCs w:val="20"/>
        </w:rPr>
        <w:t xml:space="preserve">3c) Směrnice Evropského parlamentu a Rady č. </w:t>
      </w:r>
      <w:hyperlink r:id="rId153" w:history="1">
        <w:r w:rsidRPr="00D21BDF">
          <w:rPr>
            <w:rFonts w:ascii="Times New Roman" w:hAnsi="Times New Roman" w:cs="Times New Roman"/>
            <w:sz w:val="20"/>
            <w:szCs w:val="20"/>
          </w:rPr>
          <w:t>2009/43/ES</w:t>
        </w:r>
      </w:hyperlink>
      <w:r w:rsidRPr="00D21BDF">
        <w:rPr>
          <w:rFonts w:ascii="Times New Roman" w:hAnsi="Times New Roman" w:cs="Times New Roman"/>
          <w:sz w:val="20"/>
          <w:szCs w:val="20"/>
        </w:rPr>
        <w:t xml:space="preserve"> ze dne 6. května 2009 o zjednodušení podmínek transferů produktů pro obranné účely uvnitř Společenství. </w:t>
      </w:r>
    </w:p>
    <w:p w:rsidR="00B45990" w:rsidRPr="00D21BDF" w:rsidRDefault="001066EF">
      <w:pPr>
        <w:widowControl w:val="0"/>
        <w:autoSpaceDE w:val="0"/>
        <w:autoSpaceDN w:val="0"/>
        <w:adjustRightInd w:val="0"/>
        <w:spacing w:after="0" w:line="240" w:lineRule="auto"/>
        <w:rPr>
          <w:rFonts w:ascii="Times New Roman" w:hAnsi="Times New Roman" w:cs="Times New Roman"/>
          <w:sz w:val="20"/>
          <w:szCs w:val="20"/>
        </w:rPr>
      </w:pPr>
      <w:r w:rsidRPr="00D21BDF">
        <w:rPr>
          <w:rFonts w:ascii="Times New Roman" w:hAnsi="Times New Roman" w:cs="Times New Roman"/>
          <w:sz w:val="20"/>
          <w:szCs w:val="20"/>
        </w:rPr>
        <w:t xml:space="preserve"> </w:t>
      </w:r>
    </w:p>
    <w:p w:rsidR="00B45990" w:rsidRPr="00D21BDF" w:rsidRDefault="001066EF">
      <w:pPr>
        <w:widowControl w:val="0"/>
        <w:autoSpaceDE w:val="0"/>
        <w:autoSpaceDN w:val="0"/>
        <w:adjustRightInd w:val="0"/>
        <w:spacing w:after="0" w:line="240" w:lineRule="auto"/>
        <w:jc w:val="both"/>
        <w:rPr>
          <w:rFonts w:ascii="Times New Roman" w:hAnsi="Times New Roman" w:cs="Times New Roman"/>
          <w:sz w:val="20"/>
          <w:szCs w:val="20"/>
        </w:rPr>
      </w:pPr>
      <w:r w:rsidRPr="00D21BDF">
        <w:rPr>
          <w:rFonts w:ascii="Times New Roman" w:hAnsi="Times New Roman" w:cs="Times New Roman"/>
          <w:sz w:val="20"/>
          <w:szCs w:val="20"/>
        </w:rPr>
        <w:t xml:space="preserve">5) Například zákon č. </w:t>
      </w:r>
      <w:hyperlink r:id="rId154" w:history="1">
        <w:r w:rsidRPr="00D21BDF">
          <w:rPr>
            <w:rFonts w:ascii="Times New Roman" w:hAnsi="Times New Roman" w:cs="Times New Roman"/>
            <w:sz w:val="20"/>
            <w:szCs w:val="20"/>
          </w:rPr>
          <w:t>153/1994 Sb.</w:t>
        </w:r>
      </w:hyperlink>
      <w:r w:rsidRPr="00D21BDF">
        <w:rPr>
          <w:rFonts w:ascii="Times New Roman" w:hAnsi="Times New Roman" w:cs="Times New Roman"/>
          <w:sz w:val="20"/>
          <w:szCs w:val="20"/>
        </w:rPr>
        <w:t xml:space="preserve">, o zpravodajských službách České republiky, ve znění pozdějších předpisů. </w:t>
      </w:r>
    </w:p>
    <w:p w:rsidR="00B45990" w:rsidRPr="00D21BDF" w:rsidRDefault="001066EF">
      <w:pPr>
        <w:widowControl w:val="0"/>
        <w:autoSpaceDE w:val="0"/>
        <w:autoSpaceDN w:val="0"/>
        <w:adjustRightInd w:val="0"/>
        <w:spacing w:after="0" w:line="240" w:lineRule="auto"/>
        <w:rPr>
          <w:rFonts w:ascii="Times New Roman" w:hAnsi="Times New Roman" w:cs="Times New Roman"/>
          <w:sz w:val="20"/>
          <w:szCs w:val="20"/>
        </w:rPr>
      </w:pPr>
      <w:r w:rsidRPr="00D21BDF">
        <w:rPr>
          <w:rFonts w:ascii="Times New Roman" w:hAnsi="Times New Roman" w:cs="Times New Roman"/>
          <w:sz w:val="20"/>
          <w:szCs w:val="20"/>
        </w:rPr>
        <w:t xml:space="preserve"> </w:t>
      </w:r>
    </w:p>
    <w:p w:rsidR="00B45990" w:rsidRPr="00D21BDF" w:rsidRDefault="001066EF">
      <w:pPr>
        <w:widowControl w:val="0"/>
        <w:autoSpaceDE w:val="0"/>
        <w:autoSpaceDN w:val="0"/>
        <w:adjustRightInd w:val="0"/>
        <w:spacing w:after="0" w:line="240" w:lineRule="auto"/>
        <w:jc w:val="both"/>
        <w:rPr>
          <w:rFonts w:ascii="Times New Roman" w:hAnsi="Times New Roman" w:cs="Times New Roman"/>
          <w:sz w:val="20"/>
          <w:szCs w:val="20"/>
        </w:rPr>
      </w:pPr>
      <w:r w:rsidRPr="00D21BDF">
        <w:rPr>
          <w:rFonts w:ascii="Times New Roman" w:hAnsi="Times New Roman" w:cs="Times New Roman"/>
          <w:sz w:val="20"/>
          <w:szCs w:val="20"/>
        </w:rPr>
        <w:t xml:space="preserve">5a) Zákon č. </w:t>
      </w:r>
      <w:hyperlink r:id="rId155" w:history="1">
        <w:r w:rsidRPr="00D21BDF">
          <w:rPr>
            <w:rFonts w:ascii="Times New Roman" w:hAnsi="Times New Roman" w:cs="Times New Roman"/>
            <w:sz w:val="20"/>
            <w:szCs w:val="20"/>
          </w:rPr>
          <w:t>156/2000 Sb.</w:t>
        </w:r>
      </w:hyperlink>
      <w:r w:rsidRPr="00D21BDF">
        <w:rPr>
          <w:rFonts w:ascii="Times New Roman" w:hAnsi="Times New Roman" w:cs="Times New Roman"/>
          <w:sz w:val="20"/>
          <w:szCs w:val="20"/>
        </w:rPr>
        <w:t xml:space="preserve">, o ověřování střelných zbraní, střeliva a pyrotechnických předmětů a o změně zákona č. </w:t>
      </w:r>
      <w:hyperlink r:id="rId156" w:history="1">
        <w:r w:rsidRPr="00D21BDF">
          <w:rPr>
            <w:rFonts w:ascii="Times New Roman" w:hAnsi="Times New Roman" w:cs="Times New Roman"/>
            <w:sz w:val="20"/>
            <w:szCs w:val="20"/>
          </w:rPr>
          <w:t>288/1995 Sb.</w:t>
        </w:r>
      </w:hyperlink>
      <w:r w:rsidRPr="00D21BDF">
        <w:rPr>
          <w:rFonts w:ascii="Times New Roman" w:hAnsi="Times New Roman" w:cs="Times New Roman"/>
          <w:sz w:val="20"/>
          <w:szCs w:val="20"/>
        </w:rPr>
        <w:t xml:space="preserve">, o střelných zbraních a střelivu (zákon o střelných zbraních), ve znění zákona č. </w:t>
      </w:r>
      <w:hyperlink r:id="rId157" w:history="1">
        <w:r w:rsidRPr="00D21BDF">
          <w:rPr>
            <w:rFonts w:ascii="Times New Roman" w:hAnsi="Times New Roman" w:cs="Times New Roman"/>
            <w:sz w:val="20"/>
            <w:szCs w:val="20"/>
          </w:rPr>
          <w:t>13/1998 Sb.</w:t>
        </w:r>
      </w:hyperlink>
      <w:r w:rsidRPr="00D21BDF">
        <w:rPr>
          <w:rFonts w:ascii="Times New Roman" w:hAnsi="Times New Roman" w:cs="Times New Roman"/>
          <w:sz w:val="20"/>
          <w:szCs w:val="20"/>
        </w:rPr>
        <w:t xml:space="preserve">, a zákona č. </w:t>
      </w:r>
      <w:hyperlink r:id="rId158" w:history="1">
        <w:r w:rsidRPr="00D21BDF">
          <w:rPr>
            <w:rFonts w:ascii="Times New Roman" w:hAnsi="Times New Roman" w:cs="Times New Roman"/>
            <w:sz w:val="20"/>
            <w:szCs w:val="20"/>
          </w:rPr>
          <w:t>368/1992 Sb.</w:t>
        </w:r>
      </w:hyperlink>
      <w:r w:rsidRPr="00D21BDF">
        <w:rPr>
          <w:rFonts w:ascii="Times New Roman" w:hAnsi="Times New Roman" w:cs="Times New Roman"/>
          <w:sz w:val="20"/>
          <w:szCs w:val="20"/>
        </w:rPr>
        <w:t xml:space="preserve">, o správních poplatcích, ve znění pozdějších předpisů, ve znění pozdějších předpisů. </w:t>
      </w:r>
    </w:p>
    <w:p w:rsidR="00B45990" w:rsidRPr="00D21BDF" w:rsidRDefault="001066EF">
      <w:pPr>
        <w:widowControl w:val="0"/>
        <w:autoSpaceDE w:val="0"/>
        <w:autoSpaceDN w:val="0"/>
        <w:adjustRightInd w:val="0"/>
        <w:spacing w:after="0" w:line="240" w:lineRule="auto"/>
        <w:rPr>
          <w:rFonts w:ascii="Times New Roman" w:hAnsi="Times New Roman" w:cs="Times New Roman"/>
          <w:sz w:val="20"/>
          <w:szCs w:val="20"/>
        </w:rPr>
      </w:pPr>
      <w:r w:rsidRPr="00D21BDF">
        <w:rPr>
          <w:rFonts w:ascii="Times New Roman" w:hAnsi="Times New Roman" w:cs="Times New Roman"/>
          <w:sz w:val="20"/>
          <w:szCs w:val="20"/>
        </w:rPr>
        <w:t xml:space="preserve"> </w:t>
      </w:r>
    </w:p>
    <w:p w:rsidR="00B45990" w:rsidRPr="00D21BDF" w:rsidRDefault="001066EF">
      <w:pPr>
        <w:widowControl w:val="0"/>
        <w:autoSpaceDE w:val="0"/>
        <w:autoSpaceDN w:val="0"/>
        <w:adjustRightInd w:val="0"/>
        <w:spacing w:after="0" w:line="240" w:lineRule="auto"/>
        <w:jc w:val="both"/>
        <w:rPr>
          <w:rFonts w:ascii="Times New Roman" w:hAnsi="Times New Roman" w:cs="Times New Roman"/>
          <w:sz w:val="20"/>
          <w:szCs w:val="20"/>
        </w:rPr>
      </w:pPr>
      <w:r w:rsidRPr="00D21BDF">
        <w:rPr>
          <w:rFonts w:ascii="Times New Roman" w:hAnsi="Times New Roman" w:cs="Times New Roman"/>
          <w:sz w:val="20"/>
          <w:szCs w:val="20"/>
        </w:rPr>
        <w:t xml:space="preserve">6) Vyhláška Federálního ministerstva zahraničního obchodu č. </w:t>
      </w:r>
      <w:hyperlink r:id="rId159" w:history="1">
        <w:r w:rsidRPr="00D21BDF">
          <w:rPr>
            <w:rFonts w:ascii="Times New Roman" w:hAnsi="Times New Roman" w:cs="Times New Roman"/>
            <w:sz w:val="20"/>
            <w:szCs w:val="20"/>
          </w:rPr>
          <w:t>560/1991 Sb.</w:t>
        </w:r>
      </w:hyperlink>
      <w:r w:rsidRPr="00D21BDF">
        <w:rPr>
          <w:rFonts w:ascii="Times New Roman" w:hAnsi="Times New Roman" w:cs="Times New Roman"/>
          <w:sz w:val="20"/>
          <w:szCs w:val="20"/>
        </w:rPr>
        <w:t>, o podmínkách vydávání úředního povolení k dovozu a vývozu zboží a služeb, ve znění pozdějších předpisů.</w:t>
      </w:r>
    </w:p>
    <w:sectPr w:rsidR="00B45990" w:rsidRPr="00D21BDF">
      <w:pgSz w:w="11907" w:h="16840"/>
      <w:pgMar w:top="1418" w:right="1418" w:bottom="1418" w:left="1418"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6EF"/>
    <w:rsid w:val="00041BAF"/>
    <w:rsid w:val="001066EF"/>
    <w:rsid w:val="00B45990"/>
    <w:rsid w:val="00D21BD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aspi://module='ASPI'&amp;link='38/1994%20Sb.%25237'&amp;ucin-k-dni='30.12.9999'" TargetMode="External"/><Relationship Id="rId117" Type="http://schemas.openxmlformats.org/officeDocument/2006/relationships/hyperlink" Target="aspi://module='ASPI'&amp;link='38/1994%20Sb.%252324'&amp;ucin-k-dni='30.12.9999'" TargetMode="External"/><Relationship Id="rId21" Type="http://schemas.openxmlformats.org/officeDocument/2006/relationships/hyperlink" Target="aspi://module='ASPI'&amp;link='38/1994%20Sb.%25232'&amp;ucin-k-dni='30.12.9999'" TargetMode="External"/><Relationship Id="rId42" Type="http://schemas.openxmlformats.org/officeDocument/2006/relationships/hyperlink" Target="aspi://module='ASPI'&amp;link='38/1994%20Sb.%252320'&amp;ucin-k-dni='30.12.9999'" TargetMode="External"/><Relationship Id="rId47" Type="http://schemas.openxmlformats.org/officeDocument/2006/relationships/hyperlink" Target="aspi://module='ASPI'&amp;link='38/1994%20Sb.%252314'&amp;ucin-k-dni='30.12.9999'" TargetMode="External"/><Relationship Id="rId63" Type="http://schemas.openxmlformats.org/officeDocument/2006/relationships/hyperlink" Target="aspi://module='ASPI'&amp;link='38/1994%20Sb.%252322b'&amp;ucin-k-dni='30.12.9999'" TargetMode="External"/><Relationship Id="rId68" Type="http://schemas.openxmlformats.org/officeDocument/2006/relationships/hyperlink" Target="aspi://module='ASPI'&amp;link='38/1994%20Sb.%252316'&amp;ucin-k-dni='30.12.9999'" TargetMode="External"/><Relationship Id="rId84" Type="http://schemas.openxmlformats.org/officeDocument/2006/relationships/hyperlink" Target="aspi://module='ASPI'&amp;link='38/1994%20Sb.%25236'&amp;ucin-k-dni='30.12.9999'" TargetMode="External"/><Relationship Id="rId89" Type="http://schemas.openxmlformats.org/officeDocument/2006/relationships/hyperlink" Target="aspi://module='ASPI'&amp;link='38/1994%20Sb.%252322d'&amp;ucin-k-dni='30.12.9999'" TargetMode="External"/><Relationship Id="rId112" Type="http://schemas.openxmlformats.org/officeDocument/2006/relationships/hyperlink" Target="aspi://module='ASPI'&amp;link='38/1994%20Sb.%252324'&amp;ucin-k-dni='30.12.9999'" TargetMode="External"/><Relationship Id="rId133" Type="http://schemas.openxmlformats.org/officeDocument/2006/relationships/hyperlink" Target="aspi://module='ASPI'&amp;link='361/2003%20Sb.%2523'&amp;ucin-k-dni='30.12.9999'" TargetMode="External"/><Relationship Id="rId138" Type="http://schemas.openxmlformats.org/officeDocument/2006/relationships/hyperlink" Target="aspi://module='ASPI'&amp;link='19/1997%20Sb.%2523'&amp;ucin-k-dni='30.12.9999'" TargetMode="External"/><Relationship Id="rId154" Type="http://schemas.openxmlformats.org/officeDocument/2006/relationships/hyperlink" Target="aspi://module='ASPI'&amp;link='153/1994%20Sb.%2523'&amp;ucin-k-dni='30.12.9999'" TargetMode="External"/><Relationship Id="rId159" Type="http://schemas.openxmlformats.org/officeDocument/2006/relationships/hyperlink" Target="aspi://module='ASPI'&amp;link='560/1991%20Sb.%2523'&amp;ucin-k-dni='30.12.9999'" TargetMode="External"/><Relationship Id="rId16" Type="http://schemas.openxmlformats.org/officeDocument/2006/relationships/hyperlink" Target="aspi://module='ASPI'&amp;link='248/2011%20Sb.%2523'&amp;ucin-k-dni='30.12.9999'" TargetMode="External"/><Relationship Id="rId107" Type="http://schemas.openxmlformats.org/officeDocument/2006/relationships/hyperlink" Target="aspi://module='ASPI'&amp;link='591/1992%20Sb.%2523'&amp;ucin-k-dni='30.12.9999'" TargetMode="External"/><Relationship Id="rId11" Type="http://schemas.openxmlformats.org/officeDocument/2006/relationships/hyperlink" Target="aspi://module='ASPI'&amp;link='124/2008%20Sb.%2523'&amp;ucin-k-dni='30.12.9999'" TargetMode="External"/><Relationship Id="rId32" Type="http://schemas.openxmlformats.org/officeDocument/2006/relationships/hyperlink" Target="aspi://module='ASPI'&amp;link='38/1994%20Sb.%252313'&amp;ucin-k-dni='30.12.9999'" TargetMode="External"/><Relationship Id="rId37" Type="http://schemas.openxmlformats.org/officeDocument/2006/relationships/hyperlink" Target="aspi://module='ASPI'&amp;link='38/1994%20Sb.%25232'&amp;ucin-k-dni='30.12.9999'" TargetMode="External"/><Relationship Id="rId53" Type="http://schemas.openxmlformats.org/officeDocument/2006/relationships/hyperlink" Target="aspi://module='ASPI'&amp;link='38/1994%20Sb.%252319'&amp;ucin-k-dni='30.12.9999'" TargetMode="External"/><Relationship Id="rId58" Type="http://schemas.openxmlformats.org/officeDocument/2006/relationships/hyperlink" Target="aspi://module='ASPI'&amp;link='38/1994%20Sb.%252322b'&amp;ucin-k-dni='30.12.9999'" TargetMode="External"/><Relationship Id="rId74" Type="http://schemas.openxmlformats.org/officeDocument/2006/relationships/hyperlink" Target="aspi://module='ASPI'&amp;link='38/1994%20Sb.%252322g'&amp;ucin-k-dni='30.12.9999'" TargetMode="External"/><Relationship Id="rId79" Type="http://schemas.openxmlformats.org/officeDocument/2006/relationships/hyperlink" Target="aspi://module='ASPI'&amp;link='38/1994%20Sb.%252323b'&amp;ucin-k-dni='30.12.9999'" TargetMode="External"/><Relationship Id="rId102" Type="http://schemas.openxmlformats.org/officeDocument/2006/relationships/hyperlink" Target="aspi://module='ASPI'&amp;link='38/1994%20Sb.%252322f'&amp;ucin-k-dni='30.12.9999'" TargetMode="External"/><Relationship Id="rId123" Type="http://schemas.openxmlformats.org/officeDocument/2006/relationships/hyperlink" Target="aspi://module='ASPI'&amp;link='38/1994%20Sb.%252317'&amp;ucin-k-dni='30.12.9999'" TargetMode="External"/><Relationship Id="rId128" Type="http://schemas.openxmlformats.org/officeDocument/2006/relationships/hyperlink" Target="aspi://module='ASPI'&amp;link='220/2009%20Sb.%2523%25C8l.II'&amp;ucin-k-dni='30.12.9999'" TargetMode="External"/><Relationship Id="rId144" Type="http://schemas.openxmlformats.org/officeDocument/2006/relationships/hyperlink" Target="aspi://module='ASPI'&amp;link='305/1999%20Sb.%2523'&amp;ucin-k-dni='30.12.9999'" TargetMode="External"/><Relationship Id="rId149" Type="http://schemas.openxmlformats.org/officeDocument/2006/relationships/hyperlink" Target="aspi://module='ASPI'&amp;link='412/2005%20Sb.%2523'&amp;ucin-k-dni='30.12.9999'" TargetMode="External"/><Relationship Id="rId5" Type="http://schemas.openxmlformats.org/officeDocument/2006/relationships/hyperlink" Target="aspi://module='ASPI'&amp;link='455/1991%20Sb.%2523'&amp;ucin-k-dni='30.12.9999'" TargetMode="External"/><Relationship Id="rId90" Type="http://schemas.openxmlformats.org/officeDocument/2006/relationships/hyperlink" Target="aspi://module='ASPI'&amp;link='38/1994%20Sb.%252322c'&amp;ucin-k-dni='30.12.9999'" TargetMode="External"/><Relationship Id="rId95" Type="http://schemas.openxmlformats.org/officeDocument/2006/relationships/hyperlink" Target="aspi://module='ASPI'&amp;link='38/1994%20Sb.%252315'&amp;ucin-k-dni='30.12.9999'" TargetMode="External"/><Relationship Id="rId160" Type="http://schemas.openxmlformats.org/officeDocument/2006/relationships/fontTable" Target="fontTable.xml"/><Relationship Id="rId22" Type="http://schemas.openxmlformats.org/officeDocument/2006/relationships/hyperlink" Target="aspi://module='ASPI'&amp;link='38/1994%20Sb.%25235'&amp;ucin-k-dni='30.12.9999'" TargetMode="External"/><Relationship Id="rId27" Type="http://schemas.openxmlformats.org/officeDocument/2006/relationships/hyperlink" Target="aspi://module='ASPI'&amp;link='38/1994%20Sb.%25237'&amp;ucin-k-dni='30.12.9999'" TargetMode="External"/><Relationship Id="rId43" Type="http://schemas.openxmlformats.org/officeDocument/2006/relationships/hyperlink" Target="aspi://module='ASPI'&amp;link='38/1994%20Sb.%252314'&amp;ucin-k-dni='30.12.9999'" TargetMode="External"/><Relationship Id="rId48" Type="http://schemas.openxmlformats.org/officeDocument/2006/relationships/hyperlink" Target="aspi://module='ASPI'&amp;link='38/1994%20Sb.%252315'&amp;ucin-k-dni='30.12.9999'" TargetMode="External"/><Relationship Id="rId64" Type="http://schemas.openxmlformats.org/officeDocument/2006/relationships/hyperlink" Target="aspi://module='ASPI'&amp;link='38/1994%20Sb.%252322b'&amp;ucin-k-dni='30.12.9999'" TargetMode="External"/><Relationship Id="rId69" Type="http://schemas.openxmlformats.org/officeDocument/2006/relationships/hyperlink" Target="aspi://module='ASPI'&amp;link='38/1994%20Sb.%252316-19'&amp;ucin-k-dni='30.12.9999'" TargetMode="External"/><Relationship Id="rId113" Type="http://schemas.openxmlformats.org/officeDocument/2006/relationships/hyperlink" Target="aspi://module='ASPI'&amp;link='38/1994%20Sb.%25236'&amp;ucin-k-dni='30.12.9999'" TargetMode="External"/><Relationship Id="rId118" Type="http://schemas.openxmlformats.org/officeDocument/2006/relationships/hyperlink" Target="aspi://module='ASPI'&amp;link='38/1994%20Sb.%252324'&amp;ucin-k-dni='30.12.9999'" TargetMode="External"/><Relationship Id="rId134" Type="http://schemas.openxmlformats.org/officeDocument/2006/relationships/hyperlink" Target="aspi://module='ASPI'&amp;link='239/2000%20Sb.%2523'&amp;ucin-k-dni='30.12.9999'" TargetMode="External"/><Relationship Id="rId139" Type="http://schemas.openxmlformats.org/officeDocument/2006/relationships/hyperlink" Target="aspi://module='ASPI'&amp;link='50/1976%20Sb.%2523'&amp;ucin-k-dni='30.12.9999'" TargetMode="External"/><Relationship Id="rId80" Type="http://schemas.openxmlformats.org/officeDocument/2006/relationships/hyperlink" Target="aspi://module='ASPI'&amp;link='500/2004%20Sb.%2523147'&amp;ucin-k-dni='30.12.9999'" TargetMode="External"/><Relationship Id="rId85" Type="http://schemas.openxmlformats.org/officeDocument/2006/relationships/hyperlink" Target="aspi://module='ASPI'&amp;link='38/1994%20Sb.%252314'&amp;ucin-k-dni='30.12.9999'" TargetMode="External"/><Relationship Id="rId150" Type="http://schemas.openxmlformats.org/officeDocument/2006/relationships/hyperlink" Target="aspi://module='ASPI'&amp;link='451/1991%20Sb.%25234'&amp;ucin-k-dni='30.12.9999'" TargetMode="External"/><Relationship Id="rId155" Type="http://schemas.openxmlformats.org/officeDocument/2006/relationships/hyperlink" Target="aspi://module='ASPI'&amp;link='156/2000%20Sb.%2523'&amp;ucin-k-dni='30.12.9999'" TargetMode="External"/><Relationship Id="rId12" Type="http://schemas.openxmlformats.org/officeDocument/2006/relationships/hyperlink" Target="aspi://module='ASPI'&amp;link='220/2009%20Sb.%2523'&amp;ucin-k-dni='30.12.9999'" TargetMode="External"/><Relationship Id="rId17" Type="http://schemas.openxmlformats.org/officeDocument/2006/relationships/hyperlink" Target="aspi://module='ASPI'&amp;link='243/2016%20Sb.%2523'&amp;ucin-k-dni='30.12.9999'" TargetMode="External"/><Relationship Id="rId33" Type="http://schemas.openxmlformats.org/officeDocument/2006/relationships/hyperlink" Target="aspi://module='ASPI'&amp;link='38/1994%20Sb.%252315'&amp;ucin-k-dni='30.12.9999'" TargetMode="External"/><Relationship Id="rId38" Type="http://schemas.openxmlformats.org/officeDocument/2006/relationships/hyperlink" Target="aspi://module='ASPI'&amp;link='38/1994%20Sb.%252314'&amp;ucin-k-dni='30.12.9999'" TargetMode="External"/><Relationship Id="rId59" Type="http://schemas.openxmlformats.org/officeDocument/2006/relationships/hyperlink" Target="aspi://module='ASPI'&amp;link='38/1994%20Sb.%252322b'&amp;ucin-k-dni='30.12.9999'" TargetMode="External"/><Relationship Id="rId103" Type="http://schemas.openxmlformats.org/officeDocument/2006/relationships/hyperlink" Target="aspi://module='ASPI'&amp;link='38/1994%20Sb.%252322i'&amp;ucin-k-dni='30.12.9999'" TargetMode="External"/><Relationship Id="rId108" Type="http://schemas.openxmlformats.org/officeDocument/2006/relationships/hyperlink" Target="aspi://module='ASPI'&amp;link='600/1992%20Sb.%2523'&amp;ucin-k-dni='30.12.9999'" TargetMode="External"/><Relationship Id="rId124" Type="http://schemas.openxmlformats.org/officeDocument/2006/relationships/hyperlink" Target="aspi://module='ASPI'&amp;link='38/1994%20Sb.%252320'&amp;ucin-k-dni='30.12.9999'" TargetMode="External"/><Relationship Id="rId129" Type="http://schemas.openxmlformats.org/officeDocument/2006/relationships/hyperlink" Target="aspi://module='ASPI'&amp;link='38/1994%20Sb.%2523'&amp;ucin-k-dni='30.12.9999'" TargetMode="External"/><Relationship Id="rId20" Type="http://schemas.openxmlformats.org/officeDocument/2006/relationships/hyperlink" Target="aspi://module='ASPI'&amp;link='38/1994%20Sb.%25232'&amp;ucin-k-dni='30.12.9999'" TargetMode="External"/><Relationship Id="rId41" Type="http://schemas.openxmlformats.org/officeDocument/2006/relationships/hyperlink" Target="aspi://module='ASPI'&amp;link='38/1994%20Sb.%25232'&amp;ucin-k-dni='30.12.9999'" TargetMode="External"/><Relationship Id="rId54" Type="http://schemas.openxmlformats.org/officeDocument/2006/relationships/hyperlink" Target="aspi://module='ASPI'&amp;link='38/1994%20Sb.%252315'&amp;ucin-k-dni='30.12.9999'" TargetMode="External"/><Relationship Id="rId62" Type="http://schemas.openxmlformats.org/officeDocument/2006/relationships/hyperlink" Target="aspi://module='ASPI'&amp;link='38/1994%20Sb.%252322b'&amp;ucin-k-dni='30.12.9999'" TargetMode="External"/><Relationship Id="rId70" Type="http://schemas.openxmlformats.org/officeDocument/2006/relationships/hyperlink" Target="aspi://module='ASPI'&amp;link='38/1994%20Sb.%252322g'&amp;ucin-k-dni='30.12.9999'" TargetMode="External"/><Relationship Id="rId75" Type="http://schemas.openxmlformats.org/officeDocument/2006/relationships/hyperlink" Target="aspi://module='ASPI'&amp;link='38/1994%20Sb.%252312a'&amp;ucin-k-dni='30.12.9999'" TargetMode="External"/><Relationship Id="rId83" Type="http://schemas.openxmlformats.org/officeDocument/2006/relationships/hyperlink" Target="aspi://module='ASPI'&amp;link='38/1994%20Sb.%252323-23e'&amp;ucin-k-dni='30.12.9999'" TargetMode="External"/><Relationship Id="rId88" Type="http://schemas.openxmlformats.org/officeDocument/2006/relationships/hyperlink" Target="aspi://module='ASPI'&amp;link='38/1994%20Sb.%252310'&amp;ucin-k-dni='30.12.9999'" TargetMode="External"/><Relationship Id="rId91" Type="http://schemas.openxmlformats.org/officeDocument/2006/relationships/hyperlink" Target="aspi://module='ASPI'&amp;link='38/1994%20Sb.%252322b'&amp;ucin-k-dni='30.12.9999'" TargetMode="External"/><Relationship Id="rId96" Type="http://schemas.openxmlformats.org/officeDocument/2006/relationships/hyperlink" Target="aspi://module='ASPI'&amp;link='38/1994%20Sb.%252317'&amp;ucin-k-dni='30.12.9999'" TargetMode="External"/><Relationship Id="rId111" Type="http://schemas.openxmlformats.org/officeDocument/2006/relationships/hyperlink" Target="aspi://module='ASPI'&amp;link='38/1994%20Sb.%252316'&amp;ucin-k-dni='30.12.9999'" TargetMode="External"/><Relationship Id="rId132" Type="http://schemas.openxmlformats.org/officeDocument/2006/relationships/hyperlink" Target="aspi://module='ASPI'&amp;link='513/1991%20Sb.%252321'&amp;ucin-k-dni='30.12.9999'" TargetMode="External"/><Relationship Id="rId140" Type="http://schemas.openxmlformats.org/officeDocument/2006/relationships/hyperlink" Target="aspi://module='ASPI'&amp;link='455/1991%20Sb.%2523'&amp;ucin-k-dni='30.12.9999'" TargetMode="External"/><Relationship Id="rId145" Type="http://schemas.openxmlformats.org/officeDocument/2006/relationships/hyperlink" Target="aspi://module='ASPI'&amp;link='140/1961%20Sb.%2523'&amp;ucin-k-dni='30.12.9999'" TargetMode="External"/><Relationship Id="rId153" Type="http://schemas.openxmlformats.org/officeDocument/2006/relationships/hyperlink" Target="aspi://module='EU'&amp;link='32009L0043%2523'&amp;ucin-k-dni='30.12.9999'" TargetMode="External"/><Relationship Id="rId16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aspi://module='ASPI'&amp;link='140/1961%20Sb.%2523'&amp;ucin-k-dni='30.12.9999'" TargetMode="External"/><Relationship Id="rId15" Type="http://schemas.openxmlformats.org/officeDocument/2006/relationships/hyperlink" Target="aspi://module='ASPI'&amp;link='248/2011%20Sb.%2523'&amp;ucin-k-dni='30.12.9999'" TargetMode="External"/><Relationship Id="rId23" Type="http://schemas.openxmlformats.org/officeDocument/2006/relationships/hyperlink" Target="aspi://module='ASPI'&amp;link='38/1994%20Sb.%252312a'&amp;ucin-k-dni='30.12.9999'" TargetMode="External"/><Relationship Id="rId28" Type="http://schemas.openxmlformats.org/officeDocument/2006/relationships/hyperlink" Target="aspi://module='ASPI'&amp;link='38/1994%20Sb.%25237'&amp;ucin-k-dni='30.12.9999'" TargetMode="External"/><Relationship Id="rId36" Type="http://schemas.openxmlformats.org/officeDocument/2006/relationships/hyperlink" Target="aspi://module='ASPI'&amp;link='38/1994%20Sb.%25232'&amp;ucin-k-dni='30.12.9999'" TargetMode="External"/><Relationship Id="rId49" Type="http://schemas.openxmlformats.org/officeDocument/2006/relationships/hyperlink" Target="aspi://module='ASPI'&amp;link='38/1994%20Sb.%252313'&amp;ucin-k-dni='30.12.9999'" TargetMode="External"/><Relationship Id="rId57" Type="http://schemas.openxmlformats.org/officeDocument/2006/relationships/hyperlink" Target="aspi://module='ASPI'&amp;link='38/1994%20Sb.%252322b'&amp;ucin-k-dni='30.12.9999'" TargetMode="External"/><Relationship Id="rId106" Type="http://schemas.openxmlformats.org/officeDocument/2006/relationships/hyperlink" Target="aspi://module='ASPI'&amp;link='231/1992%20Sb.%2523'&amp;ucin-k-dni='30.12.9999'" TargetMode="External"/><Relationship Id="rId114" Type="http://schemas.openxmlformats.org/officeDocument/2006/relationships/hyperlink" Target="aspi://module='ASPI'&amp;link='38/1994%20Sb.%252316'&amp;ucin-k-dni='30.12.9999'" TargetMode="External"/><Relationship Id="rId119" Type="http://schemas.openxmlformats.org/officeDocument/2006/relationships/hyperlink" Target="aspi://module='ASPI'&amp;link='38/1994%20Sb.%25239'&amp;ucin-k-dni='30.12.9999'" TargetMode="External"/><Relationship Id="rId127" Type="http://schemas.openxmlformats.org/officeDocument/2006/relationships/hyperlink" Target="aspi://module='ASPI'&amp;link='412/2005%20Sb.%2523'&amp;ucin-k-dni='30.12.9999'" TargetMode="External"/><Relationship Id="rId10" Type="http://schemas.openxmlformats.org/officeDocument/2006/relationships/hyperlink" Target="aspi://module='ASPI'&amp;link='296/2007%20Sb.%2523'&amp;ucin-k-dni='30.12.9999'" TargetMode="External"/><Relationship Id="rId31" Type="http://schemas.openxmlformats.org/officeDocument/2006/relationships/hyperlink" Target="aspi://module='ASPI'&amp;link='38/1994%20Sb.%25237-9'&amp;ucin-k-dni='30.12.9999'" TargetMode="External"/><Relationship Id="rId44" Type="http://schemas.openxmlformats.org/officeDocument/2006/relationships/hyperlink" Target="aspi://module='ASPI'&amp;link='38/1994%20Sb.%252315'&amp;ucin-k-dni='30.12.9999'" TargetMode="External"/><Relationship Id="rId52" Type="http://schemas.openxmlformats.org/officeDocument/2006/relationships/hyperlink" Target="aspi://module='ASPI'&amp;link='38/1994%20Sb.%252319'&amp;ucin-k-dni='30.12.9999'" TargetMode="External"/><Relationship Id="rId60" Type="http://schemas.openxmlformats.org/officeDocument/2006/relationships/hyperlink" Target="aspi://module='ASPI'&amp;link='38/1994%20Sb.%252322b'&amp;ucin-k-dni='30.12.9999'" TargetMode="External"/><Relationship Id="rId65" Type="http://schemas.openxmlformats.org/officeDocument/2006/relationships/hyperlink" Target="aspi://module='ASPI'&amp;link='38/1994%20Sb.%252322b'&amp;ucin-k-dni='30.12.9999'" TargetMode="External"/><Relationship Id="rId73" Type="http://schemas.openxmlformats.org/officeDocument/2006/relationships/hyperlink" Target="aspi://module='ASPI'&amp;link='38/1994%20Sb.%252322g'&amp;ucin-k-dni='30.12.9999'" TargetMode="External"/><Relationship Id="rId78" Type="http://schemas.openxmlformats.org/officeDocument/2006/relationships/hyperlink" Target="aspi://module='ASPI'&amp;link='38/1994%20Sb.%252323a'&amp;ucin-k-dni='30.12.9999'" TargetMode="External"/><Relationship Id="rId81" Type="http://schemas.openxmlformats.org/officeDocument/2006/relationships/hyperlink" Target="aspi://module='ASPI'&amp;link='38/1994%20Sb.%252323c'&amp;ucin-k-dni='30.12.9999'" TargetMode="External"/><Relationship Id="rId86" Type="http://schemas.openxmlformats.org/officeDocument/2006/relationships/hyperlink" Target="aspi://module='ASPI'&amp;link='38/1994%20Sb.%25239'&amp;ucin-k-dni='30.12.9999'" TargetMode="External"/><Relationship Id="rId94" Type="http://schemas.openxmlformats.org/officeDocument/2006/relationships/hyperlink" Target="aspi://module='ASPI'&amp;link='38/1994%20Sb.%252322d'&amp;ucin-k-dni='30.12.9999'" TargetMode="External"/><Relationship Id="rId99" Type="http://schemas.openxmlformats.org/officeDocument/2006/relationships/hyperlink" Target="aspi://module='ASPI'&amp;link='38/1994%20Sb.%252322g'&amp;ucin-k-dni='30.12.9999'" TargetMode="External"/><Relationship Id="rId101" Type="http://schemas.openxmlformats.org/officeDocument/2006/relationships/hyperlink" Target="aspi://module='ASPI'&amp;link='38/1994%20Sb.%252322f'&amp;ucin-k-dni='30.12.9999'" TargetMode="External"/><Relationship Id="rId122" Type="http://schemas.openxmlformats.org/officeDocument/2006/relationships/hyperlink" Target="aspi://module='ASPI'&amp;link='38/1994%20Sb.%252315'&amp;ucin-k-dni='30.12.9999'" TargetMode="External"/><Relationship Id="rId130" Type="http://schemas.openxmlformats.org/officeDocument/2006/relationships/hyperlink" Target="aspi://module='ASPI'&amp;link='248/2011%20Sb.%2523%25C8l.II'&amp;ucin-k-dni='30.12.9999'" TargetMode="External"/><Relationship Id="rId135" Type="http://schemas.openxmlformats.org/officeDocument/2006/relationships/hyperlink" Target="aspi://module='ASPI'&amp;link='111/1998%20Sb.%2523'&amp;ucin-k-dni='30.12.9999'" TargetMode="External"/><Relationship Id="rId143" Type="http://schemas.openxmlformats.org/officeDocument/2006/relationships/hyperlink" Target="aspi://module='ASPI'&amp;link='281/2002%20Sb.%2523'&amp;ucin-k-dni='30.12.9999'" TargetMode="External"/><Relationship Id="rId148" Type="http://schemas.openxmlformats.org/officeDocument/2006/relationships/hyperlink" Target="aspi://module='ASPI'&amp;link='451/1991%20Sb.%25232'&amp;ucin-k-dni='30.12.9999'" TargetMode="External"/><Relationship Id="rId151" Type="http://schemas.openxmlformats.org/officeDocument/2006/relationships/hyperlink" Target="aspi://module='EU'&amp;link='31987R2658%2523'&amp;ucin-k-dni='30.12.9999'" TargetMode="External"/><Relationship Id="rId156" Type="http://schemas.openxmlformats.org/officeDocument/2006/relationships/hyperlink" Target="aspi://module='ASPI'&amp;link='288/1995%20Sb.%2523'&amp;ucin-k-dni='30.12.9999'" TargetMode="External"/><Relationship Id="rId4" Type="http://schemas.openxmlformats.org/officeDocument/2006/relationships/webSettings" Target="webSettings.xml"/><Relationship Id="rId9" Type="http://schemas.openxmlformats.org/officeDocument/2006/relationships/hyperlink" Target="aspi://module='ASPI'&amp;link='413/2005%20Sb.%2523'&amp;ucin-k-dni='30.12.9999'" TargetMode="External"/><Relationship Id="rId13" Type="http://schemas.openxmlformats.org/officeDocument/2006/relationships/hyperlink" Target="aspi://module='ASPI'&amp;link='41/2009%20Sb.%2523'&amp;ucin-k-dni='30.12.9999'" TargetMode="External"/><Relationship Id="rId18" Type="http://schemas.openxmlformats.org/officeDocument/2006/relationships/hyperlink" Target="aspi://module='ASPI'&amp;link='243/2016%20Sb.%2523'&amp;ucin-k-dni='30.12.9999'" TargetMode="External"/><Relationship Id="rId39" Type="http://schemas.openxmlformats.org/officeDocument/2006/relationships/hyperlink" Target="aspi://module='ASPI'&amp;link='38/1994%20Sb.%252314'&amp;ucin-k-dni='30.12.9999'" TargetMode="External"/><Relationship Id="rId109" Type="http://schemas.openxmlformats.org/officeDocument/2006/relationships/hyperlink" Target="aspi://module='ASPI'&amp;link='273/1993%20Sb.%2523'&amp;ucin-k-dni='30.12.9999'" TargetMode="External"/><Relationship Id="rId34" Type="http://schemas.openxmlformats.org/officeDocument/2006/relationships/hyperlink" Target="aspi://module='ASPI'&amp;link='38/1994%20Sb.%252312a'&amp;ucin-k-dni='30.12.9999'" TargetMode="External"/><Relationship Id="rId50" Type="http://schemas.openxmlformats.org/officeDocument/2006/relationships/hyperlink" Target="aspi://module='ASPI'&amp;link='38/1994%20Sb.%252319'&amp;ucin-k-dni='30.12.9999'" TargetMode="External"/><Relationship Id="rId55" Type="http://schemas.openxmlformats.org/officeDocument/2006/relationships/hyperlink" Target="aspi://module='ASPI'&amp;link='38/1994%20Sb.%252320'&amp;ucin-k-dni='30.12.9999'" TargetMode="External"/><Relationship Id="rId76" Type="http://schemas.openxmlformats.org/officeDocument/2006/relationships/hyperlink" Target="aspi://module='ASPI'&amp;link='38/1994%20Sb.%252323'&amp;ucin-k-dni='30.12.9999'" TargetMode="External"/><Relationship Id="rId97" Type="http://schemas.openxmlformats.org/officeDocument/2006/relationships/hyperlink" Target="aspi://module='ASPI'&amp;link='38/1994%20Sb.%252317'&amp;ucin-k-dni='30.12.9999'" TargetMode="External"/><Relationship Id="rId104" Type="http://schemas.openxmlformats.org/officeDocument/2006/relationships/hyperlink" Target="aspi://module='ASPI'&amp;link='455/1991%20Sb.%2523'&amp;ucin-k-dni='30.12.9999'" TargetMode="External"/><Relationship Id="rId120" Type="http://schemas.openxmlformats.org/officeDocument/2006/relationships/hyperlink" Target="aspi://module='ASPI'&amp;link='38/1994%20Sb.%25235'&amp;ucin-k-dni='30.12.9999'" TargetMode="External"/><Relationship Id="rId125" Type="http://schemas.openxmlformats.org/officeDocument/2006/relationships/hyperlink" Target="aspi://module='ASPI'&amp;link='38/1994%20Sb.%252322g'&amp;ucin-k-dni='30.12.9999'" TargetMode="External"/><Relationship Id="rId141" Type="http://schemas.openxmlformats.org/officeDocument/2006/relationships/hyperlink" Target="aspi://module='ASPI'&amp;link='140/1961%20Sb.%2523'&amp;ucin-k-dni='30.12.9999'" TargetMode="External"/><Relationship Id="rId146" Type="http://schemas.openxmlformats.org/officeDocument/2006/relationships/hyperlink" Target="aspi://module='ASPI'&amp;link='41/2009%20Sb.%2523'&amp;ucin-k-dni='30.12.9999'" TargetMode="External"/><Relationship Id="rId7" Type="http://schemas.openxmlformats.org/officeDocument/2006/relationships/hyperlink" Target="aspi://module='ASPI'&amp;link='310/2002%20Sb.%2523'&amp;ucin-k-dni='30.12.9999'" TargetMode="External"/><Relationship Id="rId71" Type="http://schemas.openxmlformats.org/officeDocument/2006/relationships/hyperlink" Target="aspi://module='ASPI'&amp;link='38/1994%20Sb.%252322h'&amp;ucin-k-dni='30.12.9999'" TargetMode="External"/><Relationship Id="rId92" Type="http://schemas.openxmlformats.org/officeDocument/2006/relationships/hyperlink" Target="aspi://module='ASPI'&amp;link='38/1994%20Sb.%252315'&amp;ucin-k-dni='30.12.9999'" TargetMode="External"/><Relationship Id="rId2" Type="http://schemas.microsoft.com/office/2007/relationships/stylesWithEffects" Target="stylesWithEffects.xml"/><Relationship Id="rId29" Type="http://schemas.openxmlformats.org/officeDocument/2006/relationships/hyperlink" Target="aspi://module='ASPI'&amp;link='38/1994%20Sb.%25235'&amp;ucin-k-dni='30.12.9999'" TargetMode="External"/><Relationship Id="rId24" Type="http://schemas.openxmlformats.org/officeDocument/2006/relationships/hyperlink" Target="aspi://module='ASPI'&amp;link='38/1994%20Sb.%25236'&amp;ucin-k-dni='30.12.9999'" TargetMode="External"/><Relationship Id="rId40" Type="http://schemas.openxmlformats.org/officeDocument/2006/relationships/hyperlink" Target="aspi://module='ASPI'&amp;link='38/1994%20Sb.%252320'&amp;ucin-k-dni='30.12.9999'" TargetMode="External"/><Relationship Id="rId45" Type="http://schemas.openxmlformats.org/officeDocument/2006/relationships/hyperlink" Target="aspi://module='ASPI'&amp;link='38/1994%20Sb.%252320'&amp;ucin-k-dni='30.12.9999'" TargetMode="External"/><Relationship Id="rId66" Type="http://schemas.openxmlformats.org/officeDocument/2006/relationships/hyperlink" Target="aspi://module='ASPI'&amp;link='38/1994%20Sb.%252322b'&amp;ucin-k-dni='30.12.9999'" TargetMode="External"/><Relationship Id="rId87" Type="http://schemas.openxmlformats.org/officeDocument/2006/relationships/hyperlink" Target="aspi://module='ASPI'&amp;link='38/1994%20Sb.%25239'&amp;ucin-k-dni='30.12.9999'" TargetMode="External"/><Relationship Id="rId110" Type="http://schemas.openxmlformats.org/officeDocument/2006/relationships/hyperlink" Target="aspi://module='ASPI'&amp;link='38/1994%20Sb.%25236'&amp;ucin-k-dni='30.12.9999'" TargetMode="External"/><Relationship Id="rId115" Type="http://schemas.openxmlformats.org/officeDocument/2006/relationships/hyperlink" Target="aspi://module='ASPI'&amp;link='38/1994%20Sb.%252324'&amp;ucin-k-dni='30.12.9999'" TargetMode="External"/><Relationship Id="rId131" Type="http://schemas.openxmlformats.org/officeDocument/2006/relationships/hyperlink" Target="aspi://module='ASPI'&amp;link='38/1994%20Sb.%2523'&amp;ucin-k-dni='30.12.9999'" TargetMode="External"/><Relationship Id="rId136" Type="http://schemas.openxmlformats.org/officeDocument/2006/relationships/hyperlink" Target="aspi://module='ASPI'&amp;link='61/1974%20Sb.%2523'&amp;ucin-k-dni='30.12.9999'" TargetMode="External"/><Relationship Id="rId157" Type="http://schemas.openxmlformats.org/officeDocument/2006/relationships/hyperlink" Target="aspi://module='ASPI'&amp;link='13/1998%20Sb.%2523'&amp;ucin-k-dni='30.12.9999'" TargetMode="External"/><Relationship Id="rId61" Type="http://schemas.openxmlformats.org/officeDocument/2006/relationships/hyperlink" Target="aspi://module='ASPI'&amp;link='38/1994%20Sb.%252322b'&amp;ucin-k-dni='30.12.9999'" TargetMode="External"/><Relationship Id="rId82" Type="http://schemas.openxmlformats.org/officeDocument/2006/relationships/hyperlink" Target="aspi://module='ASPI'&amp;link='38/1994%20Sb.%252323c'&amp;ucin-k-dni='30.12.9999'" TargetMode="External"/><Relationship Id="rId152" Type="http://schemas.openxmlformats.org/officeDocument/2006/relationships/hyperlink" Target="aspi://module='EU'&amp;link='32001R2031%2523'&amp;ucin-k-dni='30.12.9999'" TargetMode="External"/><Relationship Id="rId19" Type="http://schemas.openxmlformats.org/officeDocument/2006/relationships/hyperlink" Target="aspi://module='ASPI'&amp;link='38/1994%20Sb.%25232'&amp;ucin-k-dni='30.12.9999'" TargetMode="External"/><Relationship Id="rId14" Type="http://schemas.openxmlformats.org/officeDocument/2006/relationships/hyperlink" Target="aspi://module='ASPI'&amp;link='227/2009%20Sb.%2523'&amp;ucin-k-dni='30.12.9999'" TargetMode="External"/><Relationship Id="rId30" Type="http://schemas.openxmlformats.org/officeDocument/2006/relationships/hyperlink" Target="aspi://module='ASPI'&amp;link='38/1994%20Sb.%25231'&amp;ucin-k-dni='30.12.9999'" TargetMode="External"/><Relationship Id="rId35" Type="http://schemas.openxmlformats.org/officeDocument/2006/relationships/hyperlink" Target="aspi://module='ASPI'&amp;link='38/1994%20Sb.%25232'&amp;ucin-k-dni='30.12.9999'" TargetMode="External"/><Relationship Id="rId56" Type="http://schemas.openxmlformats.org/officeDocument/2006/relationships/hyperlink" Target="aspi://module='ASPI'&amp;link='38/1994%20Sb.%252322b'&amp;ucin-k-dni='30.12.9999'" TargetMode="External"/><Relationship Id="rId77" Type="http://schemas.openxmlformats.org/officeDocument/2006/relationships/hyperlink" Target="aspi://module='ASPI'&amp;link='38/1994%20Sb.%252323a'&amp;ucin-k-dni='30.12.9999'" TargetMode="External"/><Relationship Id="rId100" Type="http://schemas.openxmlformats.org/officeDocument/2006/relationships/hyperlink" Target="aspi://module='ASPI'&amp;link='38/1994%20Sb.%252322g'&amp;ucin-k-dni='30.12.9999'" TargetMode="External"/><Relationship Id="rId105" Type="http://schemas.openxmlformats.org/officeDocument/2006/relationships/hyperlink" Target="aspi://module='ASPI'&amp;link='455/1991%20Sb.%25233'&amp;ucin-k-dni='30.12.9999'" TargetMode="External"/><Relationship Id="rId126" Type="http://schemas.openxmlformats.org/officeDocument/2006/relationships/hyperlink" Target="aspi://module='ASPI'&amp;link='413/2005%20Sb.%2523%25C8l.XXIV'&amp;ucin-k-dni='30.12.9999'" TargetMode="External"/><Relationship Id="rId147" Type="http://schemas.openxmlformats.org/officeDocument/2006/relationships/hyperlink" Target="aspi://module='ASPI'&amp;link='21/1999%20Sb.%2523'&amp;ucin-k-dni='30.12.9999'" TargetMode="External"/><Relationship Id="rId8" Type="http://schemas.openxmlformats.org/officeDocument/2006/relationships/hyperlink" Target="aspi://module='ASPI'&amp;link='357/2004%20Sb.%2523'&amp;ucin-k-dni='30.12.9999'" TargetMode="External"/><Relationship Id="rId51" Type="http://schemas.openxmlformats.org/officeDocument/2006/relationships/hyperlink" Target="aspi://module='ASPI'&amp;link='38/1994%20Sb.%252319'&amp;ucin-k-dni='30.12.9999'" TargetMode="External"/><Relationship Id="rId72" Type="http://schemas.openxmlformats.org/officeDocument/2006/relationships/hyperlink" Target="aspi://module='ASPI'&amp;link='38/1994%20Sb.%252322g'&amp;ucin-k-dni='30.12.9999'" TargetMode="External"/><Relationship Id="rId93" Type="http://schemas.openxmlformats.org/officeDocument/2006/relationships/hyperlink" Target="aspi://module='ASPI'&amp;link='38/1994%20Sb.%252322c'&amp;ucin-k-dni='30.12.9999'" TargetMode="External"/><Relationship Id="rId98" Type="http://schemas.openxmlformats.org/officeDocument/2006/relationships/hyperlink" Target="aspi://module='ASPI'&amp;link='38/1994%20Sb.%252317'&amp;ucin-k-dni='30.12.9999'" TargetMode="External"/><Relationship Id="rId121" Type="http://schemas.openxmlformats.org/officeDocument/2006/relationships/hyperlink" Target="aspi://module='ASPI'&amp;link='38/1994%20Sb.%25239'&amp;ucin-k-dni='30.12.9999'" TargetMode="External"/><Relationship Id="rId142" Type="http://schemas.openxmlformats.org/officeDocument/2006/relationships/hyperlink" Target="aspi://module='ASPI'&amp;link='96/1975%20Sb.%2523'&amp;ucin-k-dni='30.12.9999'" TargetMode="External"/><Relationship Id="rId3" Type="http://schemas.openxmlformats.org/officeDocument/2006/relationships/settings" Target="settings.xml"/><Relationship Id="rId25" Type="http://schemas.openxmlformats.org/officeDocument/2006/relationships/hyperlink" Target="aspi://module='ASPI'&amp;link='38/1994%20Sb.%25237'&amp;ucin-k-dni='30.12.9999'" TargetMode="External"/><Relationship Id="rId46" Type="http://schemas.openxmlformats.org/officeDocument/2006/relationships/hyperlink" Target="aspi://module='ASPI'&amp;link='38/1994%20Sb.%252316'&amp;ucin-k-dni='30.12.9999'" TargetMode="External"/><Relationship Id="rId67" Type="http://schemas.openxmlformats.org/officeDocument/2006/relationships/hyperlink" Target="aspi://module='ASPI'&amp;link='38/1994%20Sb.%252316'&amp;ucin-k-dni='30.12.9999'" TargetMode="External"/><Relationship Id="rId116" Type="http://schemas.openxmlformats.org/officeDocument/2006/relationships/hyperlink" Target="aspi://module='ASPI'&amp;link='38/1994%20Sb.%252330a'&amp;ucin-k-dni='30.12.9999'" TargetMode="External"/><Relationship Id="rId137" Type="http://schemas.openxmlformats.org/officeDocument/2006/relationships/hyperlink" Target="aspi://module='ASPI'&amp;link='14/2009%20Sb.m.s.%2523'&amp;ucin-k-dni='30.12.9999'" TargetMode="External"/><Relationship Id="rId158" Type="http://schemas.openxmlformats.org/officeDocument/2006/relationships/hyperlink" Target="aspi://module='ASPI'&amp;link='368/1992%20Sb.%2523'&amp;ucin-k-dni='30.12.9999'"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28</Pages>
  <Words>8302</Words>
  <Characters>63862</Characters>
  <Application>Microsoft Office Word</Application>
  <DocSecurity>0</DocSecurity>
  <Lines>532</Lines>
  <Paragraphs>144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72020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Holečková Martina</dc:creator>
  <cp:keywords/>
  <dc:description/>
  <cp:lastModifiedBy>Holečková Martina</cp:lastModifiedBy>
  <cp:revision>4</cp:revision>
  <dcterms:created xsi:type="dcterms:W3CDTF">2017-01-25T09:34:00Z</dcterms:created>
  <dcterms:modified xsi:type="dcterms:W3CDTF">2017-08-03T10:59:00Z</dcterms:modified>
</cp:coreProperties>
</file>