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134/2016 Sb.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ZÁKON</w:t>
      </w:r>
    </w:p>
    <w:p w:rsidR="00D75C75" w:rsidRPr="004557B3" w:rsidRDefault="00D75C75">
      <w:pPr>
        <w:widowControl w:val="0"/>
        <w:autoSpaceDE w:val="0"/>
        <w:autoSpaceDN w:val="0"/>
        <w:adjustRightInd w:val="0"/>
        <w:spacing w:after="0" w:line="240" w:lineRule="auto"/>
        <w:jc w:val="center"/>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ze dne 19. dubna 2016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Default="00415209" w:rsidP="00335011">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 zadávání veřejných zakázek </w:t>
      </w:r>
    </w:p>
    <w:p w:rsidR="00335011" w:rsidRDefault="00335011" w:rsidP="00335011">
      <w:pPr>
        <w:widowControl w:val="0"/>
        <w:autoSpaceDE w:val="0"/>
        <w:autoSpaceDN w:val="0"/>
        <w:adjustRightInd w:val="0"/>
        <w:spacing w:after="0" w:line="240" w:lineRule="auto"/>
        <w:jc w:val="center"/>
        <w:rPr>
          <w:rFonts w:ascii="Times New Roman" w:hAnsi="Times New Roman" w:cs="Times New Roman"/>
          <w:b/>
          <w:bCs/>
          <w:sz w:val="24"/>
          <w:szCs w:val="24"/>
        </w:rPr>
      </w:pPr>
    </w:p>
    <w:p w:rsidR="00335011" w:rsidRDefault="00335011" w:rsidP="00335011">
      <w:pPr>
        <w:widowControl w:val="0"/>
        <w:autoSpaceDE w:val="0"/>
        <w:autoSpaceDN w:val="0"/>
        <w:adjustRightInd w:val="0"/>
        <w:spacing w:after="0" w:line="240" w:lineRule="auto"/>
        <w:jc w:val="both"/>
        <w:rPr>
          <w:rFonts w:ascii="Times New Roman" w:hAnsi="Times New Roman" w:cs="Times New Roman"/>
          <w:bCs/>
          <w:sz w:val="24"/>
          <w:szCs w:val="24"/>
        </w:rPr>
      </w:pPr>
      <w:r w:rsidRPr="00335011">
        <w:rPr>
          <w:rFonts w:ascii="Times New Roman" w:hAnsi="Times New Roman" w:cs="Times New Roman"/>
          <w:bCs/>
          <w:sz w:val="24"/>
          <w:szCs w:val="24"/>
        </w:rPr>
        <w:t>Změna: 147/2017 Sb.</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bCs/>
          <w:sz w:val="24"/>
          <w:szCs w:val="24"/>
        </w:rPr>
      </w:pPr>
      <w:r w:rsidRPr="00335011">
        <w:rPr>
          <w:rFonts w:ascii="Times New Roman" w:hAnsi="Times New Roman" w:cs="Times New Roman"/>
          <w:bCs/>
          <w:sz w:val="24"/>
          <w:szCs w:val="24"/>
        </w:rPr>
        <w:t xml:space="preserve">Změna: </w:t>
      </w:r>
      <w:r>
        <w:rPr>
          <w:rFonts w:ascii="Times New Roman" w:hAnsi="Times New Roman" w:cs="Times New Roman"/>
          <w:bCs/>
          <w:sz w:val="24"/>
          <w:szCs w:val="24"/>
        </w:rPr>
        <w:t>183</w:t>
      </w:r>
      <w:r w:rsidRPr="00335011">
        <w:rPr>
          <w:rFonts w:ascii="Times New Roman" w:hAnsi="Times New Roman" w:cs="Times New Roman"/>
          <w:bCs/>
          <w:sz w:val="24"/>
          <w:szCs w:val="24"/>
        </w:rPr>
        <w:t>/2017 Sb.</w:t>
      </w:r>
    </w:p>
    <w:p w:rsidR="001C7BD2" w:rsidRPr="00335011" w:rsidRDefault="001C7BD2" w:rsidP="001C7BD2">
      <w:pPr>
        <w:widowControl w:val="0"/>
        <w:autoSpaceDE w:val="0"/>
        <w:autoSpaceDN w:val="0"/>
        <w:adjustRightInd w:val="0"/>
        <w:spacing w:after="0" w:line="240" w:lineRule="auto"/>
        <w:jc w:val="both"/>
        <w:rPr>
          <w:rFonts w:ascii="Times New Roman" w:hAnsi="Times New Roman" w:cs="Times New Roman"/>
          <w:bCs/>
          <w:sz w:val="24"/>
          <w:szCs w:val="24"/>
        </w:rPr>
      </w:pPr>
      <w:r w:rsidRPr="00335011">
        <w:rPr>
          <w:rFonts w:ascii="Times New Roman" w:hAnsi="Times New Roman" w:cs="Times New Roman"/>
          <w:bCs/>
          <w:sz w:val="24"/>
          <w:szCs w:val="24"/>
        </w:rPr>
        <w:t xml:space="preserve">Změna: </w:t>
      </w:r>
      <w:r>
        <w:rPr>
          <w:rFonts w:ascii="Times New Roman" w:hAnsi="Times New Roman" w:cs="Times New Roman"/>
          <w:bCs/>
          <w:sz w:val="24"/>
          <w:szCs w:val="24"/>
        </w:rPr>
        <w:t>368/2016</w:t>
      </w:r>
      <w:r w:rsidRPr="00335011">
        <w:rPr>
          <w:rFonts w:ascii="Times New Roman" w:hAnsi="Times New Roman" w:cs="Times New Roman"/>
          <w:bCs/>
          <w:sz w:val="24"/>
          <w:szCs w:val="24"/>
        </w:rPr>
        <w:t xml:space="preserve"> Sb.</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bCs/>
          <w:sz w:val="24"/>
          <w:szCs w:val="24"/>
        </w:rPr>
      </w:pPr>
    </w:p>
    <w:p w:rsidR="00335011" w:rsidRPr="004557B3" w:rsidRDefault="00335011" w:rsidP="00335011">
      <w:pPr>
        <w:widowControl w:val="0"/>
        <w:autoSpaceDE w:val="0"/>
        <w:autoSpaceDN w:val="0"/>
        <w:adjustRightInd w:val="0"/>
        <w:spacing w:after="0" w:line="240" w:lineRule="auto"/>
        <w:jc w:val="center"/>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Parlament se usnesl na tomto zákoně České republiky: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ČÁST PRVNÍ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OBECNÁ USTANOVENÍ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ZÁKLADNÍ USTANOVENÍ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Předmět úpravy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Tento zákon zapracovává příslušné předpisy Evropské unie</w:t>
      </w:r>
      <w:r w:rsidRPr="004557B3">
        <w:rPr>
          <w:rFonts w:ascii="Times New Roman" w:hAnsi="Times New Roman" w:cs="Times New Roman"/>
          <w:sz w:val="24"/>
          <w:szCs w:val="24"/>
          <w:vertAlign w:val="superscript"/>
        </w:rPr>
        <w:t>1)</w:t>
      </w:r>
      <w:r w:rsidRPr="004557B3">
        <w:rPr>
          <w:rFonts w:ascii="Times New Roman" w:hAnsi="Times New Roman" w:cs="Times New Roman"/>
          <w:sz w:val="24"/>
          <w:szCs w:val="24"/>
        </w:rPr>
        <w:t xml:space="preserve"> a upravuje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pravidla pro zadávání veřejných zakázek, včetně zvláštních postupů předcházejících jejich zadání,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povinnosti dodavatelů při zadávání veřejných zakázek a při zvláštních postupech předcházejících jejich zadání,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uveřejňování informací o veřejných zakázkách,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zvláštní podmínky fakturace za plnění veřejných zakázek,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zvláštní důvody pro ukončení závazků ze smluv na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informační systém o veřejných zakázkách,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g) systém kvalifikovaných dodavatelů,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h) systém certifikovaných dodavatelů,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i) dozor nad dodržováním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lastRenderedPageBreak/>
        <w:t xml:space="preserve">§ 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Zadání veřejné zakázky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Zadáním veřejné zakázky se pro účely tohoto zákona rozumí uzavření úplatné smlouvy mezi zadavatelem a dodavatelem, z níž vyplývá povinnost dodavatele poskytnout dodávky, služby nebo stavební práce. Za zadání veřejné zakázky se nepovažuje uzavření smlouvy, kterou se zakládá pracovněprávní nebo jiný obdobný vztah, nebo smlouvy upravující spolupráci zadavatele při zadávání veřejné zakázky podle </w:t>
      </w:r>
      <w:hyperlink r:id="rId6" w:history="1">
        <w:r w:rsidRPr="004557B3">
          <w:rPr>
            <w:rFonts w:ascii="Times New Roman" w:hAnsi="Times New Roman" w:cs="Times New Roman"/>
            <w:sz w:val="24"/>
            <w:szCs w:val="24"/>
          </w:rPr>
          <w:t>§ 7 až 12</w:t>
        </w:r>
      </w:hyperlink>
      <w:r w:rsidRPr="004557B3">
        <w:rPr>
          <w:rFonts w:ascii="Times New Roman" w:hAnsi="Times New Roman" w:cs="Times New Roman"/>
          <w:sz w:val="24"/>
          <w:szCs w:val="24"/>
        </w:rPr>
        <w:t xml:space="preserve">, </w:t>
      </w:r>
      <w:hyperlink r:id="rId7" w:history="1">
        <w:r w:rsidRPr="004557B3">
          <w:rPr>
            <w:rFonts w:ascii="Times New Roman" w:hAnsi="Times New Roman" w:cs="Times New Roman"/>
            <w:sz w:val="24"/>
            <w:szCs w:val="24"/>
          </w:rPr>
          <w:t>§ 155</w:t>
        </w:r>
      </w:hyperlink>
      <w:r w:rsidRPr="004557B3">
        <w:rPr>
          <w:rFonts w:ascii="Times New Roman" w:hAnsi="Times New Roman" w:cs="Times New Roman"/>
          <w:sz w:val="24"/>
          <w:szCs w:val="24"/>
        </w:rPr>
        <w:t xml:space="preserve">, </w:t>
      </w:r>
      <w:hyperlink r:id="rId8" w:history="1">
        <w:r w:rsidRPr="004557B3">
          <w:rPr>
            <w:rFonts w:ascii="Times New Roman" w:hAnsi="Times New Roman" w:cs="Times New Roman"/>
            <w:sz w:val="24"/>
            <w:szCs w:val="24"/>
          </w:rPr>
          <w:t>156</w:t>
        </w:r>
      </w:hyperlink>
      <w:r w:rsidRPr="004557B3">
        <w:rPr>
          <w:rFonts w:ascii="Times New Roman" w:hAnsi="Times New Roman" w:cs="Times New Roman"/>
          <w:sz w:val="24"/>
          <w:szCs w:val="24"/>
        </w:rPr>
        <w:t xml:space="preserve">, </w:t>
      </w:r>
      <w:hyperlink r:id="rId9" w:history="1">
        <w:r w:rsidRPr="004557B3">
          <w:rPr>
            <w:rFonts w:ascii="Times New Roman" w:hAnsi="Times New Roman" w:cs="Times New Roman"/>
            <w:sz w:val="24"/>
            <w:szCs w:val="24"/>
          </w:rPr>
          <w:t>189</w:t>
        </w:r>
      </w:hyperlink>
      <w:r w:rsidRPr="004557B3">
        <w:rPr>
          <w:rFonts w:ascii="Times New Roman" w:hAnsi="Times New Roman" w:cs="Times New Roman"/>
          <w:sz w:val="24"/>
          <w:szCs w:val="24"/>
        </w:rPr>
        <w:t xml:space="preserve"> a </w:t>
      </w:r>
      <w:hyperlink r:id="rId10" w:history="1">
        <w:r w:rsidRPr="004557B3">
          <w:rPr>
            <w:rFonts w:ascii="Times New Roman" w:hAnsi="Times New Roman" w:cs="Times New Roman"/>
            <w:sz w:val="24"/>
            <w:szCs w:val="24"/>
          </w:rPr>
          <w:t>190</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Veřejnou zakázkou je veřejná zakázka na dodávky podle </w:t>
      </w:r>
      <w:hyperlink r:id="rId11" w:history="1">
        <w:r w:rsidRPr="004557B3">
          <w:rPr>
            <w:rFonts w:ascii="Times New Roman" w:hAnsi="Times New Roman" w:cs="Times New Roman"/>
            <w:sz w:val="24"/>
            <w:szCs w:val="24"/>
          </w:rPr>
          <w:t>§ 14 odst. 1</w:t>
        </w:r>
      </w:hyperlink>
      <w:r w:rsidRPr="004557B3">
        <w:rPr>
          <w:rFonts w:ascii="Times New Roman" w:hAnsi="Times New Roman" w:cs="Times New Roman"/>
          <w:sz w:val="24"/>
          <w:szCs w:val="24"/>
        </w:rPr>
        <w:t xml:space="preserve">, veřejná zakázka na služby podle </w:t>
      </w:r>
      <w:hyperlink r:id="rId12" w:history="1">
        <w:r w:rsidRPr="004557B3">
          <w:rPr>
            <w:rFonts w:ascii="Times New Roman" w:hAnsi="Times New Roman" w:cs="Times New Roman"/>
            <w:sz w:val="24"/>
            <w:szCs w:val="24"/>
          </w:rPr>
          <w:t>§ 14 odst. 2</w:t>
        </w:r>
      </w:hyperlink>
      <w:r w:rsidRPr="004557B3">
        <w:rPr>
          <w:rFonts w:ascii="Times New Roman" w:hAnsi="Times New Roman" w:cs="Times New Roman"/>
          <w:sz w:val="24"/>
          <w:szCs w:val="24"/>
        </w:rPr>
        <w:t xml:space="preserve">, veřejná zakázka na stavební práce podle </w:t>
      </w:r>
      <w:hyperlink r:id="rId13" w:history="1">
        <w:r w:rsidRPr="004557B3">
          <w:rPr>
            <w:rFonts w:ascii="Times New Roman" w:hAnsi="Times New Roman" w:cs="Times New Roman"/>
            <w:sz w:val="24"/>
            <w:szCs w:val="24"/>
          </w:rPr>
          <w:t>§ 14 odst. 3</w:t>
        </w:r>
      </w:hyperlink>
      <w:r w:rsidRPr="004557B3">
        <w:rPr>
          <w:rFonts w:ascii="Times New Roman" w:hAnsi="Times New Roman" w:cs="Times New Roman"/>
          <w:sz w:val="24"/>
          <w:szCs w:val="24"/>
        </w:rPr>
        <w:t xml:space="preserve">, koncese na služby podle </w:t>
      </w:r>
      <w:hyperlink r:id="rId14" w:history="1">
        <w:r w:rsidRPr="004557B3">
          <w:rPr>
            <w:rFonts w:ascii="Times New Roman" w:hAnsi="Times New Roman" w:cs="Times New Roman"/>
            <w:sz w:val="24"/>
            <w:szCs w:val="24"/>
          </w:rPr>
          <w:t>§ 174 odst. 3</w:t>
        </w:r>
      </w:hyperlink>
      <w:r w:rsidRPr="004557B3">
        <w:rPr>
          <w:rFonts w:ascii="Times New Roman" w:hAnsi="Times New Roman" w:cs="Times New Roman"/>
          <w:sz w:val="24"/>
          <w:szCs w:val="24"/>
        </w:rPr>
        <w:t xml:space="preserve"> nebo koncese na stavební práce podle </w:t>
      </w:r>
      <w:hyperlink r:id="rId15" w:history="1">
        <w:r w:rsidRPr="004557B3">
          <w:rPr>
            <w:rFonts w:ascii="Times New Roman" w:hAnsi="Times New Roman" w:cs="Times New Roman"/>
            <w:sz w:val="24"/>
            <w:szCs w:val="24"/>
          </w:rPr>
          <w:t>§ 174 odst. 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je povinen zadat veřejnou zakázku v zadávacím řízení, není-li dále stanoveno jinak. Tato povinnost se považuje za splněnou, pokud je veřejná zakázka zadána na základě rámcové dohody postupem podle části šesté hlavy II, v dynamickém nákupním systému podle části šesté hlavy III nebo pořizována od centrálního zadavatele nebo jeho prostřednictvím podle </w:t>
      </w:r>
      <w:hyperlink r:id="rId16" w:history="1">
        <w:r w:rsidRPr="004557B3">
          <w:rPr>
            <w:rFonts w:ascii="Times New Roman" w:hAnsi="Times New Roman" w:cs="Times New Roman"/>
            <w:sz w:val="24"/>
            <w:szCs w:val="24"/>
          </w:rPr>
          <w:t>§ 9</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Druhy zadávacích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Zadávacím řízením se pro účely tohoto zákona rozumí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zjednodušené podlimitní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otevřené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užší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jednací řízení s uveřejněním,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jednací řízení bez uveřejnění,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řízení se soutěžním dialogem,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g) řízení o inovačním partnerství,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h) koncesní řízení,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i) řízení pro zadání veřejné zakázky ve zjednodušeném režimu.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Zadavatel</w:t>
      </w:r>
    </w:p>
    <w:p w:rsidR="00D75C75" w:rsidRPr="004557B3" w:rsidRDefault="00D75C75">
      <w:pPr>
        <w:widowControl w:val="0"/>
        <w:autoSpaceDE w:val="0"/>
        <w:autoSpaceDN w:val="0"/>
        <w:adjustRightInd w:val="0"/>
        <w:spacing w:after="0" w:line="240" w:lineRule="auto"/>
        <w:jc w:val="center"/>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Veřejným zadavatelem 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 Česká republika; v případě České republiky se organizační složky státu</w:t>
      </w:r>
      <w:r w:rsidRPr="004557B3">
        <w:rPr>
          <w:rFonts w:ascii="Times New Roman" w:hAnsi="Times New Roman" w:cs="Times New Roman"/>
          <w:sz w:val="24"/>
          <w:szCs w:val="24"/>
          <w:vertAlign w:val="superscript"/>
        </w:rPr>
        <w:t>2)</w:t>
      </w:r>
      <w:r w:rsidRPr="004557B3">
        <w:rPr>
          <w:rFonts w:ascii="Times New Roman" w:hAnsi="Times New Roman" w:cs="Times New Roman"/>
          <w:sz w:val="24"/>
          <w:szCs w:val="24"/>
        </w:rPr>
        <w:t xml:space="preserve"> považují za samostatné zadavatele,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Česká národní banka,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státní příspěvková organizace,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územní samosprávný celek nebo jeho příspěvková organizace,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jiná právnická osoba, pokud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byla založena nebo zřízena za účelem uspokojování potřeb veřejného zájmu, které nemají průmyslovou nebo obchodní povahu, a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jiný veřejný zadavatel ji převážně financuje, může v ní uplatňovat rozhodující vliv nebo jmenuje nebo volí více než polovinu členů v jejím statutárním nebo kontrolním orgánu.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Zadavatelem je osoba, která k úhradě nadlimitní nebo podlimitní veřejné zakázky použije více než 200 000 000 Kč, nebo více než 50 % peněžních prostředků, poskytnutých z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rozpočtu veřejného zadavatele,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rozpočtu Evropské unie nebo veřejného rozpočtu cizího státu s výjimkou případů, kdy je veřejná zakázka plněna mimo území Evropské unie.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Při zadávání sektorových veřejných zakázek podle </w:t>
      </w:r>
      <w:hyperlink r:id="rId17" w:history="1">
        <w:r w:rsidRPr="004557B3">
          <w:rPr>
            <w:rFonts w:ascii="Times New Roman" w:hAnsi="Times New Roman" w:cs="Times New Roman"/>
            <w:sz w:val="24"/>
            <w:szCs w:val="24"/>
          </w:rPr>
          <w:t>§ 151</w:t>
        </w:r>
      </w:hyperlink>
      <w:r w:rsidRPr="004557B3">
        <w:rPr>
          <w:rFonts w:ascii="Times New Roman" w:hAnsi="Times New Roman" w:cs="Times New Roman"/>
          <w:sz w:val="24"/>
          <w:szCs w:val="24"/>
        </w:rPr>
        <w:t xml:space="preserve">, včetně sektorových koncesí podle </w:t>
      </w:r>
      <w:hyperlink r:id="rId18" w:history="1">
        <w:r w:rsidRPr="004557B3">
          <w:rPr>
            <w:rFonts w:ascii="Times New Roman" w:hAnsi="Times New Roman" w:cs="Times New Roman"/>
            <w:sz w:val="24"/>
            <w:szCs w:val="24"/>
          </w:rPr>
          <w:t>§ 176 odst. 3</w:t>
        </w:r>
      </w:hyperlink>
      <w:r w:rsidRPr="004557B3">
        <w:rPr>
          <w:rFonts w:ascii="Times New Roman" w:hAnsi="Times New Roman" w:cs="Times New Roman"/>
          <w:sz w:val="24"/>
          <w:szCs w:val="24"/>
        </w:rPr>
        <w:t xml:space="preserve">, je zadavatelem také osoba uvedená v </w:t>
      </w:r>
      <w:hyperlink r:id="rId19" w:history="1">
        <w:r w:rsidRPr="004557B3">
          <w:rPr>
            <w:rFonts w:ascii="Times New Roman" w:hAnsi="Times New Roman" w:cs="Times New Roman"/>
            <w:sz w:val="24"/>
            <w:szCs w:val="24"/>
          </w:rPr>
          <w:t>§ 151 odst. 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Pokud zadavatel podle odstavců 1 až 3 zahájí zadávací řízení, i když k tomu nebyl povinen, je povinen ve vztahu k zadávané veřejné zakázce dodržovat tento zákon.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Za zadavatele se považuje také jiná osoba, která zahájila zadávací řízení, ačkoliv k tomu nebyla povinna, a to ve vztahu k tomuto zadávacímu řízení a do jeho ukončení.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Dodavatel</w:t>
      </w:r>
    </w:p>
    <w:p w:rsidR="00D75C75" w:rsidRPr="004557B3" w:rsidRDefault="00D75C75">
      <w:pPr>
        <w:widowControl w:val="0"/>
        <w:autoSpaceDE w:val="0"/>
        <w:autoSpaceDN w:val="0"/>
        <w:adjustRightInd w:val="0"/>
        <w:spacing w:after="0" w:line="240" w:lineRule="auto"/>
        <w:jc w:val="center"/>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Dodavatelem se rozumí osoba, která nabízí poskytnutí dodávek, služeb nebo stavebních prací, nebo více těchto osob společně. Za dodavatele se považuje i pobočka závodu; v takovém případě se za sídlo dodavatele považuje sídlo pobočky závodu.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Zásady zadávání veřejných zakázek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při postupu podle tohoto zákona musí dodržovat zásady transparentnosti a přiměřenosti.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Ve vztahu k dodavatelům musí zadavatel dodržovat zásadu rovného zacházení a </w:t>
      </w:r>
      <w:r w:rsidRPr="004557B3">
        <w:rPr>
          <w:rFonts w:ascii="Times New Roman" w:hAnsi="Times New Roman" w:cs="Times New Roman"/>
          <w:sz w:val="24"/>
          <w:szCs w:val="24"/>
        </w:rPr>
        <w:lastRenderedPageBreak/>
        <w:t xml:space="preserve">zákazu diskriminace.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nesmí omezovat účast v zadávacím řízení těm dodavatelům, kteří mají sídlo v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členském státě Evropské unie, Evropského hospodářského prostoru nebo Švýcarské konfederaci (dále jen "členský stát"),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jiném státě, který má s Českou republikou nebo s Evropskou unií uzavřenu mezinárodní smlouvu zaručující přístup dodavatelům z těchto států k zadávané veřejné zakázce.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SPOLUPRÁCE ZADAVATELE PŘI ZADÁVÁNÍ VEŘEJNÉ ZAKÁZKY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Společné zadávání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Zadavatelé mohou veřejnou zakázku zadat společně. Zadavatel může veřejnou zakázku zadat také společně s osobou, která nemá povinnost postupovat podle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Před zahájením zadávacího řízení uzavřou osoby, které se budou účastnit společného zadávání, písemnou smlouvu, která upraví jejich vzájemná práva a povinnosti související se zadávacím řízením a stanoví způsob jednání vůči třetím osobám.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 dodržení tohoto zákona odpovídají při společném zadávání zúčastnění zadavatelé společně s výjimkou úkonů, které provádí zúčastněný zadavatel pouze svým jménem a na svůj účet.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Společné zadávání za účasti zadavatelů z různých členských států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Zadává-li veřejnou zakázku více zadavatelů společně a alespoň jedna z těchto osob je zadavatelem podle práva jiného členského státu, je rozhodným právem pro zadávání veřejné zakázky a jeho přezkum právo České republiky nebo právo takového členského státu. Rozhodné právo se určí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mezinárodní smlouvou,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dohodou osob zúčastněných na společném zadávání, nepostupuje-li se podle písmene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Zadává-li veřejnou zakázku osoba, kterou založil nebo zřídil zadavatel společně se zadavatelem se sídlem v jiném členském státě, dohodnou se tito zadavatelé, že rozhodným právem pro zadávání veřejné zakázky a jeho přezkum je právo členského státu, ve kterém takto založená nebo zřízená osoba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má sídlo,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 xml:space="preserve">b) vykonává svou činnost.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Centrální zadavatel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r>
      <w:proofErr w:type="gramStart"/>
      <w:r w:rsidRPr="004557B3">
        <w:rPr>
          <w:rFonts w:ascii="Times New Roman" w:hAnsi="Times New Roman" w:cs="Times New Roman"/>
          <w:sz w:val="24"/>
          <w:szCs w:val="24"/>
        </w:rPr>
        <w:t>(1) Centrálním</w:t>
      </w:r>
      <w:proofErr w:type="gramEnd"/>
      <w:r w:rsidRPr="004557B3">
        <w:rPr>
          <w:rFonts w:ascii="Times New Roman" w:hAnsi="Times New Roman" w:cs="Times New Roman"/>
          <w:sz w:val="24"/>
          <w:szCs w:val="24"/>
        </w:rPr>
        <w:t xml:space="preserve"> zadavatelem je zadavatel podle </w:t>
      </w:r>
      <w:hyperlink r:id="rId20" w:history="1">
        <w:r w:rsidRPr="004557B3">
          <w:rPr>
            <w:rFonts w:ascii="Times New Roman" w:hAnsi="Times New Roman" w:cs="Times New Roman"/>
            <w:sz w:val="24"/>
            <w:szCs w:val="24"/>
          </w:rPr>
          <w:t>§ 4 odst. 1</w:t>
        </w:r>
      </w:hyperlink>
      <w:r w:rsidRPr="004557B3">
        <w:rPr>
          <w:rFonts w:ascii="Times New Roman" w:hAnsi="Times New Roman" w:cs="Times New Roman"/>
          <w:sz w:val="24"/>
          <w:szCs w:val="24"/>
        </w:rPr>
        <w:t xml:space="preserve"> nebo </w:t>
      </w:r>
      <w:hyperlink r:id="rId21" w:history="1">
        <w:r w:rsidRPr="004557B3">
          <w:rPr>
            <w:rFonts w:ascii="Times New Roman" w:hAnsi="Times New Roman" w:cs="Times New Roman"/>
            <w:sz w:val="24"/>
            <w:szCs w:val="24"/>
          </w:rPr>
          <w:t>3</w:t>
        </w:r>
      </w:hyperlink>
      <w:r w:rsidRPr="004557B3">
        <w:rPr>
          <w:rFonts w:ascii="Times New Roman" w:hAnsi="Times New Roman" w:cs="Times New Roman"/>
          <w:sz w:val="24"/>
          <w:szCs w:val="24"/>
        </w:rPr>
        <w:t xml:space="preserve"> anebo zadavatel podle práva jiného členského státu, který provádí centralizované zadávání spočívající v tom, že provádí zadávací řízení nebo zvláštní postupy podle části šesté, v </w:t>
      </w:r>
      <w:proofErr w:type="gramStart"/>
      <w:r w:rsidRPr="004557B3">
        <w:rPr>
          <w:rFonts w:ascii="Times New Roman" w:hAnsi="Times New Roman" w:cs="Times New Roman"/>
          <w:sz w:val="24"/>
          <w:szCs w:val="24"/>
        </w:rPr>
        <w:t>nichž</w:t>
      </w:r>
      <w:proofErr w:type="gram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pořizuje dodávky či služby, které následně přenechá jednomu nebo více zadavatelům za cenu nikoliv vyšší, než za kterou byly pořízeny,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jiný zadavatel nebo zadavatelé pořizují dodávky, služby nebo stavební práce.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 dodržení tohoto zákona odpovídá při centralizovaném zadávání centrální zadavatel. Zadavatel však odpovídá za dodržení tohoto zákona, pokud samostatně zadává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v rámci dynamického nákupního systému provozovaného centrálním zadavatelem,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na základě rámcové dohody uzavřené v rámci centralizovaného zadávání.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Okruh zadavatelů, pro které je centralizované zadávání prováděno, musí být vymezen v zadávací dokumentaci, a to jejich výčtem nebo jiným způsobem, který umožní účastníkům zadávacího řízení jejich identifikaci; to neplatí pro zadávací řízení, kterým se zavádí dynamický nákupní systém.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Centrální zadavatel a zadavatel, pro něhož má být centralizované zadávání provedeno, jsou povinni nejpozději do okamžiku zadání veřejné zakázky uzavřít písemnou smlouvu, v níž upraví svá vzájemná práva a povinnosti v souvislosti s centralizovaným zadáváním; tím není dotčen </w:t>
      </w:r>
      <w:hyperlink r:id="rId22" w:history="1">
        <w:r w:rsidRPr="004557B3">
          <w:rPr>
            <w:rFonts w:ascii="Times New Roman" w:hAnsi="Times New Roman" w:cs="Times New Roman"/>
            <w:sz w:val="24"/>
            <w:szCs w:val="24"/>
          </w:rPr>
          <w:t>§ 132 odst. 2</w:t>
        </w:r>
      </w:hyperlink>
      <w:r w:rsidRPr="004557B3">
        <w:rPr>
          <w:rFonts w:ascii="Times New Roman" w:hAnsi="Times New Roman" w:cs="Times New Roman"/>
          <w:sz w:val="24"/>
          <w:szCs w:val="24"/>
        </w:rPr>
        <w:t xml:space="preserve">. Tato smlouva může zahrnovat i další služby poskytované centrálním zadavatelem spojené se zadáváním veřejných zakázek.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Provádí-li centrální zadavatel centralizované zadávání výlučně sektorových veřejných zakázek, postupuje podle ustanovení tohoto zákona, která upravují sektorové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Centrální zadavatel může pořizovat v rámci centralizovaného zadávání dodávky, služby nebo stavební práce i pro sebe.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Je-li centrální zadavatel zadavatelem podle práva jiného členského státu, je rozhodným právem pro zadávání veřejné zakázky zadávané centrálním zadavatelem a jeho přezkum právo členského státu, ve kterém má sídlo.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Zákaz spolupráce nebo volby práva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Postup podle </w:t>
      </w:r>
      <w:hyperlink r:id="rId23" w:history="1">
        <w:r w:rsidRPr="004557B3">
          <w:rPr>
            <w:rFonts w:ascii="Times New Roman" w:hAnsi="Times New Roman" w:cs="Times New Roman"/>
            <w:sz w:val="24"/>
            <w:szCs w:val="24"/>
          </w:rPr>
          <w:t>§ 8</w:t>
        </w:r>
      </w:hyperlink>
      <w:r w:rsidRPr="004557B3">
        <w:rPr>
          <w:rFonts w:ascii="Times New Roman" w:hAnsi="Times New Roman" w:cs="Times New Roman"/>
          <w:sz w:val="24"/>
          <w:szCs w:val="24"/>
        </w:rPr>
        <w:t xml:space="preserve"> nebo </w:t>
      </w:r>
      <w:hyperlink r:id="rId24" w:history="1">
        <w:r w:rsidRPr="004557B3">
          <w:rPr>
            <w:rFonts w:ascii="Times New Roman" w:hAnsi="Times New Roman" w:cs="Times New Roman"/>
            <w:sz w:val="24"/>
            <w:szCs w:val="24"/>
          </w:rPr>
          <w:t>9</w:t>
        </w:r>
      </w:hyperlink>
      <w:r w:rsidRPr="004557B3">
        <w:rPr>
          <w:rFonts w:ascii="Times New Roman" w:hAnsi="Times New Roman" w:cs="Times New Roman"/>
          <w:sz w:val="24"/>
          <w:szCs w:val="24"/>
        </w:rPr>
        <w:t xml:space="preserve"> není možný v případě koncesí podle </w:t>
      </w:r>
      <w:hyperlink r:id="rId25" w:history="1">
        <w:r w:rsidRPr="004557B3">
          <w:rPr>
            <w:rFonts w:ascii="Times New Roman" w:hAnsi="Times New Roman" w:cs="Times New Roman"/>
            <w:sz w:val="24"/>
            <w:szCs w:val="24"/>
          </w:rPr>
          <w:t>§ 174</w:t>
        </w:r>
      </w:hyperlink>
      <w:r w:rsidRPr="004557B3">
        <w:rPr>
          <w:rFonts w:ascii="Times New Roman" w:hAnsi="Times New Roman" w:cs="Times New Roman"/>
          <w:sz w:val="24"/>
          <w:szCs w:val="24"/>
        </w:rPr>
        <w:t xml:space="preserve">. V případě </w:t>
      </w:r>
      <w:r w:rsidRPr="004557B3">
        <w:rPr>
          <w:rFonts w:ascii="Times New Roman" w:hAnsi="Times New Roman" w:cs="Times New Roman"/>
          <w:sz w:val="24"/>
          <w:szCs w:val="24"/>
        </w:rPr>
        <w:lastRenderedPageBreak/>
        <w:t xml:space="preserve">veřejných zakázek v oblasti obrany nebo bezpečnosti podle </w:t>
      </w:r>
      <w:hyperlink r:id="rId26" w:history="1">
        <w:r w:rsidRPr="004557B3">
          <w:rPr>
            <w:rFonts w:ascii="Times New Roman" w:hAnsi="Times New Roman" w:cs="Times New Roman"/>
            <w:sz w:val="24"/>
            <w:szCs w:val="24"/>
          </w:rPr>
          <w:t>§ 187</w:t>
        </w:r>
      </w:hyperlink>
      <w:r w:rsidRPr="004557B3">
        <w:rPr>
          <w:rFonts w:ascii="Times New Roman" w:hAnsi="Times New Roman" w:cs="Times New Roman"/>
          <w:sz w:val="24"/>
          <w:szCs w:val="24"/>
        </w:rPr>
        <w:t xml:space="preserve"> nelze postupovat podle </w:t>
      </w:r>
      <w:hyperlink r:id="rId27" w:history="1">
        <w:r w:rsidRPr="004557B3">
          <w:rPr>
            <w:rFonts w:ascii="Times New Roman" w:hAnsi="Times New Roman" w:cs="Times New Roman"/>
            <w:sz w:val="24"/>
            <w:szCs w:val="24"/>
          </w:rPr>
          <w:t>§ 8</w:t>
        </w:r>
      </w:hyperlink>
      <w:r w:rsidRPr="004557B3">
        <w:rPr>
          <w:rFonts w:ascii="Times New Roman" w:hAnsi="Times New Roman" w:cs="Times New Roman"/>
          <w:sz w:val="24"/>
          <w:szCs w:val="24"/>
        </w:rPr>
        <w:t xml:space="preserve">. Volba jiného práva členského státu podle </w:t>
      </w:r>
      <w:hyperlink r:id="rId28" w:history="1">
        <w:r w:rsidRPr="004557B3">
          <w:rPr>
            <w:rFonts w:ascii="Times New Roman" w:hAnsi="Times New Roman" w:cs="Times New Roman"/>
            <w:sz w:val="24"/>
            <w:szCs w:val="24"/>
          </w:rPr>
          <w:t>§ 8</w:t>
        </w:r>
      </w:hyperlink>
      <w:r w:rsidRPr="004557B3">
        <w:rPr>
          <w:rFonts w:ascii="Times New Roman" w:hAnsi="Times New Roman" w:cs="Times New Roman"/>
          <w:sz w:val="24"/>
          <w:szCs w:val="24"/>
        </w:rPr>
        <w:t xml:space="preserve"> nebo centrální zadávání podle </w:t>
      </w:r>
      <w:hyperlink r:id="rId29" w:history="1">
        <w:r w:rsidRPr="004557B3">
          <w:rPr>
            <w:rFonts w:ascii="Times New Roman" w:hAnsi="Times New Roman" w:cs="Times New Roman"/>
            <w:sz w:val="24"/>
            <w:szCs w:val="24"/>
          </w:rPr>
          <w:t>§ 9</w:t>
        </w:r>
      </w:hyperlink>
      <w:r w:rsidRPr="004557B3">
        <w:rPr>
          <w:rFonts w:ascii="Times New Roman" w:hAnsi="Times New Roman" w:cs="Times New Roman"/>
          <w:sz w:val="24"/>
          <w:szCs w:val="24"/>
        </w:rPr>
        <w:t xml:space="preserve"> není možná také, pokud by měla takto zadávaná veřejná zakázka být zadávána postupem pro sektorovou veřejnou zakázku, ačkoliv se o sektorovou veřejnou zakázku podle části sedmé nejedná.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Prostřednictvím spolupráce zadavatele při zadávání veřejné zakázky se zadavatel nesmí vyhýbat dodržování jiných právních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Vertikální spolupráce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 zadání veřejné zakázky se nepovažuje uzavření smlouvy, kterou uzavírá veřejný zadavatel s jinou právnickou osobou jako dodavatelem,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sám nebo společně s jinými veřejnými zadavateli ovládá tuto osobu obdobně jako své vnitřní organizační jednotky,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v takto ovládané osobě nemá majetkovou účast jiná osoba než ovládající veřejný zadavatel nebo ovládající veřejní zadavatelé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více než 80 % celkové činnosti takto ovládané osoby je prováděno při plnění úkolů, které jí byly svěřeny ovládajícím veřejným zadavatelem nebo ovládajícími veřejnými zadavateli nebo jinými právnickými osobami, které ovládající veřejný zadavatel nebo veřejní zadavatelé rovněž ovládají jako své vnitřní organizační jednotky.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Veřejný zadavatel ovládá právnickou osobu obdobně jako své vnitřní organizační jednotky, pokud má rozhodující vliv na strategické cíle i významná rozhodnutí takto ovládané právnické osoby. K takovému ovládání může docházet i ze strany jiné právnické osoby, která je sama týmž veřejným zadavatelem ovládána obdobně jako jeho vnitřní organizační jednotka.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Veřejní zadavatelé společně ovládají právnickou osobu podle odstavce 1 písm. a),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orgány s rozhodovacím oprávněním takto ovládané právnické osoby jsou složeny nebo ustaveny na základě jednání ve shodě všech společně ovládajících veřejných zadavatelů,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ovládající veřejní zadavatelé mají společně rozhodující vliv na strategické cíle a významná rozhodnutí takto ovládané právnické osoby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takto ovládaná právnická osoba nesleduje žádné zájmy, které jsou v rozporu se zájmy ovládajících veřejných zadavatelů.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 zadání veřejné zakázky se nepovažují případy, kdy právnická osoba ovládaná podle odstavce 1 písm. a) uzavře smlouvu s dodavatelem, v němž nemá přímou majetkovou účast žádná soukromá osoba a který 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veřejným zadavatelem, který ji ovládá,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jinou právnickou osobou ovládanou veřejným zadavatelem podle písmene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Pro účely odstavce 4 se soukromou osobou rozumí jiná osoba než stát, veřejnoprávní korporace, jiná právnická osoba zřízená zákonem nebo právnická osoba, v níž mají účast pouze stát, veřejnoprávní korporace nebo jiná právnická osoba zřízená zákonem.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Odstavce 1 až 5 se použijí obdobně i pro zadavatele podle </w:t>
      </w:r>
      <w:hyperlink r:id="rId30" w:history="1">
        <w:r w:rsidRPr="004557B3">
          <w:rPr>
            <w:rFonts w:ascii="Times New Roman" w:hAnsi="Times New Roman" w:cs="Times New Roman"/>
            <w:sz w:val="24"/>
            <w:szCs w:val="24"/>
          </w:rPr>
          <w:t>§ 4 odst. 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Horizontální spolupráce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 zadání veřejné zakázky se nepovažuje uzavření smlouvy výlučně mezi veřejnými zadavateli,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tato smlouva zakládá nebo provádí spolupráci mezi veřejnými zadavateli za účelem dosahování jejich společných cílů směřujících k zajišťování veřejných potřeb, které mají tito veřejní zadavatelé zajišťovat,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se spolupráce podle písmene a) řídí pouze ohledy souvisejícími s veřejným zájmem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každý z těchto veřejných zadavatelů vykonává na trhu méně než 20 % svých činností, kterých se spolupráce podle písmene a) týká.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Podíl činnosti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Pro určení podílu činností podle </w:t>
      </w:r>
      <w:hyperlink r:id="rId31" w:history="1">
        <w:r w:rsidRPr="004557B3">
          <w:rPr>
            <w:rFonts w:ascii="Times New Roman" w:hAnsi="Times New Roman" w:cs="Times New Roman"/>
            <w:sz w:val="24"/>
            <w:szCs w:val="24"/>
          </w:rPr>
          <w:t>§ 11 odst. 1 písm. c)</w:t>
        </w:r>
      </w:hyperlink>
      <w:r w:rsidRPr="004557B3">
        <w:rPr>
          <w:rFonts w:ascii="Times New Roman" w:hAnsi="Times New Roman" w:cs="Times New Roman"/>
          <w:sz w:val="24"/>
          <w:szCs w:val="24"/>
        </w:rPr>
        <w:t xml:space="preserve"> nebo </w:t>
      </w:r>
      <w:hyperlink r:id="rId32" w:history="1">
        <w:r w:rsidRPr="004557B3">
          <w:rPr>
            <w:rFonts w:ascii="Times New Roman" w:hAnsi="Times New Roman" w:cs="Times New Roman"/>
            <w:sz w:val="24"/>
            <w:szCs w:val="24"/>
          </w:rPr>
          <w:t>§ 12 písm. c)</w:t>
        </w:r>
      </w:hyperlink>
      <w:r w:rsidRPr="004557B3">
        <w:rPr>
          <w:rFonts w:ascii="Times New Roman" w:hAnsi="Times New Roman" w:cs="Times New Roman"/>
          <w:sz w:val="24"/>
          <w:szCs w:val="24"/>
        </w:rPr>
        <w:t xml:space="preserve"> se bere v úvahu průměrný obrat, pokud je činnost, která je předmětem smlouvy, hrazena jejími příjemci v plné výši. Není-li možno určit tento obrat, použijí se jako základ pro výpočet v případě vertikální spolupráce celkové náklady právnické osoby a v případě horizontální spolupráce náklady vzniklé v souvislosti s činností, kterých se tato spolupráce týká.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Podíl činností se vypočítá v souhrnu za 3 účetní období předcházející účetnímu období, ve kterém došlo k uzavření smlouvy. Vznikla-li nebo zahájila-li právnická osoba příslušnou činnost později nebo došlo k reorganizaci jejích činností, postačí, že dosažení podmínek podle odstavce 1 je věrohodné, zejména na základě plánů činnosti.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III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DRUHY A REŽIMY VEŘEJNÝCH ZAKÁZEK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Díl 1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Druhy veřejných zakázek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Veřejnou zakázkou na dodávky je veřejná zakázka, jejímž předmětem je pořízení věcí, zvířat nebo ovladatelných přírodních sil, pokud nejsou součástí veřejné zakázky na </w:t>
      </w:r>
      <w:r w:rsidRPr="004557B3">
        <w:rPr>
          <w:rFonts w:ascii="Times New Roman" w:hAnsi="Times New Roman" w:cs="Times New Roman"/>
          <w:sz w:val="24"/>
          <w:szCs w:val="24"/>
        </w:rPr>
        <w:lastRenderedPageBreak/>
        <w:t xml:space="preserve">stavební práce podle odstavce 3. Pořízením se rozumí zejména koupě, nájem nebo pacht.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Veřejnou zakázkou na služby je veřejná zakázka, jejímž předmětem je poskytování jiných činností, než uvedených v odstavci 3.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Veřejnou zakázkou na stavební práce je veřejná zakázka, jejímž předmětem 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poskytnutí činnosti uvedené v oddílu 45 hlavního slovníku jednotného klasifikačního systému pro účely veřejných zakázek podle přímo použitelného předpisu Evropské </w:t>
      </w:r>
      <w:proofErr w:type="gramStart"/>
      <w:r w:rsidRPr="004557B3">
        <w:rPr>
          <w:rFonts w:ascii="Times New Roman" w:hAnsi="Times New Roman" w:cs="Times New Roman"/>
          <w:sz w:val="24"/>
          <w:szCs w:val="24"/>
        </w:rPr>
        <w:t>unie</w:t>
      </w:r>
      <w:r w:rsidRPr="004557B3">
        <w:rPr>
          <w:rFonts w:ascii="Times New Roman" w:hAnsi="Times New Roman" w:cs="Times New Roman"/>
          <w:sz w:val="24"/>
          <w:szCs w:val="24"/>
          <w:vertAlign w:val="superscript"/>
        </w:rPr>
        <w:t>3)</w:t>
      </w:r>
      <w:r w:rsidRPr="004557B3">
        <w:rPr>
          <w:rFonts w:ascii="Times New Roman" w:hAnsi="Times New Roman" w:cs="Times New Roman"/>
          <w:sz w:val="24"/>
          <w:szCs w:val="24"/>
        </w:rPr>
        <w:t xml:space="preserve"> (dále</w:t>
      </w:r>
      <w:proofErr w:type="gramEnd"/>
      <w:r w:rsidRPr="004557B3">
        <w:rPr>
          <w:rFonts w:ascii="Times New Roman" w:hAnsi="Times New Roman" w:cs="Times New Roman"/>
          <w:sz w:val="24"/>
          <w:szCs w:val="24"/>
        </w:rPr>
        <w:t xml:space="preserve"> jen "hlavní slovník jednotného klasifikačního systému"),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zhotovení stavby,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poskytnutí souvisejících projektových činností, pokud jsou zadávány společně se stavebními pracemi podle písmene a) nebo b).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Stavbou je pro účely tohoto zákona výsledek stavebních nebo montážních prací vytvářející jednotný celek, který je sám o sobě dostatečný k plnění hospodářské nebo technické funkce. Bez ohledu na právní formu spolupráce mezi zadavatelem a dodavatelem se za veřejnou zakázku na stavební práce považuje rovněž zhotovení stavby odpovídající požadavkům stanoveným zadavatelem, přičemž za odpovídající požadavkům stanoveným zadavatelem se považuje stavba, u níž má zadavatel rozhodující vliv na druh nebo projekt stavby.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Hlavní předmět veřejné zakázky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Veřejné zakázky, které v sobě zahrnují více druhů veřejných zakázek, se zadávají v souladu s pravidly platnými pro druh veřejné zakázky odpovídající hlavnímu předmětu této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Obsahují-li veřejné zakázky dodávky i služby a nejedná se o veřejnou zakázku na stavební práce, určí se hlavní předmět podle části předmětu veřejné zakázky s vyšší předpokládanou hodnotou.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 ostatních případech se hlavní předmět určí podle základního účelu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Díl 2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Předpokládaná hodnota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Předpokládaná hodnota veřejné zakázky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Před zahájením zadávacího řízení nebo před zadáním veřejné zakázky na základě výjimky podle </w:t>
      </w:r>
      <w:hyperlink r:id="rId33" w:history="1">
        <w:r w:rsidRPr="004557B3">
          <w:rPr>
            <w:rFonts w:ascii="Times New Roman" w:hAnsi="Times New Roman" w:cs="Times New Roman"/>
            <w:sz w:val="24"/>
            <w:szCs w:val="24"/>
          </w:rPr>
          <w:t>§ 30</w:t>
        </w:r>
      </w:hyperlink>
      <w:r w:rsidRPr="004557B3">
        <w:rPr>
          <w:rFonts w:ascii="Times New Roman" w:hAnsi="Times New Roman" w:cs="Times New Roman"/>
          <w:sz w:val="24"/>
          <w:szCs w:val="24"/>
        </w:rPr>
        <w:t xml:space="preserve"> stanoví zadavatel předpokládanou hodnotu veřejné zakázky. Předpokládanou hodnotou veřejné zakázky je zadavatelem předpokládaná výše úplaty za </w:t>
      </w:r>
      <w:r w:rsidRPr="004557B3">
        <w:rPr>
          <w:rFonts w:ascii="Times New Roman" w:hAnsi="Times New Roman" w:cs="Times New Roman"/>
          <w:sz w:val="24"/>
          <w:szCs w:val="24"/>
        </w:rPr>
        <w:lastRenderedPageBreak/>
        <w:t xml:space="preserve">plnění veřejné zakázky vyjádřená v penězích. Do předpokládané hodnoty veřejné zakázky se nezahrnuje daň z přidané hodnoty.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Do předpokládané hodnoty veřejné zakázky se zahrne hodnota všech plnění, která mohou vyplývat ze smlouvy na veřejnou zakázku, není-li dále stanoveno jinak.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Do předpokládané hodnoty veřejné zakázky se zahrne předpokládaná hodnota změn závazků ze smlouvy, jejichž možnost byla vyhrazena v zadávací dokumentaci podle </w:t>
      </w:r>
      <w:hyperlink r:id="rId34" w:history="1">
        <w:r w:rsidRPr="004557B3">
          <w:rPr>
            <w:rFonts w:ascii="Times New Roman" w:hAnsi="Times New Roman" w:cs="Times New Roman"/>
            <w:sz w:val="24"/>
            <w:szCs w:val="24"/>
          </w:rPr>
          <w:t>§ 100</w:t>
        </w:r>
      </w:hyperlink>
      <w:r w:rsidRPr="004557B3">
        <w:rPr>
          <w:rFonts w:ascii="Times New Roman" w:hAnsi="Times New Roman" w:cs="Times New Roman"/>
          <w:sz w:val="24"/>
          <w:szCs w:val="24"/>
        </w:rPr>
        <w:t xml:space="preserve">. Pokud si zadavatel vyhradí plnění podle </w:t>
      </w:r>
      <w:hyperlink r:id="rId35" w:history="1">
        <w:r w:rsidRPr="004557B3">
          <w:rPr>
            <w:rFonts w:ascii="Times New Roman" w:hAnsi="Times New Roman" w:cs="Times New Roman"/>
            <w:sz w:val="24"/>
            <w:szCs w:val="24"/>
          </w:rPr>
          <w:t>§ 100 odst. 3</w:t>
        </w:r>
      </w:hyperlink>
      <w:r w:rsidRPr="004557B3">
        <w:rPr>
          <w:rFonts w:ascii="Times New Roman" w:hAnsi="Times New Roman" w:cs="Times New Roman"/>
          <w:sz w:val="24"/>
          <w:szCs w:val="24"/>
        </w:rPr>
        <w:t xml:space="preserve">, uvede v zadávací dokumentaci předpokládanou hodnotu vyhrazeného plnění.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Do předpokládané hodnoty veřejné zakázky se zahrne i předpokládaná výše cen, odměn nebo jiných plateb, které zadavatel poskytne dodavatelům v souvislosti s jejich účastí v zadávacím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Předpokládaná hodnota veřejné zakázky se stanoví k okamžiku zahájení zadávacího řízení, nebo k okamžiku zadání veřejné zakázky, pokud nebyla zadána v zadávacím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Předpokládaná hodnota veřejné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Provozní jednotky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stanoví předpokládanou hodnotu veřejné zakázky za všechny své provozní jednotky.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Jde-li však o provozní jednotku s funkční samostatností při zadávání veřejných zakázek nebo některých jejich kategorií, může se předpokládaná hodnota veřejné zakázky stanovit na úrovni této jednotky.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Předpokládaná hodnota veřejné zakázky rozdělené na části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Je-li veřejná zakázka rozdělena na části, stanoví se předpokládaná hodnota podle součtu předpokládaných hodnot všech těchto částí bez ohledu na to, zda je veřejná zakázka zadávána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v jednom nebo více zadávacích řízeních,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zadavatelem samostatně nebo ve spolupráci s jiným zadavatelem nebo jinou osobou.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Součet předpokládaných hodnot částí veřejné zakázky podle odstavce 1 musí zahrnovat předpokládanou hodnotu všech plnění, která tvoří jeden funkční celek a jsou zadávána v časové souvislosti. Kromě případů uvedených v odstavci 3 musí být každá část veřejné zakázky zadávána postupy odpovídajícími celkové předpokládané hodnotě veřejné </w:t>
      </w:r>
      <w:r w:rsidRPr="004557B3">
        <w:rPr>
          <w:rFonts w:ascii="Times New Roman" w:hAnsi="Times New Roman" w:cs="Times New Roman"/>
          <w:sz w:val="24"/>
          <w:szCs w:val="24"/>
        </w:rPr>
        <w:lastRenderedPageBreak/>
        <w:t xml:space="preserve">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Jednotlivá část veřejné zakázky může být zadávána postupy odpovídajícími předpokládané hodnotě této části v případě, že celková předpokládaná hodnota všech takto zadávaných částí veřejné zakázky nepřesáhne 20 % souhrnné předpokládané hodnoty a že předpokládaná hodnota jednotlivé části veřejné zakázky je nižší než částka stanovená nařízením vlády.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Předpokládaná hodnota veřejných zakázek pravidelné povahy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Předpokládaná hodnota veřejné zakázky, jejímž předmětem jsou pravidelně pořizované nebo trvající dodávky nebo služby, se stanoví jako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skutečná cena uhrazená zadavatelem za dodávky nebo služby stejného druhu během předcházejících 12 měsíců nebo předchozího účetního období, které je delší než 12 měsíců, upravená o změny v množství nebo cenách, které lze očekávat během následujících 12 měsíců,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součet předpokládaných hodnot jednotlivých dodávek a služeb, které mají být zadavatelem zadány během následujících 12 měsíců nebo v účetním období, které je delší než 12 měsíců, pokud nemá k dispozici údaje podle písmene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Má-li být smlouva uzavřena na dobu delší než 12 měsíců, upraví se předpokládaná hodnota veřejné zakázky stanovená podle odstavce 1 podle </w:t>
      </w:r>
      <w:hyperlink r:id="rId36" w:history="1">
        <w:r w:rsidRPr="004557B3">
          <w:rPr>
            <w:rFonts w:ascii="Times New Roman" w:hAnsi="Times New Roman" w:cs="Times New Roman"/>
            <w:sz w:val="24"/>
            <w:szCs w:val="24"/>
          </w:rPr>
          <w:t>§ 20</w:t>
        </w:r>
      </w:hyperlink>
      <w:r w:rsidRPr="004557B3">
        <w:rPr>
          <w:rFonts w:ascii="Times New Roman" w:hAnsi="Times New Roman" w:cs="Times New Roman"/>
          <w:sz w:val="24"/>
          <w:szCs w:val="24"/>
        </w:rPr>
        <w:t xml:space="preserve"> nebo </w:t>
      </w:r>
      <w:hyperlink r:id="rId37" w:history="1">
        <w:r w:rsidRPr="004557B3">
          <w:rPr>
            <w:rFonts w:ascii="Times New Roman" w:hAnsi="Times New Roman" w:cs="Times New Roman"/>
            <w:sz w:val="24"/>
            <w:szCs w:val="24"/>
          </w:rPr>
          <w:t>21</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 veřejné zakázky podle odstavce 1 se nepovažují veřejné zakázky s takovým předmětem, jehož jednotková cena je v průběhu účetního období proměnlivá a zadavatel pořizuje takové dodávky či služby opakovaně podle svých aktuálních potřeb.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Zvláštní pravidla pro předpokládanou hodnotu veřejných zakázek na dodávky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Pro stanovení předpokládané hodnoty veřejné zakázky na dodávky je rozhodná u smlouvy na dobu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určitou předpokládaná výše úplaty za celou dobu trvání smlouvy,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neurčitou nebo jejíž trvání nelze přesně vymezit předpokládaná výše úplaty za 48 měsíců.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Zvláštní pravidla pro předpokládanou hodnotu veřejných zakázek na služby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Pro stanovení předpokládané hodnoty veřejné zakázky na služby, u které se nestanoví celková smluvní cena, je rozhodná předpokládaná výše úplaty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za celou dobu trvání smlouvy, je-li doba trvání smlouvy rovna 48 měsíců nebo kratší,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za 48 měsíců u smlouvy na dobu neurčitou, nebo smlouvy s dobou trvání delší než 48 měsíců.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Do předpokládané hodnoty musí zadavatel také zahrnout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u pojišťovacích služeb pojistné, provizi a jiné související platby,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u bankovních a finančních služeb poplatky, provize, úroky a jiné související platby,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při projektové činnosti honoráře, provize a jiné související odměny.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Zvláštní pravidla pro předpokládanou hodnotu veřejných zakázek na stavební práce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Poskytuje-li zadavatel dodavateli dodávky, služby nebo stavební práce, které jsou nezbytné pro poskytnutí zadavatelem požadovaných stavebních prací, zahrne jejich hodnotu do předpokládané hodnoty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Předpokládaná hodnota ve zvláštních případech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Pro stanovení předpokládané hodnoty rámcové dohody nebo dynamického nákupního systému je rozhodná souhrnná předpokládaná hodnota všech veřejných zakázek, které mohou být na základě rámcové dohody nebo v dynamickém nákupním systému zadány.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 případě řízení o inovačním partnerství zadavatel stanoví celkovou předpokládanou hodnotu výzkumných a vývojových činností, které proběhnou ve všech fázích inovačního partnerství, a celkovou předpokládanou hodnotu dodávek, služeb nebo stavebních prací, které mohou být v rámci inovačního partnerství vyvinuty a pořízeny; předpokládanou hodnotou veřejné zakázky je součet předpokládaných hodnot podle věty první.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Díl 3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Režim veřejné zakázky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Režim veřejné zakázky se určí podle její předpokládané hodnoty, pokud nejde o zjednodušený režim podle </w:t>
      </w:r>
      <w:hyperlink r:id="rId38" w:history="1">
        <w:r w:rsidRPr="004557B3">
          <w:rPr>
            <w:rFonts w:ascii="Times New Roman" w:hAnsi="Times New Roman" w:cs="Times New Roman"/>
            <w:sz w:val="24"/>
            <w:szCs w:val="24"/>
          </w:rPr>
          <w:t>§ 129</w:t>
        </w:r>
      </w:hyperlink>
      <w:r w:rsidRPr="004557B3">
        <w:rPr>
          <w:rFonts w:ascii="Times New Roman" w:hAnsi="Times New Roman" w:cs="Times New Roman"/>
          <w:sz w:val="24"/>
          <w:szCs w:val="24"/>
        </w:rPr>
        <w:t xml:space="preserve">. Zadavatel je povinen dodržet režim určený při zahájení zadávacího řízení, a to i v případě, že by byl oprávněn použít jiný režim.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Nadlimitní veřejná zakázka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Nadlimitní veřejnou zakázkou je veřejná zakázka, jejíž předpokládaná hodnota je rovna </w:t>
      </w:r>
      <w:r w:rsidRPr="004557B3">
        <w:rPr>
          <w:rFonts w:ascii="Times New Roman" w:hAnsi="Times New Roman" w:cs="Times New Roman"/>
          <w:sz w:val="24"/>
          <w:szCs w:val="24"/>
        </w:rPr>
        <w:lastRenderedPageBreak/>
        <w:t>nebo přesahuje finanční limit stanovený nařízením vlády zapracovávajícím příslušné předpisy Evropské unie</w:t>
      </w:r>
      <w:r w:rsidRPr="004557B3">
        <w:rPr>
          <w:rFonts w:ascii="Times New Roman" w:hAnsi="Times New Roman" w:cs="Times New Roman"/>
          <w:sz w:val="24"/>
          <w:szCs w:val="24"/>
          <w:vertAlign w:val="superscript"/>
        </w:rPr>
        <w:t>4)</w:t>
      </w:r>
      <w:r w:rsidRPr="004557B3">
        <w:rPr>
          <w:rFonts w:ascii="Times New Roman" w:hAnsi="Times New Roman" w:cs="Times New Roman"/>
          <w:sz w:val="24"/>
          <w:szCs w:val="24"/>
        </w:rPr>
        <w:t xml:space="preserve">. Nadlimitní veřejnou zakázku zadává zadavatel v nadlimitním režimu podle části čtvrté, pokud není zadávána podle části páté až sedmé, nebo u ní zadavatel neuplatnil výjimku z povinnosti zadat ji v zadávacím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Podlimitní veřejná zakázka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Podlimitní veřejnou zakázkou je veřejná zakázka, jejíž předpokládaná hodnota nedosahuje limitu podle </w:t>
      </w:r>
      <w:hyperlink r:id="rId39" w:history="1">
        <w:r w:rsidRPr="004557B3">
          <w:rPr>
            <w:rFonts w:ascii="Times New Roman" w:hAnsi="Times New Roman" w:cs="Times New Roman"/>
            <w:sz w:val="24"/>
            <w:szCs w:val="24"/>
          </w:rPr>
          <w:t>§ 25</w:t>
        </w:r>
      </w:hyperlink>
      <w:r w:rsidRPr="004557B3">
        <w:rPr>
          <w:rFonts w:ascii="Times New Roman" w:hAnsi="Times New Roman" w:cs="Times New Roman"/>
          <w:sz w:val="24"/>
          <w:szCs w:val="24"/>
        </w:rPr>
        <w:t xml:space="preserve"> a přesahuje hodnoty stanovené v </w:t>
      </w:r>
      <w:hyperlink r:id="rId40" w:history="1">
        <w:r w:rsidRPr="004557B3">
          <w:rPr>
            <w:rFonts w:ascii="Times New Roman" w:hAnsi="Times New Roman" w:cs="Times New Roman"/>
            <w:sz w:val="24"/>
            <w:szCs w:val="24"/>
          </w:rPr>
          <w:t>§ 27</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Podlimitní veřejnou zakázku zadává zadavatel v podlimitním režimu podle části třetí, pokud ji nezadává ve zjednodušeném režimu, nebo u ní neuplatnil výjimku z povinnosti zadat ji v zadávacím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Veřejná zakázka malého rozsahu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Veřejnou zakázkou malého rozsahu je veřejná zakázka, jejíž předpokládaná hodnota je rovna nebo nižší v případě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na dodávky nebo na služby částce 2 000 000 Kč,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na stavební práce částce 6 000 000 Kč.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Vymezení některých dalších pojmů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Pro účely tohoto zákona se rozumí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zadávacími podmínkami veškeré zadavatelem stanovené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podmínky průběhu zadávacího řízení,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podmínky účasti v zadávacím řízení,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 pravidla pro snížení počtu účastníků zadávacího řízení nebo snížení počtu předběžných nabídek nebo řešení,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4. pravidla pro hodnocení nabídek,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5. další podmínky pro uzavření smlouvy na veřejnou zakázku podle </w:t>
      </w:r>
      <w:hyperlink r:id="rId41" w:history="1">
        <w:r w:rsidRPr="004557B3">
          <w:rPr>
            <w:rFonts w:ascii="Times New Roman" w:hAnsi="Times New Roman" w:cs="Times New Roman"/>
            <w:sz w:val="24"/>
            <w:szCs w:val="24"/>
          </w:rPr>
          <w:t>§ 104</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zadávací dokumentací veškeré písemné dokumenty obsahující zadávací podmínky, sdělované nebo zpřístupňované účastníkům zadávacího řízení při zahájení zadávacího řízení, včetně formulářů podle </w:t>
      </w:r>
      <w:hyperlink r:id="rId42"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a výzev uvedených v </w:t>
      </w:r>
      <w:hyperlink r:id="rId43" w:history="1">
        <w:r w:rsidRPr="004557B3">
          <w:rPr>
            <w:rFonts w:ascii="Times New Roman" w:hAnsi="Times New Roman" w:cs="Times New Roman"/>
            <w:sz w:val="24"/>
            <w:szCs w:val="24"/>
          </w:rPr>
          <w:t>příloze č. 6</w:t>
        </w:r>
      </w:hyperlink>
      <w:r w:rsidRPr="004557B3">
        <w:rPr>
          <w:rFonts w:ascii="Times New Roman" w:hAnsi="Times New Roman" w:cs="Times New Roman"/>
          <w:sz w:val="24"/>
          <w:szCs w:val="24"/>
        </w:rPr>
        <w:t xml:space="preserve"> k tomuto zákonu,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kvalifikací způsobilost a schopnost dodavatele plnit veřejnou zakázku,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žádostí o účast údaje nebo doklady prokazující kvalifikaci dodavatele, které dodavatel podal písemně zadavateli na základě zadávací dokumentace,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 xml:space="preserve">e) předběžnou nabídkou údaje nebo doklady, které dodavatel podal písemně zadavateli na základě zadávací dokumentace,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nabídkou údaje nebo doklady, které dodavatel podal písemně zadavateli na základě zadávací dokumentace,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g) identifikačními údaji obchodní firma nebo název, sídlo, právní forma, jde-li o právnickou osobu, a obchodní firma nebo jméno nebo jména a příjmení, jde-li o fyzickou osobu,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h) vybraným dodavatelem účastník zadávacího řízení, kterého zadavatel vybral k uzavření smlouvy,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i) elektronickým nástrojem programové vybavení, případně jeho součásti, které jsou spojeny se sítí nebo službou elektronických komunikací a umožňují prostřednictvím této sítě nebo služby příjem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nabídek,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předběžných nabídek,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 žádostí o účast,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4. žádosti o zařazení do systému kvalifikace podle </w:t>
      </w:r>
      <w:hyperlink r:id="rId44" w:history="1">
        <w:r w:rsidRPr="004557B3">
          <w:rPr>
            <w:rFonts w:ascii="Times New Roman" w:hAnsi="Times New Roman" w:cs="Times New Roman"/>
            <w:sz w:val="24"/>
            <w:szCs w:val="24"/>
          </w:rPr>
          <w:t>§ 166 odst. 5</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5. žádostí o účast nebo návrhů v soutěži o návrh, nebo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6. aukčních hodnot v elektronické aukci,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v elektronické podobě, včetně jejich zpracování zahrnujícího digitální kompresi a uchovávání dat a pořízení záznamů o provedených úkonech, jež jsou nedílnou součástí jejich programového vybavení,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j) profilem zadavatele elektronický nástroj, který umožňuje neomezený dálkový přístup a na kterém zadavatel uveřejňuje informace a dokumenty ke svým veřejným zakázkám,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k) životním cyklem všechny po sobě jdoucí nebo provázané fáze, zahrnující výzkum a vývoj, pokud mají být provedeny, výrobu, obchod a jeho podmínky, přepravu, užívání a údržbu, po celou dobu existence předmětu dodávky nebo stavby nebo poskytování služby, od získání surovin nebo vytvoření zdrojů po odstranění, likvidaci a ukončení služby nebo používání,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l) štítkem dokument, osvědčení nebo potvrzení dokládající, že dodávka, služba, stavební práce, proces nebo postup splňují určité požadavky,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m) elektronickou aukcí opakující se elektronický proces, v jehož rámci účastníci zadávacího řízení prostřednictvím elektronického nástroje předkládají nové snížené nabídkové ceny, nebo nové hodnoty odpovídající jiným kritériím hodnocení, a který umožňuje sestavit aktuální pořadí nabídek při použití automatických metod jejich hodnocení,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n) vojenským materiálem zbraně, střelivo a další materiál, který je speciálně určen, zkonstruován nebo přizpůsoben pro vojenské účely; seznam vojenského materiálu je uveden v </w:t>
      </w:r>
      <w:hyperlink r:id="rId45" w:history="1">
        <w:r w:rsidRPr="004557B3">
          <w:rPr>
            <w:rFonts w:ascii="Times New Roman" w:hAnsi="Times New Roman" w:cs="Times New Roman"/>
            <w:sz w:val="24"/>
            <w:szCs w:val="24"/>
          </w:rPr>
          <w:t>příloze č. 1</w:t>
        </w:r>
      </w:hyperlink>
      <w:r w:rsidRPr="004557B3">
        <w:rPr>
          <w:rFonts w:ascii="Times New Roman" w:hAnsi="Times New Roman" w:cs="Times New Roman"/>
          <w:sz w:val="24"/>
          <w:szCs w:val="24"/>
        </w:rPr>
        <w:t xml:space="preserve"> k tomuto zákonu,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o) mimořádně nízkou nabídkovou cenou nabídková cena nebo náklady uvedené účastníkem zadávacího řízení, které se jeví jako mimořádně nízké ve vztahu k předmětu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Pokud nebyla žádost o účast, předběžná nabídka nebo nabídka zadavateli doručena ve lhůtě nebo způsobem stanoveným v zadávací dokumentaci, nepovažuje se za podanou a v </w:t>
      </w:r>
      <w:r w:rsidRPr="004557B3">
        <w:rPr>
          <w:rFonts w:ascii="Times New Roman" w:hAnsi="Times New Roman" w:cs="Times New Roman"/>
          <w:sz w:val="24"/>
          <w:szCs w:val="24"/>
        </w:rPr>
        <w:lastRenderedPageBreak/>
        <w:t xml:space="preserve">průběhu zadávacího řízení se k ní nepřihlíží.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IV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VÝJIMKY</w:t>
      </w:r>
    </w:p>
    <w:p w:rsidR="00D75C75" w:rsidRPr="004557B3" w:rsidRDefault="00D75C75">
      <w:pPr>
        <w:widowControl w:val="0"/>
        <w:autoSpaceDE w:val="0"/>
        <w:autoSpaceDN w:val="0"/>
        <w:adjustRightInd w:val="0"/>
        <w:spacing w:after="0" w:line="240" w:lineRule="auto"/>
        <w:jc w:val="center"/>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Obecné výjimky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není povinen zadat veřejnou zakázku v zadávacím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pokud by provedení zadávacího řízení ohrozilo ochranu základních bezpečnostních zájmů České republiky a současně nelze učinit takové opatření, které by provedení zadávacího řízení umožňovalo,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vertAlign w:val="superscript"/>
        </w:rPr>
      </w:pPr>
      <w:r w:rsidRPr="004557B3">
        <w:rPr>
          <w:rFonts w:ascii="Times New Roman" w:hAnsi="Times New Roman" w:cs="Times New Roman"/>
          <w:sz w:val="24"/>
          <w:szCs w:val="24"/>
        </w:rPr>
        <w:t>b) jestliže by došlo k vyzrazení utajované informace</w:t>
      </w:r>
      <w:r w:rsidRPr="004557B3">
        <w:rPr>
          <w:rFonts w:ascii="Times New Roman" w:hAnsi="Times New Roman" w:cs="Times New Roman"/>
          <w:sz w:val="24"/>
          <w:szCs w:val="24"/>
          <w:vertAlign w:val="superscript"/>
        </w:rPr>
        <w:t xml:space="preserve">5)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uveřejněním oznámení o zahájení zadávacího řízení,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uveřejněním písemné výzvy k podání nabídek ve zjednodušeném podlimitním řízení, nebo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 zpřístupněním nebo poskytnutím zadávací dokumentace, pokud nelze učinit opatření podle </w:t>
      </w:r>
      <w:hyperlink r:id="rId46" w:history="1">
        <w:r w:rsidRPr="004557B3">
          <w:rPr>
            <w:rFonts w:ascii="Times New Roman" w:hAnsi="Times New Roman" w:cs="Times New Roman"/>
            <w:sz w:val="24"/>
            <w:szCs w:val="24"/>
          </w:rPr>
          <w:t>§ 36 odst. 8</w:t>
        </w:r>
      </w:hyperlink>
      <w:r w:rsidRPr="004557B3">
        <w:rPr>
          <w:rFonts w:ascii="Times New Roman" w:hAnsi="Times New Roman" w:cs="Times New Roman"/>
          <w:sz w:val="24"/>
          <w:szCs w:val="24"/>
        </w:rPr>
        <w:t xml:space="preserve">, které by provedení zadávacího řízení umožňovalo,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c) jde-li o zadávání nebo plnění veřejné zakázky v rámci zvláštních bezpečnostních opatření stanovenými jinými právními předpisy</w:t>
      </w:r>
      <w:r w:rsidRPr="004557B3">
        <w:rPr>
          <w:rFonts w:ascii="Times New Roman" w:hAnsi="Times New Roman" w:cs="Times New Roman"/>
          <w:sz w:val="24"/>
          <w:szCs w:val="24"/>
          <w:vertAlign w:val="superscript"/>
        </w:rPr>
        <w:t>6)</w:t>
      </w:r>
      <w:r w:rsidRPr="004557B3">
        <w:rPr>
          <w:rFonts w:ascii="Times New Roman" w:hAnsi="Times New Roman" w:cs="Times New Roman"/>
          <w:sz w:val="24"/>
          <w:szCs w:val="24"/>
        </w:rPr>
        <w:t xml:space="preserve"> a současně nelze učinit takové opatření, které by provedení zadávacího řízení umožňovalo,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d) jestliže je jejím hlavním účelem umožnit zadavateli poskytování nebo provozování veřejné komunikační sítě nebo poskytování jedné či více služeb elektronických komunikací</w:t>
      </w:r>
      <w:r w:rsidRPr="004557B3">
        <w:rPr>
          <w:rFonts w:ascii="Times New Roman" w:hAnsi="Times New Roman" w:cs="Times New Roman"/>
          <w:sz w:val="24"/>
          <w:szCs w:val="24"/>
          <w:vertAlign w:val="superscript"/>
        </w:rPr>
        <w:t>7)</w:t>
      </w:r>
      <w:r w:rsidRPr="004557B3">
        <w:rPr>
          <w:rFonts w:ascii="Times New Roman" w:hAnsi="Times New Roman" w:cs="Times New Roman"/>
          <w:sz w:val="24"/>
          <w:szCs w:val="24"/>
        </w:rPr>
        <w:t xml:space="preserve"> veřejnosti,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je-li zadávána podle zvláštních pravidel stanovených mezinárodní smlouvou uzavřenou mezi Českou republikou a jiným než členským státem nebo jeho částí a zahrnuje dodávky, služby nebo stavební práce určené pro společnou realizaci nebo využití projektu smluvními stranami; uzavření takové smlouvy sdělí Česká republika Evropské komisi,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je-li zadávána podle závazných pravidel mezinárodní organizace,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g) je-li zadávána podle pravidel mezinárodní organizace nebo mezinárodní finanční instituce a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je plně hrazena touto organizací nebo institucí, nebo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je z převážné části hrazena touto organizací nebo institucí a zadavatel se s ní dohodl na použití takových pravidel pro zadávání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h) jejímž předmětem je nabytí, nájem nebo pacht existující věci nemovité nebo s ní souvisejících věcných práv,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i) jde-li o veřejnou zakázku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1. zadávanou provozovatelem televizního nebo rozhlasového vysílání</w:t>
      </w:r>
      <w:r w:rsidRPr="004557B3">
        <w:rPr>
          <w:rFonts w:ascii="Times New Roman" w:hAnsi="Times New Roman" w:cs="Times New Roman"/>
          <w:sz w:val="24"/>
          <w:szCs w:val="24"/>
          <w:vertAlign w:val="superscript"/>
        </w:rPr>
        <w:t>8)</w:t>
      </w:r>
      <w:r w:rsidRPr="004557B3">
        <w:rPr>
          <w:rFonts w:ascii="Times New Roman" w:hAnsi="Times New Roman" w:cs="Times New Roman"/>
          <w:sz w:val="24"/>
          <w:szCs w:val="24"/>
        </w:rPr>
        <w:t xml:space="preserve"> nebo poskytovatelem audiovizuálních mediálních služeb na vyžádání</w:t>
      </w:r>
      <w:r w:rsidRPr="004557B3">
        <w:rPr>
          <w:rFonts w:ascii="Times New Roman" w:hAnsi="Times New Roman" w:cs="Times New Roman"/>
          <w:sz w:val="24"/>
          <w:szCs w:val="24"/>
          <w:vertAlign w:val="superscript"/>
        </w:rPr>
        <w:t>9)</w:t>
      </w:r>
      <w:r w:rsidRPr="004557B3">
        <w:rPr>
          <w:rFonts w:ascii="Times New Roman" w:hAnsi="Times New Roman" w:cs="Times New Roman"/>
          <w:sz w:val="24"/>
          <w:szCs w:val="24"/>
        </w:rPr>
        <w:t xml:space="preserve"> spočívající v nabývání, přípravě, výrobě nebo společné výrobě programového obsahu určeného pro vysílání nebo distribuci, nebo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 xml:space="preserve">2. na nákup vysílacího času nebo dodání programů, která je zadávána provozovatelům televizního nebo rozhlasového vysílání nebo poskytovatelům audiovizuálních mediálních služeb na vyžádání,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j) jde-li o rozhodčí, smírčí nebo obdobné činnosti,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k) jde-li o právní služby,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které poskytuje advokát v rámci zastupování klienta v soudním, rozhodčím, smírčím nebo správním řízení před soudem, tribunálem nebo jiným veřejným orgánem nebo v řízení před mezinárodními orgány pro řešení sporů,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které poskytuje advokát při přípravě na řízení uvedená v bodě 1, nebo pokud okolnosti nasvědčují tomu, že dotčená věc se s vysokou pravděpodobností stane předmětem řízení uvedeného v bodě 1,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3. které musí poskytovat notář na základě jiného právního předpisu</w:t>
      </w:r>
      <w:r w:rsidRPr="004557B3">
        <w:rPr>
          <w:rFonts w:ascii="Times New Roman" w:hAnsi="Times New Roman" w:cs="Times New Roman"/>
          <w:sz w:val="24"/>
          <w:szCs w:val="24"/>
          <w:vertAlign w:val="superscript"/>
        </w:rPr>
        <w:t>10)</w:t>
      </w:r>
      <w:r w:rsidRPr="004557B3">
        <w:rPr>
          <w:rFonts w:ascii="Times New Roman" w:hAnsi="Times New Roman" w:cs="Times New Roman"/>
          <w:sz w:val="24"/>
          <w:szCs w:val="24"/>
        </w:rPr>
        <w:t xml:space="preserve"> v rámci osvědčování a ověřování listin, nebo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4. při kterých na základě jiného právního předpisu</w:t>
      </w:r>
      <w:r w:rsidRPr="004557B3">
        <w:rPr>
          <w:rFonts w:ascii="Times New Roman" w:hAnsi="Times New Roman" w:cs="Times New Roman"/>
          <w:sz w:val="24"/>
          <w:szCs w:val="24"/>
          <w:vertAlign w:val="superscript"/>
        </w:rPr>
        <w:t>11)</w:t>
      </w:r>
      <w:r w:rsidRPr="004557B3">
        <w:rPr>
          <w:rFonts w:ascii="Times New Roman" w:hAnsi="Times New Roman" w:cs="Times New Roman"/>
          <w:sz w:val="24"/>
          <w:szCs w:val="24"/>
        </w:rPr>
        <w:t xml:space="preserve">, byť i příležitostně, vykonává dodavatel veřejnou moc,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l) jde-li 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1. investiční služby</w:t>
      </w:r>
      <w:r w:rsidRPr="004557B3">
        <w:rPr>
          <w:rFonts w:ascii="Times New Roman" w:hAnsi="Times New Roman" w:cs="Times New Roman"/>
          <w:sz w:val="24"/>
          <w:szCs w:val="24"/>
          <w:vertAlign w:val="superscript"/>
        </w:rPr>
        <w:t>12)</w:t>
      </w:r>
      <w:r w:rsidRPr="004557B3">
        <w:rPr>
          <w:rFonts w:ascii="Times New Roman" w:hAnsi="Times New Roman" w:cs="Times New Roman"/>
          <w:sz w:val="24"/>
          <w:szCs w:val="24"/>
        </w:rPr>
        <w:t xml:space="preserve"> v souvislosti s vydáním, nákupem, prodejem nebo jiným převodem cenných papírů, včetně zaknihovaných cenných papírů, nebo jiných investičních nástrojů</w:t>
      </w:r>
      <w:r w:rsidRPr="004557B3">
        <w:rPr>
          <w:rFonts w:ascii="Times New Roman" w:hAnsi="Times New Roman" w:cs="Times New Roman"/>
          <w:sz w:val="24"/>
          <w:szCs w:val="24"/>
          <w:vertAlign w:val="superscript"/>
        </w:rPr>
        <w:t>12)</w:t>
      </w: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2. služby poskytované Českou národní bankou při výkonu její působnosti podle jiného právního předpisu</w:t>
      </w:r>
      <w:r w:rsidRPr="004557B3">
        <w:rPr>
          <w:rFonts w:ascii="Times New Roman" w:hAnsi="Times New Roman" w:cs="Times New Roman"/>
          <w:sz w:val="24"/>
          <w:szCs w:val="24"/>
          <w:vertAlign w:val="superscript"/>
        </w:rPr>
        <w:t>13)</w:t>
      </w:r>
      <w:r w:rsidRPr="004557B3">
        <w:rPr>
          <w:rFonts w:ascii="Times New Roman" w:hAnsi="Times New Roman" w:cs="Times New Roman"/>
          <w:sz w:val="24"/>
          <w:szCs w:val="24"/>
        </w:rPr>
        <w:t xml:space="preserve">, nebo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 operace prováděné pomocí Evropského nástroje finanční stability a Evropského stabilizačního mechanismu,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m) jde-li o úvěr nebo zápůjčku,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n) jde-li o služby uvedené v </w:t>
      </w:r>
      <w:hyperlink r:id="rId47" w:history="1">
        <w:r w:rsidRPr="004557B3">
          <w:rPr>
            <w:rFonts w:ascii="Times New Roman" w:hAnsi="Times New Roman" w:cs="Times New Roman"/>
            <w:sz w:val="24"/>
            <w:szCs w:val="24"/>
          </w:rPr>
          <w:t>příloze č. 2</w:t>
        </w:r>
      </w:hyperlink>
      <w:r w:rsidRPr="004557B3">
        <w:rPr>
          <w:rFonts w:ascii="Times New Roman" w:hAnsi="Times New Roman" w:cs="Times New Roman"/>
          <w:sz w:val="24"/>
          <w:szCs w:val="24"/>
        </w:rPr>
        <w:t xml:space="preserve"> k tomuto zákonu poskytované osobami založenými za jiným účelem, než je dosahování zisku,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o) jde-li o veřejnou přepravu cestujících po železniční dráze</w:t>
      </w:r>
      <w:r w:rsidRPr="004557B3">
        <w:rPr>
          <w:rFonts w:ascii="Times New Roman" w:hAnsi="Times New Roman" w:cs="Times New Roman"/>
          <w:sz w:val="24"/>
          <w:szCs w:val="24"/>
          <w:vertAlign w:val="superscript"/>
        </w:rPr>
        <w:t>14)</w:t>
      </w: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p) jde-li o služby zadávané politickou stranou nebo politickým hnutím v rámci volební kampaně, jejichž předmětem je reklamní kampaň, výroba propagačních filmů, nebo výroba propagačního videa,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q) jde-li o veřejnou zakázku na služby zadávanou veřejným zadavatelem jinému veřejnému zadavateli nebo několika veřejným zadavatelům na základě výhradního práva přiznaného právním předpisem nebo uděleného na základě právního předpisu,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r) jde-li o veřejnou zakázku, jejímž předmětem jsou služby ve výzkumu a vývoji, s výjimkou činností uvedených v </w:t>
      </w:r>
      <w:hyperlink r:id="rId48" w:history="1">
        <w:r w:rsidRPr="004557B3">
          <w:rPr>
            <w:rFonts w:ascii="Times New Roman" w:hAnsi="Times New Roman" w:cs="Times New Roman"/>
            <w:sz w:val="24"/>
            <w:szCs w:val="24"/>
          </w:rPr>
          <w:t>příloze č. 2</w:t>
        </w:r>
      </w:hyperlink>
      <w:r w:rsidRPr="004557B3">
        <w:rPr>
          <w:rFonts w:ascii="Times New Roman" w:hAnsi="Times New Roman" w:cs="Times New Roman"/>
          <w:sz w:val="24"/>
          <w:szCs w:val="24"/>
        </w:rPr>
        <w:t xml:space="preserve"> k tomuto zákonu, pokud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cena za provedení výzkumu a vývoje je hrazena výlučně zadavatelem a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výsledek takového výzkumu a vývoje využívá výhradně zadavatel ke své činnosti,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s) jde-li o veřejnou zakázku, jejímž předmětem je výroba vojenského materiálu nebo obchod s ním, a tento postup je nezbytný k ochraně podstatných bezpečnostních zájmů České republiky, přičemž tento postup nesmí nepříznivě ovlivnit podmínky hospodářské soutěže na vnitřním trhu Evropské unie s výrobky, které nejsou určeny výlučně k vojenským účelům,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t) jde-li o veřejnou zakázku, jejíž zadávání se řídí zvláštními pravidly v návaznosti na mezinárodní smlouvu týkající se pobytu ozbrojených sil jiných států na území České republiky nebo vyslání ozbrojených sil České republiky nebo ozbrojených bezpečnostních sborů České republiky (dále jen "ozbrojené složky České republiky") na území jiných států, jíž je Česká republika vázána.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30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Výjimky pro podlimitní veřejné zakázky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není povinen zadat v zadávacím řízení podlimitní veřejnou zakázku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na dodávky nebo na služby přímo související s návštěvami ústavních činitelů jiných států a jimi zmocněných zástupců v České republice a na tlumočnické služby související s návštěvami ústavních činitelů České republiky a jimi zmocněných zástupců v zahraničí,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na dodávky, služby nebo stavební práce poskytované Vězeňskou službou České republiky České republice,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c) na dodávky nebo služby související s poskytováním humanitární pomoci</w:t>
      </w:r>
      <w:r w:rsidRPr="004557B3">
        <w:rPr>
          <w:rFonts w:ascii="Times New Roman" w:hAnsi="Times New Roman" w:cs="Times New Roman"/>
          <w:sz w:val="24"/>
          <w:szCs w:val="24"/>
          <w:vertAlign w:val="superscript"/>
        </w:rPr>
        <w:t>15)</w:t>
      </w: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zadávanou zpravodajskou službou podle </w:t>
      </w:r>
      <w:hyperlink r:id="rId49" w:history="1">
        <w:r w:rsidRPr="004557B3">
          <w:rPr>
            <w:rFonts w:ascii="Times New Roman" w:hAnsi="Times New Roman" w:cs="Times New Roman"/>
            <w:sz w:val="24"/>
            <w:szCs w:val="24"/>
          </w:rPr>
          <w:t>zákona o zpravodajských službách</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zadávanou zastupitelským úřadem České republiky v zahraničí nebo organizační složkou státu působící a hospodařící v zahraničí,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jejímž předmětem je pořízení, údržba nebo obnova majetku České republiky v zahraničí,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g) jejímž předmětem je nabytí věci nebo souboru věcí do sbírky muzejní povahy</w:t>
      </w:r>
      <w:r w:rsidRPr="004557B3">
        <w:rPr>
          <w:rFonts w:ascii="Times New Roman" w:hAnsi="Times New Roman" w:cs="Times New Roman"/>
          <w:sz w:val="24"/>
          <w:szCs w:val="24"/>
          <w:vertAlign w:val="superscript"/>
        </w:rPr>
        <w:t>16)</w:t>
      </w:r>
      <w:r w:rsidRPr="004557B3">
        <w:rPr>
          <w:rFonts w:ascii="Times New Roman" w:hAnsi="Times New Roman" w:cs="Times New Roman"/>
          <w:sz w:val="24"/>
          <w:szCs w:val="24"/>
        </w:rPr>
        <w:t>, kulturní památky</w:t>
      </w:r>
      <w:r w:rsidRPr="004557B3">
        <w:rPr>
          <w:rFonts w:ascii="Times New Roman" w:hAnsi="Times New Roman" w:cs="Times New Roman"/>
          <w:sz w:val="24"/>
          <w:szCs w:val="24"/>
          <w:vertAlign w:val="superscript"/>
        </w:rPr>
        <w:t>17)</w:t>
      </w:r>
      <w:r w:rsidRPr="004557B3">
        <w:rPr>
          <w:rFonts w:ascii="Times New Roman" w:hAnsi="Times New Roman" w:cs="Times New Roman"/>
          <w:sz w:val="24"/>
          <w:szCs w:val="24"/>
        </w:rPr>
        <w:t xml:space="preserve"> nebo jiného předmětu kulturní hodnoty</w:t>
      </w:r>
      <w:r w:rsidRPr="004557B3">
        <w:rPr>
          <w:rFonts w:ascii="Times New Roman" w:hAnsi="Times New Roman" w:cs="Times New Roman"/>
          <w:sz w:val="24"/>
          <w:szCs w:val="24"/>
          <w:vertAlign w:val="superscript"/>
        </w:rPr>
        <w:t>18)</w:t>
      </w: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h) na nákup knih a jiných informačních zdrojů do knihovních fondů,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i) jejímž předmětem je pořízení zvířete za účelem chovu nebo plemenitby, nebo pro potřeby plnění úkolů ozbrojených složek České republiky,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j) jejímž předmětem je výroba, koupě nebo oprava vojenského materiálu pro ozbrojené složky České republiky,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k) zadávanou za účelem zajištění obranyschopnosti České republiky Ministerstvem obrany osobě, v níž má výlučnou majetkovou účast, nebo mezi takovými osobami navzájem,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l) zadávanou v době nasazení ozbrojených složek České republiky mimo území Evropské unie a operační potřeby vyžadují, aby byly zadány dodavatelům umístěným v oblasti těchto operací.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31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Výjimka pro veřejné zakázky malého rozsahu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ab/>
        <w:t xml:space="preserve">Zadavatel není povinen zadat v zadávacím řízení veřejnou zakázku malého rozsahu. Při jejím zadávání je však zadavatel povinen dodržet zásady podle </w:t>
      </w:r>
      <w:hyperlink r:id="rId50" w:history="1">
        <w:r w:rsidRPr="004557B3">
          <w:rPr>
            <w:rFonts w:ascii="Times New Roman" w:hAnsi="Times New Roman" w:cs="Times New Roman"/>
            <w:sz w:val="24"/>
            <w:szCs w:val="24"/>
          </w:rPr>
          <w:t>§ 6</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V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SMÍŠENÁ ZAKÁZKA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32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Pro účely tohoto zákona se smíšenou zakázkou rozumí zakázka, která je z části veřejnou zakázkou, kterou je zadavatel povinen zadat v zadávacím řízení, a z části zakázkou, na niž se tato povinnost nevztahuje.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 případě smíšené zakázky, jejíž části jsou objektivně oddělitelné, může zadavatel její jednotlivé části zadávat samostatně nebo ji zadat jako jednu veřejnou zakázku.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Pokud zadavatel smíšenou zakázku zadává jako jednu veřejnou zakázku a nejde o případ podle odstavce 4, musí ji zadat v zadávacím řízení. Předpokládanou hodnotu smíšené zakázky zadavatel stanoví podle hodnoty části, kterou je povinen zadat v zadávacím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není povinen smíšenou zakázku zadat v zadávacím řízení, pokud jsou její části objektivně neoddělitelné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na jednu z částí se vztahuje výjimka podle </w:t>
      </w:r>
      <w:hyperlink r:id="rId51" w:history="1">
        <w:r w:rsidRPr="004557B3">
          <w:rPr>
            <w:rFonts w:ascii="Times New Roman" w:hAnsi="Times New Roman" w:cs="Times New Roman"/>
            <w:sz w:val="24"/>
            <w:szCs w:val="24"/>
          </w:rPr>
          <w:t>§ 29 písm. a), b), c)</w:t>
        </w:r>
      </w:hyperlink>
      <w:r w:rsidRPr="004557B3">
        <w:rPr>
          <w:rFonts w:ascii="Times New Roman" w:hAnsi="Times New Roman" w:cs="Times New Roman"/>
          <w:sz w:val="24"/>
          <w:szCs w:val="24"/>
        </w:rPr>
        <w:t xml:space="preserve"> nebo </w:t>
      </w:r>
      <w:hyperlink r:id="rId52" w:history="1">
        <w:r w:rsidRPr="004557B3">
          <w:rPr>
            <w:rFonts w:ascii="Times New Roman" w:hAnsi="Times New Roman" w:cs="Times New Roman"/>
            <w:sz w:val="24"/>
            <w:szCs w:val="24"/>
          </w:rPr>
          <w:t>s)</w:t>
        </w:r>
      </w:hyperlink>
      <w:r w:rsidRPr="004557B3">
        <w:rPr>
          <w:rFonts w:ascii="Times New Roman" w:hAnsi="Times New Roman" w:cs="Times New Roman"/>
          <w:sz w:val="24"/>
          <w:szCs w:val="24"/>
        </w:rPr>
        <w:t xml:space="preserv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část veřejné zakázky není zadavatel povinen zadat v zadávacím řízení a zbývající část je veřejnou zakázkou v oblasti obrany nebo bezpečnosti.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ČÁST DRUHÁ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ZÁKLADNÍ USTANOVENÍ O ZADÁVACÍCH ŘÍZENÍCH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33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Předběžné tržní konzultace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je oprávněn vést tržní konzultace s odborníky či dodavateli s cílem připravit zadávací podmínky a informovat dodavatele o svých záměrech a požadavcích, pokud to nenarušuje hospodářskou soutěž; ustanovení </w:t>
      </w:r>
      <w:hyperlink r:id="rId53" w:history="1">
        <w:r w:rsidRPr="004557B3">
          <w:rPr>
            <w:rFonts w:ascii="Times New Roman" w:hAnsi="Times New Roman" w:cs="Times New Roman"/>
            <w:sz w:val="24"/>
            <w:szCs w:val="24"/>
          </w:rPr>
          <w:t>§ 211 odst. 1</w:t>
        </w:r>
      </w:hyperlink>
      <w:r w:rsidRPr="004557B3">
        <w:rPr>
          <w:rFonts w:ascii="Times New Roman" w:hAnsi="Times New Roman" w:cs="Times New Roman"/>
          <w:sz w:val="24"/>
          <w:szCs w:val="24"/>
        </w:rPr>
        <w:t xml:space="preserve"> se použije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34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Předběžné oznámení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je oprávněn uveřejnit formou předběžného oznámení svůj úmysl zahájit zadávací řízení. V takovém případě zadavatel odešle předběžné oznámení k uveřejnění způsobem podle </w:t>
      </w:r>
      <w:hyperlink r:id="rId54"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35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lastRenderedPageBreak/>
        <w:t xml:space="preserve">Veřejné zakázky rozdělené na části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může rozdělit veřejnou zakázku na více částí, pokud tím neobejde povinnosti stanovené tímto zákonem. Pokud zadavatel zadává více částí veřejné zakázky v jednom zadávacím řízení, vymezí rozsah těchto částí a stanoví pravidla pro účast dodavatele v jednotlivých částech a pro zadání těchto částí.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36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Zadávací podmínky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Zadávací podmínky nesmí být stanoveny tak, aby určitým dodavatelům bezdůvodně přímo nebo nepřímo zaručovaly konkurenční výhodu nebo vytvářely bezdůvodné překážky hospodářské soutěže.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Zadávací podmínky zadavatel uvede v zadávací dokumentaci nebo je sdělí účastníkům zadávacího řízení při jednání.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Zadávací podmínky zadavatel stanoví a poskytne dodavatelům v podrobnostech nezbytných pro účast dodavatele v zadávacím řízení. Zadavatel nesmí přenášet odpovědnost za správnost a úplnost zadávacích podmínek na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Pokud některou část zadávací dokumentace vypracovala osoba odlišná od zadavatele, s výjimkou advokáta nebo daňového poradce, označí zadavatel tuto část spolu s identifikací osoby, která ji vypracovala. Pokud zadávací dokumentace obsahuje informace, které jsou výsledkem předběžné tržní konzultace, zadavatel označí v zadávací dokumentaci tyto informace, identifikuje osoby, které se na předběžné tržní konzultaci podílely, a uvede všechny podstatné informace, které byly obsahem předběžné tržní konzultace.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Zadavatel je oprávněn stanovit lhůty potřebné k průběhu zadávacího řízení. Délka lhůt musí být stanovena tak, aby byla zajištěna přiměřená doba pro vyžadované úkony dodavatelů.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Je-li to vhodné, může zadavatel umožnit prohlídku místa plnění.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Zadávací podmínky mohou být po zahájení zadávacího řízení změněny nebo doplněny, pouze stanoví-li tak tento zákon.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(8) Zadavatel může požadovat, aby dodavatel přijal přiměřená opatření k ochraně důvěrné povahy informací, které zadavatel poskytuje nebo zpřístupňuje v průběhu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(9) Zadavatel může všem nebo některým účastníkům zadávacího řízení udělit ceny nebo platby, pokud pravidla pro jejich udělení stanoví v zadávací dokumentaci.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37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Podmínky účasti v zadávacím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Podmínky účasti v zadávacím řízení může zadavatel stanovit jako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podmínky kvalifikace,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technické podmínky vymezující předmět veřejné zakázky včetně podmínek nakládání s právy k průmyslovému nebo duševnímu vlastnictví vzniklými v souvislosti s plněním smlouvy na veřejnou zakázku,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obchodní nebo jiné smluvní podmínky vztahující se k předmětu veřejné zakázky,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zvláštní podmínky plnění veřejné zakázky, a to zejména v oblasti vlivu předmětu veřejné zakázky na životní prostředí, sociálních důsledků vyplývajících z předmětu veřejné zakázky, hospodářské oblasti nebo inovací.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může stanovit požadavky na obsah, formu nebo způsob podání žádostí o účast, předběžných nabídek nebo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nesmí jako podmínku účasti v zadávacím řízení požadovat určitou právní formu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nesmí jako podmínku účasti v zadávacím řízení požadovat určitou formu spolupráce dodavatelů nabízejících plnění veřejné zakázky společně. Je-li to pro řádné plnění veřejné zakázky nezbytné, může zadavatel v zadávací dokumentaci připustit nebo požadovat, aby vybraní dodavatelé, nabízející plnění veřejné zakázky společně, přijali určitou formu spolupráce pro plnění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Zadavatel musí připustit účast fyzických i právnických osob v zadávacím řízení i v případě, že služba, která má být v rámci plnění veřejné zakázky poskytnuta, může být podle českých právních předpisů poskytována pouze osobou fyzickou nebo pouze osobou právnickou, je-li dodavatel oprávněn poskytovat tuto službu podle práva členského státu, ve kterém má sídlo.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Zadavatel může vyhradit účast v zadávacím řízení určitým dodavatelům podle </w:t>
      </w:r>
      <w:hyperlink r:id="rId55" w:history="1">
        <w:r w:rsidRPr="004557B3">
          <w:rPr>
            <w:rFonts w:ascii="Times New Roman" w:hAnsi="Times New Roman" w:cs="Times New Roman"/>
            <w:sz w:val="24"/>
            <w:szCs w:val="24"/>
          </w:rPr>
          <w:t>§ 38</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Vláda může nařízením stanovit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některé závazné podmínky účasti v zadávacím řízení v určitých kategoriích veřejných zakázek a rozsah jejich používání,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bližší podmínky pro posuzování přiměřenosti některých podmínek účasti v zadávacím řízení a rozsah jejich používání.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38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Vyhrazené veřejné zakázky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Stanoví-li tak zadavatel v oznámení o zahájení zadávacího řízení nebo ve výzvě k podání nabídek ve zjednodušeném podlimitním řízení, může se zadávacího řízení účastnit pouze dodavatel zaměstnávající na chráněných pracovních místech podle </w:t>
      </w:r>
      <w:hyperlink r:id="rId56" w:history="1">
        <w:r w:rsidRPr="004557B3">
          <w:rPr>
            <w:rFonts w:ascii="Times New Roman" w:hAnsi="Times New Roman" w:cs="Times New Roman"/>
            <w:sz w:val="24"/>
            <w:szCs w:val="24"/>
          </w:rPr>
          <w:t>zákona o zaměstnanosti</w:t>
        </w:r>
      </w:hyperlink>
      <w:r w:rsidRPr="004557B3">
        <w:rPr>
          <w:rFonts w:ascii="Times New Roman" w:hAnsi="Times New Roman" w:cs="Times New Roman"/>
          <w:sz w:val="24"/>
          <w:szCs w:val="24"/>
        </w:rPr>
        <w:t xml:space="preserve"> alespoň 50 % osob se zdravotním postižením z celkového počtu svých zaměstnanců.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Skutečnost, že v rámci dodavatele je na chráněných pracovních místech zaměstnáno alespoň 50 % osob se zdravotním postižením z celkového počtu zaměstnanců podle odstavce 1, musí být uvedena v nabídce společně s potvrzením Úřadu práce České republiky; rozhodným je průměrný přepočtený počet zaměstnanců za kalendářní čtvrtletí předcházející zahájení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Splnění podmínek podle odstavce 1 není možné prokázat prostřednictvím jiných osob. Při společné účasti v zadávacím řízení prokazuje splnění podmínek podle odstavce 1 každý účastník zadávacího řízení samostatně.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39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Průběh zadávacího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postupuje v zadávacím řízení podle pravidel stanovených tímto zákonem a je přitom povinen dodržet stanovené zadávací podmínky. Pokud pravidla pro průběh zadávacího řízení tento zákon nestanoví, určí je zadavatel v souladu se zásadami podle </w:t>
      </w:r>
      <w:hyperlink r:id="rId57" w:history="1">
        <w:r w:rsidRPr="004557B3">
          <w:rPr>
            <w:rFonts w:ascii="Times New Roman" w:hAnsi="Times New Roman" w:cs="Times New Roman"/>
            <w:sz w:val="24"/>
            <w:szCs w:val="24"/>
          </w:rPr>
          <w:t>§ 6</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 průběhu zadávacího řízení zadavatel vybírá z účastníků zadávacího řízení vybraného dodavatele na základě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posouzení splnění podmínek účasti v zadávacím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snížení počtu účastníků zadávacího řízení nebo snížení počtu předběžných nabídek nebo řešení, pokud je tímto zákonem pro zvolený druh zadávacího řízení připuštěno a zadavatel si je vyhradil,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hodnocení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Pro snížení počtu účastníků zadávacího řízení nebo snížení počtu předběžných nabídek nebo řešení nebo hodnocení nabídek zadavatel stanoví kritéria, která vyjadřují objektivní a ověřitelné skutečnosti související s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předmětem veřejné zakázky, včetně vlivu předmětu veřejné zakázky na životní prostředí nebo sociálních důsledků vyplývajících z předmětu veřejné zakázky,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kvalifikací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Není-li v tomto zákoně stanoveno jinak, může zadavatel provést posouzení splnění podmínek účasti v zadávacím řízení před hodnocením nabídek nebo až po hodnocení nabídek. U vybraného dodavatele musí zadavatel provést posouzení splnění podmínek účasti v zadávacím řízení a hodnocení jeho nabídky vždy.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Posouzení splnění podmínek účasti nebo hodnocení kritérií podle odstavce 3 zadavatel provede na základě údajů, dokladů, vzorků nebo modelů poskytnutých účastníkem zadávacího řízení. Zadavatel může ověřovat věrohodnost poskytnutých údajů, dokladů, vzorků nebo modelů a může si je opatřovat také sám. Vzorky může zadavatel podrobovat zkouškám a vycházet z výsledků těchto zkoušek.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ab/>
        <w:t xml:space="preserve">(6) Předložil-li účastník zadávacího řízení vzorky, je zadavatel povinen mu tyto vzorky na jeho písemnou žádost po ukončení zadávacího řízení bez zbytečného odkladu vrátit nebo uhradit jejich hodnotu. Zadavatel si může v zadávací dokumentaci vyhradit povinnost dodavatele převzít po ukončení zadávacího řízení předložené vzorky.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40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Zadávací lhůta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může stanovit zadávací lhůtu, kterou se rozumí lhůta, po kterou účastníci zadávacího řízení nesmí ze zadávacího řízení odstoupit. Počátkem zadávací lhůty je konec lhůty pro podání nabídek. Zadávací lhůta musí být stanovena přiměřeně s ohledem na druh zadávacího řízení a na předmět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Zadávací lhůta neběží po dobu, ve které zadavatel nesmí uzavřít smlouvu podle </w:t>
      </w:r>
      <w:hyperlink r:id="rId58" w:history="1">
        <w:r w:rsidRPr="004557B3">
          <w:rPr>
            <w:rFonts w:ascii="Times New Roman" w:hAnsi="Times New Roman" w:cs="Times New Roman"/>
            <w:sz w:val="24"/>
            <w:szCs w:val="24"/>
          </w:rPr>
          <w:t>§ 246</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odešle v zadávací lhůtě oznámení o výběru dodavatele,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se s účastníky zadávacího řízení nedohodne jinak,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nedošlo k ukončení zadávacího řízení před uplynutím zadávací lhůty.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Pokud zadavatel v rozporu s odstavcem 3 neodešle oznámení o výběru dodavatele v zadávací lhůtě, platí, že zadávací řízení je ukončeno. Zadavatel v takovém případě účastníkům zadávacího řízení uhradí účelně vynaložené náklady spojené s jejich účastí v zadávacím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41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Jistota</w:t>
      </w:r>
    </w:p>
    <w:p w:rsidR="00D75C75" w:rsidRPr="004557B3" w:rsidRDefault="00D75C75">
      <w:pPr>
        <w:widowControl w:val="0"/>
        <w:autoSpaceDE w:val="0"/>
        <w:autoSpaceDN w:val="0"/>
        <w:adjustRightInd w:val="0"/>
        <w:spacing w:after="0" w:line="240" w:lineRule="auto"/>
        <w:jc w:val="center"/>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Stanovil-li zadavatel zadávací lhůtu, může v zadávací dokumentaci požadovat, aby účastník zadávacího řízení poskytl ve lhůtě pro podání nabídek jistotu.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Výši jistoty stanoví zadavatel v zadávací dokumentaci v absolutní částce ve výši do 2 % předpokládané hodnoty veřejné zakázky nebo do 5 % předpokládané hodnoty veřejné zakázky, jestliže v zadávacím řízení bude použita elektronická aukce.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Jistotu poskytne účastník zadávacího řízení formou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složení peněžní částky na účet zadavatele (dále jen "peněžní jistota"),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bankovní záruky ve prospěch zadavatele,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pojištění záruky ve prospěch zadavatele.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Účastník zadávacího řízení prokáže v nabídce poskytnutí jistoty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sdělením údajů o provedené platbě zadavateli, jde-li o peněžní jistotu,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předložením originálu záruční listiny obsahující závazek vyplatit zadavateli za podmínek stanovených v odstavci 8 jistotu, jde-li o bankovní záruku,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předložením písemného prohlášení pojistitele obsahující závazek vyplatit zadavateli za podmínek stanovených v odstavci 8 jistotu, jde-li o pojištění záruky.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Je-li jistota poskytnuta formou bankovní záruky nebo pojištění záruky, je účastník zadávacího řízení povinen zajistit její platnost po celou dobu trvání zadávací lhůty.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Zadavatel vrátí bez zbytečného odkladu peněžní jistotu včetně úroků zúčtovaných peněžním ústavem, originál záruční listiny nebo písemné prohlášení pojistitele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po uplynutí zadávací lhůty,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poté, co účastníku zadávacího řízení zanikne jeho účast v zadávacím řízení před koncem zadávací lhůty.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Zadavatel je povinen v dokumentaci o veřejné zakázce uchovat kopii záruční listiny nebo písemného prohlášení pojistitele.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(8) Zadavatel má právo na plnění z jistoty včetně úroků zúčtovaných peněžním ústavem, pokud účastníku zadávacího řízení v zadávací lhůtě zanikla účast v zadávacím řízení po vyloučení podle </w:t>
      </w:r>
      <w:hyperlink r:id="rId59" w:history="1">
        <w:r w:rsidR="001C7BD2">
          <w:rPr>
            <w:rFonts w:ascii="Times New Roman" w:hAnsi="Times New Roman" w:cs="Times New Roman"/>
            <w:sz w:val="24"/>
            <w:szCs w:val="24"/>
          </w:rPr>
          <w:t>§</w:t>
        </w:r>
      </w:hyperlink>
      <w:r w:rsidR="001C7BD2">
        <w:rPr>
          <w:rFonts w:ascii="Times New Roman" w:hAnsi="Times New Roman" w:cs="Times New Roman"/>
          <w:sz w:val="24"/>
          <w:szCs w:val="24"/>
        </w:rPr>
        <w:t xml:space="preserve"> 122 odst. 7</w:t>
      </w:r>
      <w:r w:rsidRPr="004557B3">
        <w:rPr>
          <w:rFonts w:ascii="Times New Roman" w:hAnsi="Times New Roman" w:cs="Times New Roman"/>
          <w:sz w:val="24"/>
          <w:szCs w:val="24"/>
        </w:rPr>
        <w:t xml:space="preserve"> nebo </w:t>
      </w:r>
      <w:hyperlink r:id="rId60" w:history="1">
        <w:r w:rsidRPr="004557B3">
          <w:rPr>
            <w:rFonts w:ascii="Times New Roman" w:hAnsi="Times New Roman" w:cs="Times New Roman"/>
            <w:sz w:val="24"/>
            <w:szCs w:val="24"/>
          </w:rPr>
          <w:t>§ 124 odst. 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42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Komise a přizvaní odborníci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může k provádění úkonů podle tohoto zákona pověřit komisi; tím nejsou dotčeny jiné právní předpisy upravující způsob rozhodování zadavatele a ani tím není dotčena jeho odpovědnost za dodržení pravidel stanovených tímto zákonem. Úkony komise se pro účely tohoto zákona považují za úkony zadavatele.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U veřejných zakázek s předpokládanou hodnotou vyšší než 300 000 000 Kč zadavatel zajistí, aby hodnocení nabídek provedla komise, která má minimálně 5 členů, z nichž většina má příslušnou odbornost ve vztahu k předmětu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může pro své rozhodování použít i vyjádření přizvaných odborníků; tím není dotčena jeho odpovědnost za dodržení pravidel stanovených tímto zákonem.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43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Smluvní zastoupení zadavatele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se může při provádění úkonů podle tohoto zákona souvisejících se zadávacím řízením nechat smluvně zastoupit jinou osobou. Tím není dotčena jeho odpovědnost za dodržení pravidel stanovených tímto zákonem.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Zástupce nesmí provést výběr dodavatele, vyloučit účastníka zadávacího řízení, </w:t>
      </w:r>
      <w:r w:rsidRPr="004557B3">
        <w:rPr>
          <w:rFonts w:ascii="Times New Roman" w:hAnsi="Times New Roman" w:cs="Times New Roman"/>
          <w:sz w:val="24"/>
          <w:szCs w:val="24"/>
        </w:rPr>
        <w:lastRenderedPageBreak/>
        <w:t xml:space="preserve">zrušit zadávací řízení, nebo rozhodnout o námitkách; to neplatí pro prokuristu nebo zřizovatele zastupujícího příspěvkovou organizaci, jejímž je zřizovatelem.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44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Střet zájmů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postupuje tak, aby nedocházelo ke střetu zájmů. V případě postupu podle </w:t>
      </w:r>
      <w:hyperlink r:id="rId61" w:history="1">
        <w:r w:rsidRPr="004557B3">
          <w:rPr>
            <w:rFonts w:ascii="Times New Roman" w:hAnsi="Times New Roman" w:cs="Times New Roman"/>
            <w:sz w:val="24"/>
            <w:szCs w:val="24"/>
          </w:rPr>
          <w:t>§ 42</w:t>
        </w:r>
      </w:hyperlink>
      <w:r w:rsidRPr="004557B3">
        <w:rPr>
          <w:rFonts w:ascii="Times New Roman" w:hAnsi="Times New Roman" w:cs="Times New Roman"/>
          <w:sz w:val="24"/>
          <w:szCs w:val="24"/>
        </w:rPr>
        <w:t xml:space="preserve"> nebo </w:t>
      </w:r>
      <w:hyperlink r:id="rId62" w:history="1">
        <w:r w:rsidRPr="004557B3">
          <w:rPr>
            <w:rFonts w:ascii="Times New Roman" w:hAnsi="Times New Roman" w:cs="Times New Roman"/>
            <w:sz w:val="24"/>
            <w:szCs w:val="24"/>
          </w:rPr>
          <w:t>43</w:t>
        </w:r>
      </w:hyperlink>
      <w:r w:rsidRPr="004557B3">
        <w:rPr>
          <w:rFonts w:ascii="Times New Roman" w:hAnsi="Times New Roman" w:cs="Times New Roman"/>
          <w:sz w:val="24"/>
          <w:szCs w:val="24"/>
        </w:rPr>
        <w:t xml:space="preserve"> si zadavatel vyžádá písemné čestné prohlášení všech členů komise, přizvaných odborníků nebo osob zastupujících zadavatele o tom, že nejsou ve střetu zájmů. Pokud zjistí, že ke střetu zájmů došlo, přijme k jeho odstranění opatření k nápravě.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r>
      <w:proofErr w:type="gramStart"/>
      <w:r w:rsidRPr="004557B3">
        <w:rPr>
          <w:rFonts w:ascii="Times New Roman" w:hAnsi="Times New Roman" w:cs="Times New Roman"/>
          <w:sz w:val="24"/>
          <w:szCs w:val="24"/>
        </w:rPr>
        <w:t>(2) Za</w:t>
      </w:r>
      <w:proofErr w:type="gramEnd"/>
      <w:r w:rsidRPr="004557B3">
        <w:rPr>
          <w:rFonts w:ascii="Times New Roman" w:hAnsi="Times New Roman" w:cs="Times New Roman"/>
          <w:sz w:val="24"/>
          <w:szCs w:val="24"/>
        </w:rPr>
        <w:t xml:space="preserve"> střet zájmů se považuje situace, kdy zájmy osob, </w:t>
      </w:r>
      <w:proofErr w:type="gramStart"/>
      <w:r w:rsidRPr="004557B3">
        <w:rPr>
          <w:rFonts w:ascii="Times New Roman" w:hAnsi="Times New Roman" w:cs="Times New Roman"/>
          <w:sz w:val="24"/>
          <w:szCs w:val="24"/>
        </w:rPr>
        <w:t>které</w:t>
      </w:r>
      <w:proofErr w:type="gram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se podílejí na průběhu zadávacího řízení,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mají nebo by mohly mít vliv na výsledek zadávacího řízení,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ohrožují jejich nestrannost nebo nezávislost v souvislosti se zadávacím řízením.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Zájmem osob uvedených v odstavci 2 se pro účely tohoto zákona rozumí zájem získat osobní výhodu nebo snížit majetkový nebo jiný prospěch zadavatele.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45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Předložení dokladů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Pokud tento zákon nebo zadavatel vyžaduje předložení dokladu, předkládá dodavatel kopie dokladu, nestanoví-li tento zákon jinak. Zadavatel může postupem podle </w:t>
      </w:r>
      <w:hyperlink r:id="rId63" w:history="1">
        <w:r w:rsidRPr="004557B3">
          <w:rPr>
            <w:rFonts w:ascii="Times New Roman" w:hAnsi="Times New Roman" w:cs="Times New Roman"/>
            <w:sz w:val="24"/>
            <w:szCs w:val="24"/>
          </w:rPr>
          <w:t>§ 46 odst. 1</w:t>
        </w:r>
      </w:hyperlink>
      <w:r w:rsidRPr="004557B3">
        <w:rPr>
          <w:rFonts w:ascii="Times New Roman" w:hAnsi="Times New Roman" w:cs="Times New Roman"/>
          <w:sz w:val="24"/>
          <w:szCs w:val="24"/>
        </w:rPr>
        <w:t xml:space="preserve"> požadovat předložení originálu nebo ověřené kopie dokladu.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Pokud zadavatel vyžaduje předložení dokladu a dodavatel není z důvodů, které mu nelze přičítat, schopen předložit požadovaný doklad, je oprávněn předložit jiný rovnocenný doklad.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(3) Pokud tento zákon nebo zadavatel vyžaduje předložení dokladu podle právního řádu České republiky, může dodavatel předložit obdobný doklad podle právního řádu státu, ve kterém se tento doklad vydává; tento doklad se předkládá s překladem do českého jazyka. Má-li zadavatel pochybnosti o správnosti překladu, může si vyžádat předložení úředně ověřeného překladu dokladu do českého jazyka tlumočníkem zapsaným do seznamu znalců a tlumočníků</w:t>
      </w:r>
      <w:r w:rsidRPr="004557B3">
        <w:rPr>
          <w:rFonts w:ascii="Times New Roman" w:hAnsi="Times New Roman" w:cs="Times New Roman"/>
          <w:sz w:val="24"/>
          <w:szCs w:val="24"/>
          <w:vertAlign w:val="superscript"/>
        </w:rPr>
        <w:t>19)</w:t>
      </w:r>
      <w:r w:rsidRPr="004557B3">
        <w:rPr>
          <w:rFonts w:ascii="Times New Roman" w:hAnsi="Times New Roman" w:cs="Times New Roman"/>
          <w:sz w:val="24"/>
          <w:szCs w:val="24"/>
        </w:rPr>
        <w:t xml:space="preserve">. Doklad ve slovenském jazyce a doklad o vzdělání v latinském jazyce se předkládají bez překladu. Pokud se podle příslušného právního řádu požadovaný doklad nevydává, může být nahrazen čestným prohlášením.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(4) Povinnost předložit doklad může dodavatel splnit odkazem na odpovídající informace vedené v informačním systému veřejné správy</w:t>
      </w:r>
      <w:r w:rsidRPr="004557B3">
        <w:rPr>
          <w:rFonts w:ascii="Times New Roman" w:hAnsi="Times New Roman" w:cs="Times New Roman"/>
          <w:sz w:val="24"/>
          <w:szCs w:val="24"/>
          <w:vertAlign w:val="superscript"/>
        </w:rPr>
        <w:t>20)</w:t>
      </w:r>
      <w:r w:rsidRPr="004557B3">
        <w:rPr>
          <w:rFonts w:ascii="Times New Roman" w:hAnsi="Times New Roman" w:cs="Times New Roman"/>
          <w:sz w:val="24"/>
          <w:szCs w:val="24"/>
        </w:rPr>
        <w:t xml:space="preserve"> nebo v obdobném systému vedeném v jiném členském státu, který umožňuje neomezený dálkový přístup. Takový odkaz musí obsahovat internetovou adresu a údaje pro přihlášení a vyhledání požadované informace, jsou-li takové údaje nezbytné.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46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Objasnění nebo doplnění údajů, dokladů, vzorků nebo modelů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může pro účely zajištění řádného průběhu zadávacího řízení požadovat, aby účastník zadávacího řízení v přiměřené lhůtě objasnil předložené údaje, doklady, vzorky nebo modely nebo doplnil další nebo chybějící údaje, doklady, vzorky nebo modely. Zadavatel může tuto žádost učinit opakovaně a může rovněž stanovenou lhůtu prodloužit nebo prominout její zmeškání.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 uplynutí lhůty pro podání nabídek nemůže být nabídka měněna, nestanoví-li tento zákon jinak; nabídka však může být doplněna na základě žádosti podle odstavce 1 o údaje, doklady, vzorky nebo modely, které nebudou hodnoceny podle kritérií hodnocení. V takovém případě se doplnění údajů týkajících se prokázání splnění podmínek účasti za změnu nabídky nepovažují, přičemž skutečnosti rozhodné pro posouzení splnění podmínek účasti mohou nastat i po uplynutí lhůty pro podání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 objasnění se považuje i oprava položkového rozpočtu, pokud není dotčena celková nabídková cena nebo jiné kritérium hodnocení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47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Účastník zadávacího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Dodavatel se stává účastníkem zadávacího řízení v okamžiku, kdy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vyjádří předběžný zájem podle </w:t>
      </w:r>
      <w:hyperlink r:id="rId64" w:history="1">
        <w:r w:rsidRPr="004557B3">
          <w:rPr>
            <w:rFonts w:ascii="Times New Roman" w:hAnsi="Times New Roman" w:cs="Times New Roman"/>
            <w:sz w:val="24"/>
            <w:szCs w:val="24"/>
          </w:rPr>
          <w:t>§ 58 odst. 5</w:t>
        </w:r>
      </w:hyperlink>
      <w:r w:rsidRPr="004557B3">
        <w:rPr>
          <w:rFonts w:ascii="Times New Roman" w:hAnsi="Times New Roman" w:cs="Times New Roman"/>
          <w:sz w:val="24"/>
          <w:szCs w:val="24"/>
        </w:rPr>
        <w:t xml:space="preserve"> nebo </w:t>
      </w:r>
      <w:hyperlink r:id="rId65" w:history="1">
        <w:r w:rsidRPr="004557B3">
          <w:rPr>
            <w:rFonts w:ascii="Times New Roman" w:hAnsi="Times New Roman" w:cs="Times New Roman"/>
            <w:sz w:val="24"/>
            <w:szCs w:val="24"/>
          </w:rPr>
          <w:t>§ 129 odst. 4</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podá žádost o účast nebo nabídku,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zahájí jednání se zadavatelem v zadávacím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Vyloučenému účastníku zadávacího řízení zanikne účast v zadávacím řízení v okamžiku, kdy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uplyne lhůta pro podání námitek proti vyloučení, pokud námitky nepodá,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v případě podání námitek uplyne lhůta pro podání návrhu podle </w:t>
      </w:r>
      <w:hyperlink r:id="rId66" w:history="1">
        <w:r w:rsidRPr="004557B3">
          <w:rPr>
            <w:rFonts w:ascii="Times New Roman" w:hAnsi="Times New Roman" w:cs="Times New Roman"/>
            <w:sz w:val="24"/>
            <w:szCs w:val="24"/>
          </w:rPr>
          <w:t>§ 251 odst. 2</w:t>
        </w:r>
      </w:hyperlink>
      <w:r w:rsidRPr="004557B3">
        <w:rPr>
          <w:rFonts w:ascii="Times New Roman" w:hAnsi="Times New Roman" w:cs="Times New Roman"/>
          <w:sz w:val="24"/>
          <w:szCs w:val="24"/>
        </w:rPr>
        <w:t xml:space="preserve"> nebo </w:t>
      </w:r>
      <w:hyperlink r:id="rId67" w:history="1">
        <w:r w:rsidRPr="004557B3">
          <w:rPr>
            <w:rFonts w:ascii="Times New Roman" w:hAnsi="Times New Roman" w:cs="Times New Roman"/>
            <w:sz w:val="24"/>
            <w:szCs w:val="24"/>
          </w:rPr>
          <w:t>3</w:t>
        </w:r>
      </w:hyperlink>
      <w:r w:rsidRPr="004557B3">
        <w:rPr>
          <w:rFonts w:ascii="Times New Roman" w:hAnsi="Times New Roman" w:cs="Times New Roman"/>
          <w:sz w:val="24"/>
          <w:szCs w:val="24"/>
        </w:rPr>
        <w:t xml:space="preserve">, pokud návrh nepodá,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v případě podání návrhu podle </w:t>
      </w:r>
      <w:hyperlink r:id="rId68" w:history="1">
        <w:r w:rsidRPr="004557B3">
          <w:rPr>
            <w:rFonts w:ascii="Times New Roman" w:hAnsi="Times New Roman" w:cs="Times New Roman"/>
            <w:sz w:val="24"/>
            <w:szCs w:val="24"/>
          </w:rPr>
          <w:t>§ 251 odst. 1</w:t>
        </w:r>
      </w:hyperlink>
      <w:r w:rsidRPr="004557B3">
        <w:rPr>
          <w:rFonts w:ascii="Times New Roman" w:hAnsi="Times New Roman" w:cs="Times New Roman"/>
          <w:sz w:val="24"/>
          <w:szCs w:val="24"/>
        </w:rPr>
        <w:t xml:space="preserve"> nabude právní moci rozhodnutí o zastavení správního řízení či zamítnutí návrhu.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Vyloučeného účastníka zadávacího řízení, kterému dosud nezanikla účast v zadávacím řízení, zadavatel nemusí zohlednit při hodnocení nabídek nebo v elektronické aukci; to neplatí, pokud je vyloučení účastníka zadávacího řízení zrušeno.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Účast v zadávacím řízení zaniká také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odstoupením účastníka zadávacího řízení v době mimo zadávací lhůtu,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 xml:space="preserve">b) uplynutím lhůty k podání žádostí o účast, předběžných nabídek nebo nabídek účastníkům zadávacího řízení, kteří žádost o účast, předběžnou nabídku nebo nabídku nepodali.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48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Vyloučení účastníka zadávacího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může vyloučit účastníka zadávacího řízení pouze z důvodů stanovených tímto zákonem, a to kdykoliv v průběhu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může vyloučit účastníka zadávacího řízení, pokud údaje, doklady, vzorky nebo modely předložené účastníkem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nesplňují zadávací podmínky nebo je účastník zadávacího řízení ve stanovené lhůtě nedoložil,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nebyly účastníkem zadávacího řízení objasněny nebo doplněny na základě žádosti podle </w:t>
      </w:r>
      <w:hyperlink r:id="rId69" w:history="1">
        <w:r w:rsidRPr="004557B3">
          <w:rPr>
            <w:rFonts w:ascii="Times New Roman" w:hAnsi="Times New Roman" w:cs="Times New Roman"/>
            <w:sz w:val="24"/>
            <w:szCs w:val="24"/>
          </w:rPr>
          <w:t>§ 46</w:t>
        </w:r>
      </w:hyperlink>
      <w:r w:rsidRPr="004557B3">
        <w:rPr>
          <w:rFonts w:ascii="Times New Roman" w:hAnsi="Times New Roman" w:cs="Times New Roman"/>
          <w:sz w:val="24"/>
          <w:szCs w:val="24"/>
        </w:rPr>
        <w:t xml:space="preserv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neodpovídají skutečnosti a měly nebo mohou mít vliv na posouzení podmínek účasti nebo na naplnění kritérií hodnocení.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vyloučí účastníka zadávacího řízení, který neprokázal složení požadované jistoty nebo nezajistil jistotu po celou dobu trvání zadávací lhůty.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může vyloučit účastníka zadávacího řízení, pokud nabídka účastníka zadávacího řízení obsahuje mimořádně nízkou nabídkovou cenu, která nebyla účastníkem zadávacího řízení zdůvodněna.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Zadavatel může vyloučit účastníka zadávacího řízení pro nezpůsobilost, pokud prokáže, 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plnění nabízené dodavatelem by vedlo k nedodržování povinností vyplývajících z předpisů práva životního prostředí, sociálních nebo pracovněprávních předpisů nebo kolektivních smluv vztahujících se k předmětu plnění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došlo ke střetu zájmů a jiné opatření k nápravě, kromě zrušení zadávacího řízení, není možné,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došlo k narušení hospodářské soutěže předchozí účastí účastníka zadávacího řízení při přípravě zadávacího řízení, jiné opatření k nápravě není možné a účastník zadávacího řízení na výzvu zadavatele neprokázal, že k narušení hospodářské soutěže nedošlo,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se účastník zadávacího řízení dopustil v posledních 3 letech od zahájení zadávacího řízení závažných nebo dlouhodobých pochybení při plnění dřívějšího smluvního vztahu se zadavatelem zadávané veřejné zakázky, nebo s jiným veřejným zadavatelem, která vedla k vzniku škody, předčasnému ukončení smluvního vztahu nebo jiným srovnatelným sankcím,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se účastník zadávacího řízení pokusil neoprávněně ovlivnit rozhodnutí zadavatele v zadávacím řízení nebo se neoprávněně pokusil o získání neveřejných informací, které by mu </w:t>
      </w:r>
      <w:r w:rsidRPr="004557B3">
        <w:rPr>
          <w:rFonts w:ascii="Times New Roman" w:hAnsi="Times New Roman" w:cs="Times New Roman"/>
          <w:sz w:val="24"/>
          <w:szCs w:val="24"/>
        </w:rPr>
        <w:lastRenderedPageBreak/>
        <w:t xml:space="preserve">mohly zajistit neoprávněné výhody v zadávacím řízení,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f) se účastník zadávacího řízení dopustil v posledních 3 letech před zahájením zadávacího řízení nebo po zahájení zadávacího řízení závažného profesního pochybení, které zpochybňuje jeho důvěryhodnost, včetně pochybení, za která byl disciplinárně potrestán nebo mu bylo uloženo kárné opatření podle jiných právních předpisů</w:t>
      </w:r>
      <w:r w:rsidRPr="004557B3">
        <w:rPr>
          <w:rFonts w:ascii="Times New Roman" w:hAnsi="Times New Roman" w:cs="Times New Roman"/>
          <w:sz w:val="24"/>
          <w:szCs w:val="24"/>
          <w:vertAlign w:val="superscript"/>
        </w:rPr>
        <w:t>21)</w:t>
      </w: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(6) Zadavatel může vyloučit účastníka zadávacího řízení pro nezpůsobilost také, pokud na základě věrohodných informací získá důvodné podezření, že účastník zadávacího řízení uzavřel s jinými osobami zakázanou dohodu podle jiného právního předpisu</w:t>
      </w:r>
      <w:r w:rsidRPr="004557B3">
        <w:rPr>
          <w:rFonts w:ascii="Times New Roman" w:hAnsi="Times New Roman" w:cs="Times New Roman"/>
          <w:sz w:val="24"/>
          <w:szCs w:val="24"/>
          <w:vertAlign w:val="superscript"/>
        </w:rPr>
        <w:t>22)</w:t>
      </w:r>
      <w:r w:rsidRPr="004557B3">
        <w:rPr>
          <w:rFonts w:ascii="Times New Roman" w:hAnsi="Times New Roman" w:cs="Times New Roman"/>
          <w:sz w:val="24"/>
          <w:szCs w:val="24"/>
        </w:rPr>
        <w:t xml:space="preserve"> v souvislosti se zadávanou veřejnou zakázkou.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Zadavatel může vyloučit účastníka zadávacího řízení, který je akciovou společností nebo má právní formu obdobnou akciové společnosti a nemá vydány výlučně zaknihované akcie.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(8) Vybraného dodavatele zadavatel vyloučí z účasti v zadávacím řízení, pokud zjistí, že jsou naplněny důvody vyloučení podle odstavce 2 nebo může prokázat naplnění důvodů podle odstavce 5 písm. a) až c).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(9) Zadavatel u vybraného dodavatele ověří naplnění důvodu pro vyloučení podle odstavce 7 na základě informací vedených v obchodním rejstříku. Pokud z informací vedených v obchodním rejstříku vyplývá naplnění důvodu pro vyloučení podle odstavce 7, zadavatel účastníka zadávacího řízení vyloučí ze zadávacího řízení. Vybraného dodavatele se sídlem v zahraničí, který je akciovou společností nebo má právní formu obdobnou akciové společnosti, zadavatel požádá, aby v přiměřené lhůtě předložil písemné čestné prohlášení o tom, které osoby jsou vlastníky akcií, jejichž souhrnná jmenovitá hodnota přesahuje 10 % základního kapitálu účastníka zadávacího řízení, s uvedením zdroje, z něhož údaje o velikosti podílu akcionářů vychází; tato žádost se považuje za žádost podle </w:t>
      </w:r>
      <w:hyperlink r:id="rId70" w:history="1">
        <w:r w:rsidRPr="004557B3">
          <w:rPr>
            <w:rFonts w:ascii="Times New Roman" w:hAnsi="Times New Roman" w:cs="Times New Roman"/>
            <w:sz w:val="24"/>
            <w:szCs w:val="24"/>
          </w:rPr>
          <w:t>§ 46</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(10) Ustanovení odstavců 7 a 9 se nepoužije pro účastníka zadávacího řízení, pokud se jedná o akciovou společnost, jejíž akcie v souhrnné jmenovité hodnotě 100 % základního kapitálu jsou ve vlastnictví </w:t>
      </w:r>
      <w:r w:rsidR="00F43F7D">
        <w:rPr>
          <w:rFonts w:ascii="Times New Roman" w:hAnsi="Times New Roman" w:cs="Times New Roman"/>
          <w:sz w:val="24"/>
          <w:szCs w:val="24"/>
        </w:rPr>
        <w:t>státu, obce nebo kraje</w:t>
      </w: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(11) Zadavatel odešle bezodkladně účastníkovi zadávacího řízení oznámení o jeho vyloučení s odůvodněním.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49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Opatření k nápravě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kdykoli v průběhu zadávacího řízení učiní nezbytné a přiměřené opatření k nápravě, pokud zjistí, že postupoval v rozporu s tímto zákonem. Opatřením k nápravě se pro účely tohoto zákona rozumí úkony zadavatele, které napravují předchozí postup, který je v rozporu s tímto zákonem.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přijme opatření k nápravě spočívající ve zrušení rozhodnutí o zrušení zadávacího řízení, zjistí-li, že toto rozhodnutí bylo učiněno v rozporu se zákonem, i když proti takovému rozhodnutí neobdržel námitky; takové opatření k nápravě však může přijmout jen ve lhůtě, ve které by účastníci zadávacího řízení mohli proti rozhodnutí o zrušení zadávacího </w:t>
      </w:r>
      <w:r w:rsidRPr="004557B3">
        <w:rPr>
          <w:rFonts w:ascii="Times New Roman" w:hAnsi="Times New Roman" w:cs="Times New Roman"/>
          <w:sz w:val="24"/>
          <w:szCs w:val="24"/>
        </w:rPr>
        <w:lastRenderedPageBreak/>
        <w:t xml:space="preserve">řízení podat námitky.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50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Oznámení o výběru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Všem účastníkům zadávacího řízení zadavatel odešle oznámení o výběru, ve kterém uvede identifikační údaje vybraného dodavatele a odůvodnění výběru, není-li dále stanoveno jinak.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51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Ukončení zadávacího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Zadávací řízení je ukončeno uzavřením smlouvy, rámcové dohody, zavedením dynamického nákupního systému nebo v okamžiku uvedeném v odstavci 2 v případě zrušení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 případě zrušení zadávacího řízení je zadávací řízení ukončeno v okamžiku, kdy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všem účastníkům zadávacího řízení uplyne lhůta pro podání námitek proti zrušení zadávacího řízení zadavatelem, pokud námitky nejsou podány,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v případě podání námitek proti zrušení zadávacího řízení zadavatelem uplyne lhůta pro podání návrhu podle </w:t>
      </w:r>
      <w:hyperlink r:id="rId71" w:history="1">
        <w:r w:rsidRPr="004557B3">
          <w:rPr>
            <w:rFonts w:ascii="Times New Roman" w:hAnsi="Times New Roman" w:cs="Times New Roman"/>
            <w:sz w:val="24"/>
            <w:szCs w:val="24"/>
          </w:rPr>
          <w:t>§ 251 odst. 2 nebo 3</w:t>
        </w:r>
      </w:hyperlink>
      <w:r w:rsidRPr="004557B3">
        <w:rPr>
          <w:rFonts w:ascii="Times New Roman" w:hAnsi="Times New Roman" w:cs="Times New Roman"/>
          <w:sz w:val="24"/>
          <w:szCs w:val="24"/>
        </w:rPr>
        <w:t xml:space="preserve">, pokud návrh není podán,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v případě podání návrhu podle </w:t>
      </w:r>
      <w:hyperlink r:id="rId72" w:history="1">
        <w:r w:rsidRPr="004557B3">
          <w:rPr>
            <w:rFonts w:ascii="Times New Roman" w:hAnsi="Times New Roman" w:cs="Times New Roman"/>
            <w:sz w:val="24"/>
            <w:szCs w:val="24"/>
          </w:rPr>
          <w:t>§ 251 odst. 1</w:t>
        </w:r>
      </w:hyperlink>
      <w:r w:rsidRPr="004557B3">
        <w:rPr>
          <w:rFonts w:ascii="Times New Roman" w:hAnsi="Times New Roman" w:cs="Times New Roman"/>
          <w:sz w:val="24"/>
          <w:szCs w:val="24"/>
        </w:rPr>
        <w:t xml:space="preserve"> proti zrušení zadávacího řízení zadavatelem nabude právní moci rozhodnutí o zastavení správního řízení či zamítnutí návrhu,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nabude právní moci rozhodnutí o zrušení zadávacího řízení podle </w:t>
      </w:r>
      <w:hyperlink r:id="rId73" w:history="1">
        <w:r w:rsidRPr="004557B3">
          <w:rPr>
            <w:rFonts w:ascii="Times New Roman" w:hAnsi="Times New Roman" w:cs="Times New Roman"/>
            <w:sz w:val="24"/>
            <w:szCs w:val="24"/>
          </w:rPr>
          <w:t>§ 263</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Smlouva nebo rámcová dohoda musí odpovídat zadávacím podmínkám a nabídce vybraného dodavatele a musí být uzavřena písemně.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Před ukončením zadávacího řízení zadavatel může zahájit zadávací řízení na veřejnou zakázku s obdobným předmětem plnění pouze tehdy,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to vyžadují provozní potřeby zadavatele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veřejná zakázka bude zadána pouze v nezbytně nutném rozsahu a na nezbytně nutnou dobu.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ČÁST TŘETÍ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PODLIMITNÍ REŽIM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52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Volba druhu zadávacího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Pro zadání veřejné zakázky v podlimitním režimu může zadavatel použít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zjednodušené podlimitní řízení s výjimkou veřejné zakázky na stavební práce, jejíž předpokládaná hodnota přesáhne 50 000 000 Kč,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druhy zadávacích řízení pro nadlimitní režim; v takovém případě zadavatel postupuje podle části čtvrté obdobně s tím, že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jednací řízení s uveřejněním může zadavatel použít i bez splnění podmínek podle </w:t>
      </w:r>
      <w:hyperlink r:id="rId74" w:history="1">
        <w:r w:rsidRPr="004557B3">
          <w:rPr>
            <w:rFonts w:ascii="Times New Roman" w:hAnsi="Times New Roman" w:cs="Times New Roman"/>
            <w:sz w:val="24"/>
            <w:szCs w:val="24"/>
          </w:rPr>
          <w:t>§ 60</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u jednacího řízení bez uveřejnění musí být splněna také podmínka nemožnosti dodržet lhůty pro zjednodušené podlimitní řízení, jde-li o podlimitní veřejnou zakázku, kterou by jinak zadavatel mohl zadat ve zjednodušeném podlimitním řízení,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 ustanovení části čtvrté se nepoužijí pro lhůty stanovené v </w:t>
      </w:r>
      <w:hyperlink r:id="rId75" w:history="1">
        <w:r w:rsidRPr="004557B3">
          <w:rPr>
            <w:rFonts w:ascii="Times New Roman" w:hAnsi="Times New Roman" w:cs="Times New Roman"/>
            <w:sz w:val="24"/>
            <w:szCs w:val="24"/>
          </w:rPr>
          <w:t>§ 54</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53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Zjednodušené podlimitní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zahajuje zjednodušené podlimitní řízení uveřejněním výzvy k podání nabídek na profilu zadavatele podle </w:t>
      </w:r>
      <w:hyperlink r:id="rId76" w:history="1">
        <w:r w:rsidRPr="004557B3">
          <w:rPr>
            <w:rFonts w:ascii="Times New Roman" w:hAnsi="Times New Roman" w:cs="Times New Roman"/>
            <w:sz w:val="24"/>
            <w:szCs w:val="24"/>
          </w:rPr>
          <w:t>§ 214</w:t>
        </w:r>
      </w:hyperlink>
      <w:r w:rsidRPr="004557B3">
        <w:rPr>
          <w:rFonts w:ascii="Times New Roman" w:hAnsi="Times New Roman" w:cs="Times New Roman"/>
          <w:sz w:val="24"/>
          <w:szCs w:val="24"/>
        </w:rPr>
        <w:t xml:space="preserve">, kterou vyzývá neomezený počet dodavatelů k podání nabídky. Zadavatel může výzvu po jejím uveřejnění odeslat některým dodavatelům, v takovém případě musí být výzva odeslána alespoň 5 dodavatelům. Výzva k podání nabídek musí obsahovat náležitosti stanovené v </w:t>
      </w:r>
      <w:hyperlink r:id="rId77" w:history="1">
        <w:r w:rsidRPr="004557B3">
          <w:rPr>
            <w:rFonts w:ascii="Times New Roman" w:hAnsi="Times New Roman" w:cs="Times New Roman"/>
            <w:sz w:val="24"/>
            <w:szCs w:val="24"/>
          </w:rPr>
          <w:t>příloze č. 6</w:t>
        </w:r>
      </w:hyperlink>
      <w:r w:rsidRPr="004557B3">
        <w:rPr>
          <w:rFonts w:ascii="Times New Roman" w:hAnsi="Times New Roman" w:cs="Times New Roman"/>
          <w:sz w:val="24"/>
          <w:szCs w:val="24"/>
        </w:rPr>
        <w:t xml:space="preserve"> k tomuto zákonu.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nesmí s účastníky zadávacího řízení o podaných nabídkách jednat.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Zadávací dokumentace musí být uveřejněna na profilu zadavatele po celou lhůtu pro podání nabídek. Pro zadávací dokumentaci a zadávací podmínky se použijí ustanovení </w:t>
      </w:r>
      <w:hyperlink r:id="rId78" w:history="1">
        <w:r w:rsidRPr="004557B3">
          <w:rPr>
            <w:rFonts w:ascii="Times New Roman" w:hAnsi="Times New Roman" w:cs="Times New Roman"/>
            <w:sz w:val="24"/>
            <w:szCs w:val="24"/>
          </w:rPr>
          <w:t>§ 96 až 100</w:t>
        </w:r>
      </w:hyperlink>
      <w:r w:rsidRPr="004557B3">
        <w:rPr>
          <w:rFonts w:ascii="Times New Roman" w:hAnsi="Times New Roman" w:cs="Times New Roman"/>
          <w:sz w:val="24"/>
          <w:szCs w:val="24"/>
        </w:rPr>
        <w:t xml:space="preserve"> obdobně; to neplatí pro dobu pro uveřejnění vysvětlení zadávací dokumentace podle </w:t>
      </w:r>
      <w:hyperlink r:id="rId79" w:history="1">
        <w:r w:rsidRPr="004557B3">
          <w:rPr>
            <w:rFonts w:ascii="Times New Roman" w:hAnsi="Times New Roman" w:cs="Times New Roman"/>
            <w:sz w:val="24"/>
            <w:szCs w:val="24"/>
          </w:rPr>
          <w:t>§ 98 odst. 1 písm. a)</w:t>
        </w:r>
      </w:hyperlink>
      <w:r w:rsidRPr="004557B3">
        <w:rPr>
          <w:rFonts w:ascii="Times New Roman" w:hAnsi="Times New Roman" w:cs="Times New Roman"/>
          <w:sz w:val="24"/>
          <w:szCs w:val="24"/>
        </w:rPr>
        <w:t xml:space="preserve"> a dobu pro prohlídku místa plnění podle </w:t>
      </w:r>
      <w:hyperlink r:id="rId80" w:history="1">
        <w:r w:rsidRPr="004557B3">
          <w:rPr>
            <w:rFonts w:ascii="Times New Roman" w:hAnsi="Times New Roman" w:cs="Times New Roman"/>
            <w:sz w:val="24"/>
            <w:szCs w:val="24"/>
          </w:rPr>
          <w:t>§ 97</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může použít jednotlivá pravidla pro zadávací řízení pro nadlimitní režim. Zadavatel může použít i jiná kritéria kvalifikace dodavatele, než jsou uvedena v části čtvrté; ustanovení </w:t>
      </w:r>
      <w:hyperlink r:id="rId81" w:history="1">
        <w:r w:rsidRPr="004557B3">
          <w:rPr>
            <w:rFonts w:ascii="Times New Roman" w:hAnsi="Times New Roman" w:cs="Times New Roman"/>
            <w:sz w:val="24"/>
            <w:szCs w:val="24"/>
          </w:rPr>
          <w:t>§ 81 až 85</w:t>
        </w:r>
      </w:hyperlink>
      <w:r w:rsidRPr="004557B3">
        <w:rPr>
          <w:rFonts w:ascii="Times New Roman" w:hAnsi="Times New Roman" w:cs="Times New Roman"/>
          <w:sz w:val="24"/>
          <w:szCs w:val="24"/>
        </w:rPr>
        <w:t xml:space="preserve">, </w:t>
      </w:r>
      <w:hyperlink r:id="rId82" w:history="1">
        <w:r w:rsidRPr="004557B3">
          <w:rPr>
            <w:rFonts w:ascii="Times New Roman" w:hAnsi="Times New Roman" w:cs="Times New Roman"/>
            <w:sz w:val="24"/>
            <w:szCs w:val="24"/>
          </w:rPr>
          <w:t>§ 87</w:t>
        </w:r>
      </w:hyperlink>
      <w:r w:rsidRPr="004557B3">
        <w:rPr>
          <w:rFonts w:ascii="Times New Roman" w:hAnsi="Times New Roman" w:cs="Times New Roman"/>
          <w:sz w:val="24"/>
          <w:szCs w:val="24"/>
        </w:rPr>
        <w:t xml:space="preserve"> a </w:t>
      </w:r>
      <w:hyperlink r:id="rId83" w:history="1">
        <w:r w:rsidRPr="004557B3">
          <w:rPr>
            <w:rFonts w:ascii="Times New Roman" w:hAnsi="Times New Roman" w:cs="Times New Roman"/>
            <w:sz w:val="24"/>
            <w:szCs w:val="24"/>
          </w:rPr>
          <w:t>88</w:t>
        </w:r>
      </w:hyperlink>
      <w:r w:rsidRPr="004557B3">
        <w:rPr>
          <w:rFonts w:ascii="Times New Roman" w:hAnsi="Times New Roman" w:cs="Times New Roman"/>
          <w:sz w:val="24"/>
          <w:szCs w:val="24"/>
        </w:rPr>
        <w:t xml:space="preserve"> se použijí obdobně. Doklady o kvalifikaci předkládají dodavatelé v nabídkách v kopiích a mohou je nahradit čestným prohlášením nebo jednotným evropským osvědčením pro veřejné zakázky podle </w:t>
      </w:r>
      <w:hyperlink r:id="rId84" w:history="1">
        <w:r w:rsidRPr="004557B3">
          <w:rPr>
            <w:rFonts w:ascii="Times New Roman" w:hAnsi="Times New Roman" w:cs="Times New Roman"/>
            <w:sz w:val="24"/>
            <w:szCs w:val="24"/>
          </w:rPr>
          <w:t>§ 87</w:t>
        </w:r>
      </w:hyperlink>
      <w:r w:rsidRPr="004557B3">
        <w:rPr>
          <w:rFonts w:ascii="Times New Roman" w:hAnsi="Times New Roman" w:cs="Times New Roman"/>
          <w:sz w:val="24"/>
          <w:szCs w:val="24"/>
        </w:rPr>
        <w:t xml:space="preserve">. Zadavatel si může v průběhu zadávacího řízení vyžádat předložení originálů nebo úředně ověřených kopií dokladů o kvalifikaci. Doklady prokazující základní způsobilost podle </w:t>
      </w:r>
      <w:hyperlink r:id="rId85" w:history="1">
        <w:r w:rsidRPr="004557B3">
          <w:rPr>
            <w:rFonts w:ascii="Times New Roman" w:hAnsi="Times New Roman" w:cs="Times New Roman"/>
            <w:sz w:val="24"/>
            <w:szCs w:val="24"/>
          </w:rPr>
          <w:t>§ 74</w:t>
        </w:r>
      </w:hyperlink>
      <w:r w:rsidRPr="004557B3">
        <w:rPr>
          <w:rFonts w:ascii="Times New Roman" w:hAnsi="Times New Roman" w:cs="Times New Roman"/>
          <w:sz w:val="24"/>
          <w:szCs w:val="24"/>
        </w:rPr>
        <w:t xml:space="preserve"> a profesní způsobilost podle </w:t>
      </w:r>
      <w:hyperlink r:id="rId86" w:history="1">
        <w:r w:rsidRPr="004557B3">
          <w:rPr>
            <w:rFonts w:ascii="Times New Roman" w:hAnsi="Times New Roman" w:cs="Times New Roman"/>
            <w:sz w:val="24"/>
            <w:szCs w:val="24"/>
          </w:rPr>
          <w:t>§ 77 odst. 1</w:t>
        </w:r>
      </w:hyperlink>
      <w:r w:rsidRPr="004557B3">
        <w:rPr>
          <w:rFonts w:ascii="Times New Roman" w:hAnsi="Times New Roman" w:cs="Times New Roman"/>
          <w:sz w:val="24"/>
          <w:szCs w:val="24"/>
        </w:rPr>
        <w:t xml:space="preserve"> musí prokazovat splnění požadovaného kritéria způsobilosti nejpozději v době 3 měsíců přede dnem podání nabídky. Zadavatel není oprávněn provést snížení počtu účastníků zadávacího řízení podle </w:t>
      </w:r>
      <w:hyperlink r:id="rId87" w:history="1">
        <w:r w:rsidRPr="004557B3">
          <w:rPr>
            <w:rFonts w:ascii="Times New Roman" w:hAnsi="Times New Roman" w:cs="Times New Roman"/>
            <w:sz w:val="24"/>
            <w:szCs w:val="24"/>
          </w:rPr>
          <w:t>§ 111</w:t>
        </w:r>
      </w:hyperlink>
      <w:r w:rsidRPr="004557B3">
        <w:rPr>
          <w:rFonts w:ascii="Times New Roman" w:hAnsi="Times New Roman" w:cs="Times New Roman"/>
          <w:sz w:val="24"/>
          <w:szCs w:val="24"/>
        </w:rPr>
        <w:t xml:space="preserve"> nebo snížení počtu předběžných nabídek podle </w:t>
      </w:r>
      <w:hyperlink r:id="rId88" w:history="1">
        <w:r w:rsidRPr="004557B3">
          <w:rPr>
            <w:rFonts w:ascii="Times New Roman" w:hAnsi="Times New Roman" w:cs="Times New Roman"/>
            <w:sz w:val="24"/>
            <w:szCs w:val="24"/>
          </w:rPr>
          <w:t>§ 112</w:t>
        </w:r>
      </w:hyperlink>
      <w:r w:rsidRPr="004557B3">
        <w:rPr>
          <w:rFonts w:ascii="Times New Roman" w:hAnsi="Times New Roman" w:cs="Times New Roman"/>
          <w:sz w:val="24"/>
          <w:szCs w:val="24"/>
        </w:rPr>
        <w:t xml:space="preserve">. Pro technické podmínky veřejné zakázky na stavební práce se </w:t>
      </w:r>
      <w:hyperlink r:id="rId89" w:history="1">
        <w:r w:rsidRPr="004557B3">
          <w:rPr>
            <w:rFonts w:ascii="Times New Roman" w:hAnsi="Times New Roman" w:cs="Times New Roman"/>
            <w:sz w:val="24"/>
            <w:szCs w:val="24"/>
          </w:rPr>
          <w:t>§ 92</w:t>
        </w:r>
      </w:hyperlink>
      <w:r w:rsidRPr="004557B3">
        <w:rPr>
          <w:rFonts w:ascii="Times New Roman" w:hAnsi="Times New Roman" w:cs="Times New Roman"/>
          <w:sz w:val="24"/>
          <w:szCs w:val="24"/>
        </w:rPr>
        <w:t xml:space="preserve"> použije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Pokud si to zadavatel v zadávací dokumentaci vyhradil, může oznámení o vyloučení účastníka zadávacího řízení nebo oznámení o výběru dodavatele uveřejnit na profilu zadavatele. V takovém případě se oznámení považují za doručená všem účastníkům zadávacího řízení okamžikem jejich uveřejnění.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Pro podání a hodnocení nabídek a výběr dodavatele se použijí </w:t>
      </w:r>
      <w:hyperlink r:id="rId90" w:history="1">
        <w:r w:rsidRPr="004557B3">
          <w:rPr>
            <w:rFonts w:ascii="Times New Roman" w:hAnsi="Times New Roman" w:cs="Times New Roman"/>
            <w:sz w:val="24"/>
            <w:szCs w:val="24"/>
          </w:rPr>
          <w:t>§ 107 až 110</w:t>
        </w:r>
      </w:hyperlink>
      <w:r w:rsidRPr="004557B3">
        <w:rPr>
          <w:rFonts w:ascii="Times New Roman" w:hAnsi="Times New Roman" w:cs="Times New Roman"/>
          <w:sz w:val="24"/>
          <w:szCs w:val="24"/>
        </w:rPr>
        <w:t xml:space="preserve"> a </w:t>
      </w:r>
      <w:hyperlink r:id="rId91" w:history="1">
        <w:r w:rsidRPr="004557B3">
          <w:rPr>
            <w:rFonts w:ascii="Times New Roman" w:hAnsi="Times New Roman" w:cs="Times New Roman"/>
            <w:sz w:val="24"/>
            <w:szCs w:val="24"/>
          </w:rPr>
          <w:t>§ 114 až 122</w:t>
        </w:r>
      </w:hyperlink>
      <w:r w:rsidRPr="004557B3">
        <w:rPr>
          <w:rFonts w:ascii="Times New Roman" w:hAnsi="Times New Roman" w:cs="Times New Roman"/>
          <w:sz w:val="24"/>
          <w:szCs w:val="24"/>
        </w:rPr>
        <w:t xml:space="preserve"> obdobně. Jako kritéria kvality zadavatel může stanovit i jiná kritéria, než jsou uvedena v </w:t>
      </w:r>
      <w:hyperlink r:id="rId92" w:history="1">
        <w:r w:rsidRPr="004557B3">
          <w:rPr>
            <w:rFonts w:ascii="Times New Roman" w:hAnsi="Times New Roman" w:cs="Times New Roman"/>
            <w:sz w:val="24"/>
            <w:szCs w:val="24"/>
          </w:rPr>
          <w:t>§ 116</w:t>
        </w:r>
      </w:hyperlink>
      <w:r w:rsidRPr="004557B3">
        <w:rPr>
          <w:rFonts w:ascii="Times New Roman" w:hAnsi="Times New Roman" w:cs="Times New Roman"/>
          <w:sz w:val="24"/>
          <w:szCs w:val="24"/>
        </w:rPr>
        <w:t xml:space="preserve">, pokud jsou založena na objektivních skutečnostech vztahujících se k osobě dodavatele nebo k předmětu veřejné zakázky. Zadavatel všem účastníkům zadávacího řízení umožní na </w:t>
      </w:r>
      <w:r w:rsidRPr="004557B3">
        <w:rPr>
          <w:rFonts w:ascii="Times New Roman" w:hAnsi="Times New Roman" w:cs="Times New Roman"/>
          <w:sz w:val="24"/>
          <w:szCs w:val="24"/>
        </w:rPr>
        <w:lastRenderedPageBreak/>
        <w:t xml:space="preserve">jejich žádost nahlédnout do písemné zprávy o hodnocení nabídek a pořídit si z ní výpisy, kopie nebo její opisy.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Pro postup při ukončení zadávacího řízení se použijí ustanovení </w:t>
      </w:r>
      <w:hyperlink r:id="rId93" w:history="1">
        <w:r w:rsidRPr="004557B3">
          <w:rPr>
            <w:rFonts w:ascii="Times New Roman" w:hAnsi="Times New Roman" w:cs="Times New Roman"/>
            <w:sz w:val="24"/>
            <w:szCs w:val="24"/>
          </w:rPr>
          <w:t>§ 124 až 127</w:t>
        </w:r>
      </w:hyperlink>
      <w:r w:rsidRPr="004557B3">
        <w:rPr>
          <w:rFonts w:ascii="Times New Roman" w:hAnsi="Times New Roman" w:cs="Times New Roman"/>
          <w:sz w:val="24"/>
          <w:szCs w:val="24"/>
        </w:rPr>
        <w:t xml:space="preserv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(8) Oznámení o zrušení zjednodušeného podlimitního řízení zadavatel uveřejní na profilu zadavatele do 5 pracovních dnů od rozhodnutí o zrušení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54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Lhůty pro podlimitní veřejné zakázky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Lhůtu pro podání nabídek ve zjednodušeném podlimitním řízení zadavatel stanoví v délce nejméně 11 pracovních dnů od zahájení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Lhůtu pro podání nabídek v otevřeném řízení zadavatel stanoví v délce nejméně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15 pracovních dnů od zahájení zadávacího řízení v případě veřejných zakázek na dodávky nebo služby,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20 pracovních dnů od zahájení zadávacího řízení v případě veřejných zakázek na stavební práce.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Lhůtu v délce nejméně 15 pracovních dnů od zahájení zadávacího řízení nebo od odeslání výzvy k uveřejnění zadavatel stanoví v případě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žádosti o účast v užším řízení nebo jednacím řízení s uveřejněním,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předběžné nabídky v jednacím řízení s uveřejněním,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nabídky v užším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Lhůta podle odstavce 2 může být zkrácena až o 5 pracovních dnů, jestliže zadavatel uveřejnil předběžné oznámení, které bylo odesláno k uveřejnění nejméně 16 pracovních dnů a nejvýše 12 měsíců přede dnem, kdy bylo odesláno oznámení o zahájení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Vysvětlení zadávací dokumentace zadavatel uveřejní u podlimitní veřejné zakázky nejméně 4 pracovní dny před skončením lhůty pro podání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Dobu pro prohlídku místa plnění zadavatel určí u podlimitní veřejné zakázky tak, aby bylo možné prohlídku uskutečnit nejpozději 5 pracovních dnů před skončením lhůty pro podání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ČÁST ČTVRTÁ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NADLIMITNÍ REŽIM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lastRenderedPageBreak/>
        <w:t xml:space="preserve">VOLBA DRUHU ZADÁVACÍHO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55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Pro zadání veřejné zakázky v nadlimitním režimu může zadavatel použít otevřené řízení nebo užší řízení a za splnění dále uvedených podmínek také jednací řízení s uveřejněním, jednací řízení bez uveřejnění, řízení se soutěžním dialogem nebo řízení o inovačním partnerství.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OTEVŘENÉ ŘÍZENÍ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56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zahajuje otevřené řízení odesláním oznámení o zahájení zadávacího řízení k uveřejnění způsobem podle </w:t>
      </w:r>
      <w:hyperlink r:id="rId94"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kterým vyzývá neomezený počet dodavatelů k podání nabídky.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nesmí s účastníky zadávacího řízení o podaných nabídkách jednat.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Dodavatelé předkládají doklady o kvalifikaci v nabídce.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57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Lhůty v otevřeném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stanoví lhůtu pro podání nabídek v otevřeném řízení na nejméně 30 dnů od zahájení zadávacího řízení. Lhůta pro podání nabídek musí být prodloužena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o 5 dnů, jestliže zadavatel neumožní podávat nabídky prostřednictvím elektronického nástroje,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o 5 dnů, jestliže zadavatel postupuje podle </w:t>
      </w:r>
      <w:hyperlink r:id="rId95" w:history="1">
        <w:r w:rsidRPr="004557B3">
          <w:rPr>
            <w:rFonts w:ascii="Times New Roman" w:hAnsi="Times New Roman" w:cs="Times New Roman"/>
            <w:sz w:val="24"/>
            <w:szCs w:val="24"/>
          </w:rPr>
          <w:t>§ 96 odst. 2</w:t>
        </w:r>
      </w:hyperlink>
      <w:r w:rsidRPr="004557B3">
        <w:rPr>
          <w:rFonts w:ascii="Times New Roman" w:hAnsi="Times New Roman" w:cs="Times New Roman"/>
          <w:sz w:val="24"/>
          <w:szCs w:val="24"/>
        </w:rPr>
        <w:t xml:space="preserve">; to neplatí v případech podle odstavce 2 písm. b).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Lhůta pro podání nabídek může být u veřejných zakázek na dodávky nebo veřejných zakázek na služby zkrácena tak, aby činila nejméně 15 dnů, jestliže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zadavatel uveřejnil předběžné oznámení, které bylo odesláno k uveřejnění nejméně 35 dnů a nejvýše 12 měsíců přede dnem, kdy bylo odesláno oznámení o zahájení zadávacího řízení,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naléhavé okolnosti, které zadavatel nemohl předvídat, ani je nezpůsobil, znemožňují použití lhůty podle odstavce 1; naléhavost okolností zadavatel odůvodní v zadávací dokumentaci.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III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UŽŠÍ ŘÍZENÍ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58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zahajuje užší řízení odesláním oznámení o zahájení zadávacího řízení k uveřejnění způsobem podle </w:t>
      </w:r>
      <w:hyperlink r:id="rId96"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kterým vyzývá neomezený počet dodavatelů k podání žádosti o účast.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podle </w:t>
      </w:r>
      <w:hyperlink r:id="rId97" w:history="1">
        <w:r w:rsidRPr="004557B3">
          <w:rPr>
            <w:rFonts w:ascii="Times New Roman" w:hAnsi="Times New Roman" w:cs="Times New Roman"/>
            <w:sz w:val="24"/>
            <w:szCs w:val="24"/>
          </w:rPr>
          <w:t>§ 4 odst. 1 písm. c) až e)</w:t>
        </w:r>
      </w:hyperlink>
      <w:r w:rsidRPr="004557B3">
        <w:rPr>
          <w:rFonts w:ascii="Times New Roman" w:hAnsi="Times New Roman" w:cs="Times New Roman"/>
          <w:sz w:val="24"/>
          <w:szCs w:val="24"/>
        </w:rPr>
        <w:t xml:space="preserve"> může užší řízení zahájit také odesláním předběžného oznámení podle </w:t>
      </w:r>
      <w:hyperlink r:id="rId98" w:history="1">
        <w:r w:rsidRPr="004557B3">
          <w:rPr>
            <w:rFonts w:ascii="Times New Roman" w:hAnsi="Times New Roman" w:cs="Times New Roman"/>
            <w:sz w:val="24"/>
            <w:szCs w:val="24"/>
          </w:rPr>
          <w:t>§ 34</w:t>
        </w:r>
      </w:hyperlink>
      <w:r w:rsidRPr="004557B3">
        <w:rPr>
          <w:rFonts w:ascii="Times New Roman" w:hAnsi="Times New Roman" w:cs="Times New Roman"/>
          <w:sz w:val="24"/>
          <w:szCs w:val="24"/>
        </w:rPr>
        <w:t xml:space="preserve"> k uveřejnění způsobem podle </w:t>
      </w:r>
      <w:hyperlink r:id="rId99"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pokud jím vyzývá k projevení předběžného zájmu dodavatelů. V takovém případě zadavatel předběžným oznámením splní povinnosti, pro jejichž splnění tento zákon jinak vyžaduje odeslání oznámení o zahájení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Po uplynutí lhůty pro podání žádostí o účast zadavatel posoudí kvalifikaci účastníků zadávacího řízení, vyloučí z účasti v zadávacím řízení účastníky zadávacího řízení, kteří neprokázali splnění kvalifikace, a nevyloučené účastníky zadávacího řízení vyzve k podání nabídek. Výzva k podání nabídek musí obsahovat náležitosti stanovené v </w:t>
      </w:r>
      <w:hyperlink r:id="rId100" w:history="1">
        <w:r w:rsidRPr="004557B3">
          <w:rPr>
            <w:rFonts w:ascii="Times New Roman" w:hAnsi="Times New Roman" w:cs="Times New Roman"/>
            <w:sz w:val="24"/>
            <w:szCs w:val="24"/>
          </w:rPr>
          <w:t>příloze č. 6</w:t>
        </w:r>
      </w:hyperlink>
      <w:r w:rsidRPr="004557B3">
        <w:rPr>
          <w:rFonts w:ascii="Times New Roman" w:hAnsi="Times New Roman" w:cs="Times New Roman"/>
          <w:sz w:val="24"/>
          <w:szCs w:val="24"/>
        </w:rPr>
        <w:t xml:space="preserve"> k tomuto zákonu.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Nabídku může podat pouze účastník zadávacího řízení, který byl vyzván k podání nabídky. Vyzvaní účastníci zadávacího řízení nemohou podat společnou nabídku. Zadavatel nesmí s účastníky zadávacího řízení o podaných nabídkách jednat.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Pokud je užší řízení zahájeno odesláním předběžného oznámení, může být předběžný zájem dodavatele vyjádřen jakoukoliv formou. Zadavatel písemně vyzve všechny účastníky zadávacího řízení, kteří vyjádřili předběžný zájem, k podání žádostí o účast. Výzva k podání žádosti o účast musí obsahovat náležitosti stanovené v </w:t>
      </w:r>
      <w:hyperlink r:id="rId101" w:history="1">
        <w:r w:rsidRPr="004557B3">
          <w:rPr>
            <w:rFonts w:ascii="Times New Roman" w:hAnsi="Times New Roman" w:cs="Times New Roman"/>
            <w:sz w:val="24"/>
            <w:szCs w:val="24"/>
          </w:rPr>
          <w:t>příloze č. 6</w:t>
        </w:r>
      </w:hyperlink>
      <w:r w:rsidRPr="004557B3">
        <w:rPr>
          <w:rFonts w:ascii="Times New Roman" w:hAnsi="Times New Roman" w:cs="Times New Roman"/>
          <w:sz w:val="24"/>
          <w:szCs w:val="24"/>
        </w:rPr>
        <w:t xml:space="preserve"> k tomuto zákonu. Výzvu k podání žádosti o účast odešle zadavatel nejdříve 35 dní po odeslání předběžného oznámení k uveřejnění a nejpozději 12 měsíců po odeslání předběžného oznámení k uveřejnění.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59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Lhůty v užším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stanoví lhůtu pro podání žádosti o účast na nejméně 30 dnů od zahájení užšího řízení nebo od odeslání výzvy k podání žádosti o účast, pokud je užší řízení zahájeno odesláním předběžného oznámení.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stanoví lhůtu pro podání nabídek na nejméně 25 dnů od odeslání výzvy k podání nabídky. Tato lhůta musí být prodloužena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o 5 dnů, jestliže zadavatel neumožní podávat nabídky prostřednictvím elektronického nástroje,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o 5 dnů, jestliže zadavatel postupuje podle </w:t>
      </w:r>
      <w:hyperlink r:id="rId102" w:history="1">
        <w:r w:rsidRPr="004557B3">
          <w:rPr>
            <w:rFonts w:ascii="Times New Roman" w:hAnsi="Times New Roman" w:cs="Times New Roman"/>
            <w:sz w:val="24"/>
            <w:szCs w:val="24"/>
          </w:rPr>
          <w:t>§ 96 odst. 2</w:t>
        </w:r>
      </w:hyperlink>
      <w:r w:rsidRPr="004557B3">
        <w:rPr>
          <w:rFonts w:ascii="Times New Roman" w:hAnsi="Times New Roman" w:cs="Times New Roman"/>
          <w:sz w:val="24"/>
          <w:szCs w:val="24"/>
        </w:rPr>
        <w:t xml:space="preserve">; to neplatí v případech podle odstavce 5.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podle </w:t>
      </w:r>
      <w:hyperlink r:id="rId103" w:history="1">
        <w:r w:rsidRPr="004557B3">
          <w:rPr>
            <w:rFonts w:ascii="Times New Roman" w:hAnsi="Times New Roman" w:cs="Times New Roman"/>
            <w:sz w:val="24"/>
            <w:szCs w:val="24"/>
          </w:rPr>
          <w:t>§ 4 odst. 1 písm. c) až e)</w:t>
        </w:r>
      </w:hyperlink>
      <w:r w:rsidRPr="004557B3">
        <w:rPr>
          <w:rFonts w:ascii="Times New Roman" w:hAnsi="Times New Roman" w:cs="Times New Roman"/>
          <w:sz w:val="24"/>
          <w:szCs w:val="24"/>
        </w:rPr>
        <w:t xml:space="preserve"> může stanovit lhůtu pro podání nabídek tak, aby činila nejméně 10 dnů od odeslání výzvy k podání nabídek; na základě písemného souhlasu všech účastníků zadávacího řízení může být tato lhůta zkrácena.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Lhůta pro podání nabídek může být zkrácena tak, aby činila nejméně 10 dnů od </w:t>
      </w:r>
      <w:r w:rsidRPr="004557B3">
        <w:rPr>
          <w:rFonts w:ascii="Times New Roman" w:hAnsi="Times New Roman" w:cs="Times New Roman"/>
          <w:sz w:val="24"/>
          <w:szCs w:val="24"/>
        </w:rPr>
        <w:lastRenderedPageBreak/>
        <w:t xml:space="preserve">odeslání výzvy k podání nabídek, jestliže zadavatel uveřejnil předběžné oznámení, kterým nezahajoval zadávací řízení a které bylo odesláno k uveřejnění nejméně 35 dnů a nejvýše 12 měsíců přede dnem, kdy bylo odesláno oznámení o zahájení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Jestliže naléhavé okolnosti znemožňují použití lhůty podle odstavce 1, může být lhůta pro podání žádosti o účast zkrácena tak, aby činila nejméně 15 dnů od zahájení zadávacího řízení a lhůta pro podání nabídek nejméně 10 dnů od odeslání výzvy k podání nabídky; naléhavost okolností zadavatel odůvodní v zadávací dokumentaci.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IV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JEDNACÍ ŘÍZENÍ S UVEŘEJNĚNÍM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60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Podmínky použití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může použít jednací řízení s uveřejněním,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potřeby zadavatele nelze uspokojit bez úpravy na trhu dostupných plnění,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součástí plnění veřejné zakázky je návrh řešení nebo inovativní řešení,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veřejná zakázka nemůže být zadána bez předchozího jednání z důvodu zvláštních okolností vyplývajících z povahy, složitosti nebo právních a finančních podmínek spojených s předmětem veřejné zakázky,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nelze stanovit technické podmínky odkazem na technické dokumenty podle </w:t>
      </w:r>
      <w:hyperlink r:id="rId104" w:history="1">
        <w:r w:rsidRPr="004557B3">
          <w:rPr>
            <w:rFonts w:ascii="Times New Roman" w:hAnsi="Times New Roman" w:cs="Times New Roman"/>
            <w:sz w:val="24"/>
            <w:szCs w:val="24"/>
          </w:rPr>
          <w:t>§ 90 odst. 1 a 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může použít jednací řízení s uveřejněním také tehdy, jestliže předchozí otevřené řízení nebo užší řízení bylo zrušeno podle </w:t>
      </w:r>
      <w:hyperlink r:id="rId105" w:history="1">
        <w:r w:rsidRPr="004557B3">
          <w:rPr>
            <w:rFonts w:ascii="Times New Roman" w:hAnsi="Times New Roman" w:cs="Times New Roman"/>
            <w:sz w:val="24"/>
            <w:szCs w:val="24"/>
          </w:rPr>
          <w:t>§ 127 odst. 1</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61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Postup v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zahajuje jednací řízení s uveřejněním odesláním oznámení o zahájení zadávacího řízení k uveřejnění způsobem podle </w:t>
      </w:r>
      <w:hyperlink r:id="rId106"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kterým vyzývá neomezený počet dodavatelů k podání žádosti o účast.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podle </w:t>
      </w:r>
      <w:hyperlink r:id="rId107" w:history="1">
        <w:r w:rsidRPr="004557B3">
          <w:rPr>
            <w:rFonts w:ascii="Times New Roman" w:hAnsi="Times New Roman" w:cs="Times New Roman"/>
            <w:sz w:val="24"/>
            <w:szCs w:val="24"/>
          </w:rPr>
          <w:t>§ 4 odst. 1 písm. c) až e)</w:t>
        </w:r>
      </w:hyperlink>
      <w:r w:rsidRPr="004557B3">
        <w:rPr>
          <w:rFonts w:ascii="Times New Roman" w:hAnsi="Times New Roman" w:cs="Times New Roman"/>
          <w:sz w:val="24"/>
          <w:szCs w:val="24"/>
        </w:rPr>
        <w:t xml:space="preserve"> může jednací řízení s uveřejněním zahájit také odesláním předběžného oznámení k uveřejnění způsobem podle </w:t>
      </w:r>
      <w:hyperlink r:id="rId108"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pokud jím vyzývá k projevení předběžného zájmu dodavatelů. V takovém případě zadavatel předběžným oznámením splní povinnosti, pro jejichž splnění tento zákon jinak vyžaduje odeslání oznámení o zahájení zadávacího řízení. Ustanovení </w:t>
      </w:r>
      <w:hyperlink r:id="rId109" w:history="1">
        <w:r w:rsidRPr="004557B3">
          <w:rPr>
            <w:rFonts w:ascii="Times New Roman" w:hAnsi="Times New Roman" w:cs="Times New Roman"/>
            <w:sz w:val="24"/>
            <w:szCs w:val="24"/>
          </w:rPr>
          <w:t>§ 58 odst. 5</w:t>
        </w:r>
      </w:hyperlink>
      <w:r w:rsidRPr="004557B3">
        <w:rPr>
          <w:rFonts w:ascii="Times New Roman" w:hAnsi="Times New Roman" w:cs="Times New Roman"/>
          <w:sz w:val="24"/>
          <w:szCs w:val="24"/>
        </w:rPr>
        <w:t xml:space="preserve"> se použije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 případě postupu podle </w:t>
      </w:r>
      <w:hyperlink r:id="rId110" w:history="1">
        <w:r w:rsidRPr="004557B3">
          <w:rPr>
            <w:rFonts w:ascii="Times New Roman" w:hAnsi="Times New Roman" w:cs="Times New Roman"/>
            <w:sz w:val="24"/>
            <w:szCs w:val="24"/>
          </w:rPr>
          <w:t>§ 60 odst. 2</w:t>
        </w:r>
      </w:hyperlink>
      <w:r w:rsidRPr="004557B3">
        <w:rPr>
          <w:rFonts w:ascii="Times New Roman" w:hAnsi="Times New Roman" w:cs="Times New Roman"/>
          <w:sz w:val="24"/>
          <w:szCs w:val="24"/>
        </w:rPr>
        <w:t xml:space="preserve"> může být odeslání oznámení o zahájení zadávacího řízení nahrazeno odesláním výzvy k podání předběžné nabídky, pokud zadavatel v předchozím zadávacím řízení provedl posouzení kvalifikace a výzvu k podání předběžné nabídky odešle všem dodavatelům, kteří v předchozím zadávacím řízení podali nabídku a </w:t>
      </w:r>
      <w:r w:rsidRPr="004557B3">
        <w:rPr>
          <w:rFonts w:ascii="Times New Roman" w:hAnsi="Times New Roman" w:cs="Times New Roman"/>
          <w:sz w:val="24"/>
          <w:szCs w:val="24"/>
        </w:rPr>
        <w:lastRenderedPageBreak/>
        <w:t xml:space="preserve">prokázali kvalifikaci; odstavec 4 se v takovém případě nepoužije.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V zadávací dokumentaci zadavatel označí, které požadavky na plnění veřejné zakázky představují minimální technické podmínky, které musí nabídka splňovat.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Po uplynutí lhůty pro podání žádostí o účast zadavatel posoudí soulad kvalifikace účastníků zadávacího řízení a provede snížení počtu účastníků zadávacího řízení podle </w:t>
      </w:r>
      <w:hyperlink r:id="rId111" w:history="1">
        <w:r w:rsidRPr="004557B3">
          <w:rPr>
            <w:rFonts w:ascii="Times New Roman" w:hAnsi="Times New Roman" w:cs="Times New Roman"/>
            <w:sz w:val="24"/>
            <w:szCs w:val="24"/>
          </w:rPr>
          <w:t>§ 111</w:t>
        </w:r>
      </w:hyperlink>
      <w:r w:rsidRPr="004557B3">
        <w:rPr>
          <w:rFonts w:ascii="Times New Roman" w:hAnsi="Times New Roman" w:cs="Times New Roman"/>
          <w:sz w:val="24"/>
          <w:szCs w:val="24"/>
        </w:rPr>
        <w:t xml:space="preserve">, pokud si tak vyhradil v oznámení o zahájení zadávacího řízení nebo v předběžném oznámení, kterým zahájil zadávací řízení. Zadavatel vyloučí z účasti v zadávacím řízení účastníky, kteří neprokázali splnění kvalifikace nebo nebyli vybráni při snížení počtu účastníků zadávacího řízení. Nevyloučené účastníky zadávacího řízení vyzve k podání předběžných nabídek. Výzva k podání předběžných nabídek musí obsahovat náležitosti stanovené v </w:t>
      </w:r>
      <w:hyperlink r:id="rId112" w:history="1">
        <w:r w:rsidRPr="004557B3">
          <w:rPr>
            <w:rFonts w:ascii="Times New Roman" w:hAnsi="Times New Roman" w:cs="Times New Roman"/>
            <w:sz w:val="24"/>
            <w:szCs w:val="24"/>
          </w:rPr>
          <w:t>příloze č. 6</w:t>
        </w:r>
      </w:hyperlink>
      <w:r w:rsidRPr="004557B3">
        <w:rPr>
          <w:rFonts w:ascii="Times New Roman" w:hAnsi="Times New Roman" w:cs="Times New Roman"/>
          <w:sz w:val="24"/>
          <w:szCs w:val="24"/>
        </w:rPr>
        <w:t xml:space="preserve"> k tomuto zákonu.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Předběžnou nabídku může podat pouze účastník zadávacího řízení, který byl vyzván k podání předběžné nabídky. Vyzvaní účastníci zadávacího řízení nemohou podat společnou předběžnou nabídku. Předběžnou nabídku může účastník zadávacího řízení po dobu jednání se zadavatelem upravovat.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Zadavatel jedná s účastníky zadávacího řízení o předběžných nabídkách s cílem zlepšit předběžné nabídky ve prospěch zadavatele. V rámci jednání může být snižován počet předběžných nabídek, o nichž se bude jednat podle </w:t>
      </w:r>
      <w:hyperlink r:id="rId113" w:history="1">
        <w:r w:rsidRPr="004557B3">
          <w:rPr>
            <w:rFonts w:ascii="Times New Roman" w:hAnsi="Times New Roman" w:cs="Times New Roman"/>
            <w:sz w:val="24"/>
            <w:szCs w:val="24"/>
          </w:rPr>
          <w:t>§ 112</w:t>
        </w:r>
      </w:hyperlink>
      <w:r w:rsidRPr="004557B3">
        <w:rPr>
          <w:rFonts w:ascii="Times New Roman" w:hAnsi="Times New Roman" w:cs="Times New Roman"/>
          <w:sz w:val="24"/>
          <w:szCs w:val="24"/>
        </w:rPr>
        <w:t xml:space="preserve">, pokud si tak zadavatel vyhradil v oznámení o zahájení zadávacího řízení nebo v předběžném oznámení, kterým zahájil zadávací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(8) Zadavatel si může v zadávací dokumentaci vyhradit, že nemusí o předběžných nabídkách jednat a může zadat veřejnou zakázku na základě předběžné nabídky. V takovém případě se při otevírání předběžných nabídek postupuje podle </w:t>
      </w:r>
      <w:hyperlink r:id="rId114" w:history="1">
        <w:r w:rsidRPr="004557B3">
          <w:rPr>
            <w:rFonts w:ascii="Times New Roman" w:hAnsi="Times New Roman" w:cs="Times New Roman"/>
            <w:sz w:val="24"/>
            <w:szCs w:val="24"/>
          </w:rPr>
          <w:t>§ 108 až 110</w:t>
        </w:r>
      </w:hyperlink>
      <w:r w:rsidRPr="004557B3">
        <w:rPr>
          <w:rFonts w:ascii="Times New Roman" w:hAnsi="Times New Roman" w:cs="Times New Roman"/>
          <w:sz w:val="24"/>
          <w:szCs w:val="24"/>
        </w:rPr>
        <w:t xml:space="preserv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(9) Zadavatel v průběhu jednání poskytuje informace účastníkům zadávacího řízení nediskriminačním způsobem. Důvěrné informace podle </w:t>
      </w:r>
      <w:hyperlink r:id="rId115" w:history="1">
        <w:r w:rsidRPr="004557B3">
          <w:rPr>
            <w:rFonts w:ascii="Times New Roman" w:hAnsi="Times New Roman" w:cs="Times New Roman"/>
            <w:sz w:val="24"/>
            <w:szCs w:val="24"/>
          </w:rPr>
          <w:t>§ 218 odst. 1</w:t>
        </w:r>
      </w:hyperlink>
      <w:r w:rsidRPr="004557B3">
        <w:rPr>
          <w:rFonts w:ascii="Times New Roman" w:hAnsi="Times New Roman" w:cs="Times New Roman"/>
          <w:sz w:val="24"/>
          <w:szCs w:val="24"/>
        </w:rPr>
        <w:t xml:space="preserve"> je zadavatel oprávněn sdělit ostatním účastníkům zadávacího řízení pouze na základě písemného souhlasu účastníka zadávacího řízení uděleného ve vztahu ke konkrétní informaci.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(10) Zadavatel může v průběhu jednání změnit nebo doplnit zadávací podmínky, zejména technické podmínky, vyjma minimálních technických podmínek podle odstavce 4. O takové změně nebo doplnění zadávacích podmínek musí zadavatel účastníky zadávacího řízení písemně informovat a poskytnout jim přiměřenou dobu pro úpravu předběžných nabídek. Změněné zadávací podmínky musí nadále splňovat podmínky pro použití jednacího řízení s uveřejněním.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(11) Okamžik ukončení jednání nebo způsob jeho určení je zadavatel povinen oznámit účastníkům zadávacího řízení. Zadavatel vyzve účastníky zadávacího řízení k podání nabídek. Výzva k podání nabídek musí obsahovat náležitosti stanovené v </w:t>
      </w:r>
      <w:hyperlink r:id="rId116" w:history="1">
        <w:r w:rsidRPr="004557B3">
          <w:rPr>
            <w:rFonts w:ascii="Times New Roman" w:hAnsi="Times New Roman" w:cs="Times New Roman"/>
            <w:sz w:val="24"/>
            <w:szCs w:val="24"/>
          </w:rPr>
          <w:t>příloze č. 6</w:t>
        </w:r>
      </w:hyperlink>
      <w:r w:rsidRPr="004557B3">
        <w:rPr>
          <w:rFonts w:ascii="Times New Roman" w:hAnsi="Times New Roman" w:cs="Times New Roman"/>
          <w:sz w:val="24"/>
          <w:szCs w:val="24"/>
        </w:rPr>
        <w:t xml:space="preserve"> k tomuto zákonu.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62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Lhůty v jednacím řízení s uveřejněním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stanoví lhůtu pro podání žádosti o účast na nejméně 30 dnů od zahájení </w:t>
      </w:r>
      <w:r w:rsidRPr="004557B3">
        <w:rPr>
          <w:rFonts w:ascii="Times New Roman" w:hAnsi="Times New Roman" w:cs="Times New Roman"/>
          <w:sz w:val="24"/>
          <w:szCs w:val="24"/>
        </w:rPr>
        <w:lastRenderedPageBreak/>
        <w:t xml:space="preserve">jednacího řízení s uveřejněním nebo od odeslání výzvy k podání žádosti o účast, pokud je jednací řízení s uveřejněním zahájeno odesláním předběžného oznámení.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stanoví lhůtu pro podání předběžné nabídky na nejméně 25 dnů od odeslání výzvy k jejímu podání.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Pro zkrácení lhůty pro podání žádosti o účast se použije </w:t>
      </w:r>
      <w:hyperlink r:id="rId117" w:history="1">
        <w:r w:rsidRPr="004557B3">
          <w:rPr>
            <w:rFonts w:ascii="Times New Roman" w:hAnsi="Times New Roman" w:cs="Times New Roman"/>
            <w:sz w:val="24"/>
            <w:szCs w:val="24"/>
          </w:rPr>
          <w:t>§ 59 odst. 5</w:t>
        </w:r>
      </w:hyperlink>
      <w:r w:rsidRPr="004557B3">
        <w:rPr>
          <w:rFonts w:ascii="Times New Roman" w:hAnsi="Times New Roman" w:cs="Times New Roman"/>
          <w:sz w:val="24"/>
          <w:szCs w:val="24"/>
        </w:rPr>
        <w:t xml:space="preserve"> obdobně. Pro zkrácení nebo prodloužení lhůty pro podání předběžných nabídek se </w:t>
      </w:r>
      <w:hyperlink r:id="rId118" w:history="1">
        <w:r w:rsidRPr="004557B3">
          <w:rPr>
            <w:rFonts w:ascii="Times New Roman" w:hAnsi="Times New Roman" w:cs="Times New Roman"/>
            <w:sz w:val="24"/>
            <w:szCs w:val="24"/>
          </w:rPr>
          <w:t>§ 59 odst. 2 až 5</w:t>
        </w:r>
      </w:hyperlink>
      <w:r w:rsidRPr="004557B3">
        <w:rPr>
          <w:rFonts w:ascii="Times New Roman" w:hAnsi="Times New Roman" w:cs="Times New Roman"/>
          <w:sz w:val="24"/>
          <w:szCs w:val="24"/>
        </w:rPr>
        <w:t xml:space="preserve"> použijí přiměřeně.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stanoví pro podání nabídek přiměřenou lhůtu, která počne běžet nejdříve od okamžiku ukončení jednání.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V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JEDNACÍ ŘÍZENÍ BEZ UVEŘEJNĚNÍ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63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Obecné podmínky použití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r>
      <w:proofErr w:type="gramStart"/>
      <w:r w:rsidRPr="004557B3">
        <w:rPr>
          <w:rFonts w:ascii="Times New Roman" w:hAnsi="Times New Roman" w:cs="Times New Roman"/>
          <w:sz w:val="24"/>
          <w:szCs w:val="24"/>
        </w:rPr>
        <w:t>(1) Zadavatel</w:t>
      </w:r>
      <w:proofErr w:type="gramEnd"/>
      <w:r w:rsidRPr="004557B3">
        <w:rPr>
          <w:rFonts w:ascii="Times New Roman" w:hAnsi="Times New Roman" w:cs="Times New Roman"/>
          <w:sz w:val="24"/>
          <w:szCs w:val="24"/>
        </w:rPr>
        <w:t xml:space="preserve"> může použít jednací řízení bez uveřejnění, pokud podstatně nezměnil zadávací podmínky oproti předchozímu otevřenému řízení, užšímu řízení nebo zjednodušenému podlimitnímu řízení, v </w:t>
      </w:r>
      <w:proofErr w:type="gramStart"/>
      <w:r w:rsidRPr="004557B3">
        <w:rPr>
          <w:rFonts w:ascii="Times New Roman" w:hAnsi="Times New Roman" w:cs="Times New Roman"/>
          <w:sz w:val="24"/>
          <w:szCs w:val="24"/>
        </w:rPr>
        <w:t>němž</w:t>
      </w:r>
      <w:proofErr w:type="gram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nebyly podány žádné nabídky nebo žádosti o účast,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podané nabídky nesplňovaly požadavky zadavatele na předmět veřejné zakázky,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účastníci zadávacího řízení nesplnili podmínky účasti v žádosti o účast.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je povinen důvod pro použití jednacího řízení bez uveřejnění podle odstavce 1 oznámit Evropské komisi na její žádost.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může také použít jednací řízení bez uveřejnění, pokud veřejná zakázka může být splněna pouze určitým dodavatelem, neboť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předmětem plnění veřejné zakázky je jedinečné umělecké dílo nebo výkon,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z technických důvodů neexistuje hospodářská soutěž,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je to nezbytné z důvodu ochrany výhradních práv včetně práv duševního vlastnictví.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Podmínky podle odstavce 3 písm. b) a c) jsou splněny pouze v takovém případě, že nelze využít jiného postupu a že zadavatel nestanovil zadávací podmínky veřejné zakázky s cílem vyloučit hospodářskou soutěž.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Zadavatel může použít jednací řízení bez uveřejnění také, pokud je to nezbytné v důsledku krajně naléhavé okolnosti, kterou zadavatel nemohl předvídat a ani ji nezpůsobil, a nelze dodržet lhůty pro otevřené řízení, užší řízení nebo jednací řízení s uveřejněním.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64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Podmínky použití pro veřejné zakázky na dodávky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V případě veřejné zakázky na dodávky může zadavatel použít jednací řízení bez uveřejnění také,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je dodávané zboží vyráběno pouze pro účely výzkumu, pokusu, studia nebo vývoje; taková veřejná zakázka však nesmí zahrnovat dodávku určenou pro výrobu ve velkém rozsahu prováděnou za účelem dosažení hospodářské rentability nebo za účelem pokrytí nákladů zadavatele spojených s výzkumem nebo vývojem,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jde o dodatečné dodávky od téhož dodavatele, které jsou určeny jako částečná náhrada předchozí dodávky nebo k rozšíření stávajícího rozsahu dodávky, a to za předpokladu, že by změna dodavatele nutila zadavatele pořizovat dodávky s odlišnými technickými vlastnostmi, což by mělo za následek neslučitelnost s původním plněním nebo by znamenaly nepřiměřené technické obtíže při provozu a údržbě; dodatečné dodávky podle tohoto písmene mohou být pořizovány nejdéle 3 roky od uzavření původní smlouvy, pokud delší doba není odůvodněna zvláštními okolnostmi,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c) jde o dodávky kupované na komoditních burzách</w:t>
      </w:r>
      <w:r w:rsidRPr="004557B3">
        <w:rPr>
          <w:rFonts w:ascii="Times New Roman" w:hAnsi="Times New Roman" w:cs="Times New Roman"/>
          <w:sz w:val="24"/>
          <w:szCs w:val="24"/>
          <w:vertAlign w:val="superscript"/>
        </w:rPr>
        <w:t>23)</w:t>
      </w:r>
      <w:r w:rsidRPr="004557B3">
        <w:rPr>
          <w:rFonts w:ascii="Times New Roman" w:hAnsi="Times New Roman" w:cs="Times New Roman"/>
          <w:sz w:val="24"/>
          <w:szCs w:val="24"/>
        </w:rPr>
        <w:t xml:space="preserv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jde o dodávky pořizované za zvláště výhodných podmínek od dodavatele, který je v likvidaci, nebo v případě, že je vůči dodavateli vedeno insolvenční řízení, od osoby oprávněné disponovat s majetkovou podstatou.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65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Podmínky použití pro veřejné zakázky na služby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 případě veřejné zakázky na služby může zadavatel použít jednací řízení bez uveřejnění rovněž, pokud je veřejná zakázka zadávána v návaznosti na soutěž o návrh podle </w:t>
      </w:r>
      <w:hyperlink r:id="rId119" w:history="1">
        <w:r w:rsidRPr="004557B3">
          <w:rPr>
            <w:rFonts w:ascii="Times New Roman" w:hAnsi="Times New Roman" w:cs="Times New Roman"/>
            <w:sz w:val="24"/>
            <w:szCs w:val="24"/>
          </w:rPr>
          <w:t>§ 143</w:t>
        </w:r>
      </w:hyperlink>
      <w:r w:rsidRPr="004557B3">
        <w:rPr>
          <w:rFonts w:ascii="Times New Roman" w:hAnsi="Times New Roman" w:cs="Times New Roman"/>
          <w:sz w:val="24"/>
          <w:szCs w:val="24"/>
        </w:rPr>
        <w:t xml:space="preserve">, podle jejíchž pravidel má zadavatel v úmyslu veřejnou zakázku zadat účastníkovi soutěže o návrh, jehož návrh bude vybrán. V případě více vybraných návrhů zadavatel vyzve k jednání v jednacím řízení bez uveřejnění všechny účastníky soutěže o návrh, jejichž návrhy byly vybrány.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Do předpokládané hodnoty veřejné zakázky zadávané podle odstavce 1 se zahrne i předpokládaná výše cen, odměn nebo jiných plateb, které zadavatel poskytne účastníkům soutěže o návrh.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Předmětem veřejné zakázky zadávané podle odstavce 1 nesmí být vlastní realizace návrhu. To neplatí v případech, kdy to odůvodňuje povaha předmětu soutěže o návrh.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66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Podmínky použití pro veřejné zakázky na služby nebo stavební práce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V případě veřejné zakázky na služby nebo stavební práce může zadavatel použít jednací </w:t>
      </w:r>
      <w:r w:rsidRPr="004557B3">
        <w:rPr>
          <w:rFonts w:ascii="Times New Roman" w:hAnsi="Times New Roman" w:cs="Times New Roman"/>
          <w:sz w:val="24"/>
          <w:szCs w:val="24"/>
        </w:rPr>
        <w:lastRenderedPageBreak/>
        <w:t xml:space="preserve">řízení bez uveřejnění rovněž, pokud jde o nové služby nebo nové stavební práce spočívající v opakování obdobných služeb nebo stavebních prací jako v původní veřejné zakázce a odpovídající původní veřejné zakázce, a to za předpokladu, 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nové služby nebo nové stavební práce budou zadány témuž dodavateli,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v zadávací dokumentaci původního zadávacího řízení, jehož zahájení bylo uveřejněno způsobem podle </w:t>
      </w:r>
      <w:hyperlink r:id="rId120"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nebo </w:t>
      </w:r>
      <w:hyperlink r:id="rId121" w:history="1">
        <w:r w:rsidRPr="004557B3">
          <w:rPr>
            <w:rFonts w:ascii="Times New Roman" w:hAnsi="Times New Roman" w:cs="Times New Roman"/>
            <w:sz w:val="24"/>
            <w:szCs w:val="24"/>
          </w:rPr>
          <w:t>§ 53 odst. 1</w:t>
        </w:r>
      </w:hyperlink>
      <w:r w:rsidRPr="004557B3">
        <w:rPr>
          <w:rFonts w:ascii="Times New Roman" w:hAnsi="Times New Roman" w:cs="Times New Roman"/>
          <w:sz w:val="24"/>
          <w:szCs w:val="24"/>
        </w:rPr>
        <w:t xml:space="preserve">, byla podle </w:t>
      </w:r>
      <w:hyperlink r:id="rId122" w:history="1">
        <w:r w:rsidRPr="004557B3">
          <w:rPr>
            <w:rFonts w:ascii="Times New Roman" w:hAnsi="Times New Roman" w:cs="Times New Roman"/>
            <w:sz w:val="24"/>
            <w:szCs w:val="24"/>
          </w:rPr>
          <w:t>§ 100 odst. 3</w:t>
        </w:r>
      </w:hyperlink>
      <w:r w:rsidRPr="004557B3">
        <w:rPr>
          <w:rFonts w:ascii="Times New Roman" w:hAnsi="Times New Roman" w:cs="Times New Roman"/>
          <w:sz w:val="24"/>
          <w:szCs w:val="24"/>
        </w:rPr>
        <w:t xml:space="preserve"> uvedena možnost zadat veřejnou zakázku na nové služby nebo nové stavební práce v jednacím řízení bez uveřejnění a zároveň byl uveden rozsah nových služeb nebo nových stavebních prací,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předpokládaná hodnota veřejné zakázky na nové služby nebo nové stavební práce byla zahrnuta podle </w:t>
      </w:r>
      <w:hyperlink r:id="rId123" w:history="1">
        <w:r w:rsidRPr="004557B3">
          <w:rPr>
            <w:rFonts w:ascii="Times New Roman" w:hAnsi="Times New Roman" w:cs="Times New Roman"/>
            <w:sz w:val="24"/>
            <w:szCs w:val="24"/>
          </w:rPr>
          <w:t>§ 16 odst. 3</w:t>
        </w:r>
      </w:hyperlink>
      <w:r w:rsidRPr="004557B3">
        <w:rPr>
          <w:rFonts w:ascii="Times New Roman" w:hAnsi="Times New Roman" w:cs="Times New Roman"/>
          <w:sz w:val="24"/>
          <w:szCs w:val="24"/>
        </w:rPr>
        <w:t xml:space="preserve"> do předpokládané hodnoty původní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jednací řízení bez uveřejnění bude zahájeno do 3 let ode dne uzavření smlouvy na původní veřejnou zakázku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skutečná cena bez daně z přidané hodnoty veřejné zakázky za nové služby nebo nové stavební práce nepřesáhne o více než 30 % jejich předpokládanou hodnotu ani nepřesahuje 30 % ceny původní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67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Postup v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zahajuje jednací řízení bez uveřejnění odesláním výzvy k jednání, výzvy k podání nabídek nebo zahájením jednání s dodavatelem.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 jednacím řízení bez uveřejnění jedná zadavatel o uzavření smlouvy. Zadavatel může v průběhu jednání měnit zadávací podmínky. Změněné zadávací podmínky však musí nadále splňovat podmínky pro použití jednacího řízení bez uveřejnění.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VI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ŘÍZENÍ SE SOUTĚŽNÍM DIALOGEM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68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je oprávněn použít řízení se soutěžním dialogem za splnění podmínek uvedených v </w:t>
      </w:r>
      <w:hyperlink r:id="rId124" w:history="1">
        <w:r w:rsidRPr="004557B3">
          <w:rPr>
            <w:rFonts w:ascii="Times New Roman" w:hAnsi="Times New Roman" w:cs="Times New Roman"/>
            <w:sz w:val="24"/>
            <w:szCs w:val="24"/>
          </w:rPr>
          <w:t>§ 60</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zahajuje řízení se soutěžním dialogem odesláním oznámení o zahájení zadávacího řízení k uveřejnění způsobem podle </w:t>
      </w:r>
      <w:hyperlink r:id="rId125"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kterým vyzývá neomezený počet dodavatelů k podání žádosti o účast.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stanoví lhůtu pro podání žádostí o účast na nejméně 30 dnů od zahájení zadávacího řízení. Tato lhůta musí být prodloužena o 5 dnů, jestliže zadavatel neumožní podávat nabídky prostřednictvím elektronického nástroje. Zadavatel v zadávací dokumentaci stanoví předpokládaný časový rozvrh soutěžního dialogu.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ab/>
        <w:t xml:space="preserve">(4) Zadavatel posoudí soulad žádosti o účast se zadávacími podmínkami a provede snížení počtu účastníků zadávacího řízení podle </w:t>
      </w:r>
      <w:hyperlink r:id="rId126" w:history="1">
        <w:r w:rsidRPr="004557B3">
          <w:rPr>
            <w:rFonts w:ascii="Times New Roman" w:hAnsi="Times New Roman" w:cs="Times New Roman"/>
            <w:sz w:val="24"/>
            <w:szCs w:val="24"/>
          </w:rPr>
          <w:t>§ 111</w:t>
        </w:r>
      </w:hyperlink>
      <w:r w:rsidRPr="004557B3">
        <w:rPr>
          <w:rFonts w:ascii="Times New Roman" w:hAnsi="Times New Roman" w:cs="Times New Roman"/>
          <w:sz w:val="24"/>
          <w:szCs w:val="24"/>
        </w:rPr>
        <w:t xml:space="preserve">, pokud si tak vyhradil v oznámení o zahájení zadávacího řízení. Zadavatel vyloučí z účasti v zadávacím řízení účastníky, jejichž žádost o účast nesplňuje zadávací podmínky nebo nebyli vybráni při snížení počtu účastníků zadávacího řízení. Nevyloučené účastníky zadávacího řízení vyzve k účasti v soutěžním dialogu. Výzva k účasti v soutěžním dialogu musí obsahovat náležitosti stanovené v </w:t>
      </w:r>
      <w:hyperlink r:id="rId127" w:history="1">
        <w:r w:rsidRPr="004557B3">
          <w:rPr>
            <w:rFonts w:ascii="Times New Roman" w:hAnsi="Times New Roman" w:cs="Times New Roman"/>
            <w:sz w:val="24"/>
            <w:szCs w:val="24"/>
          </w:rPr>
          <w:t>příloze č. 6</w:t>
        </w:r>
      </w:hyperlink>
      <w:r w:rsidRPr="004557B3">
        <w:rPr>
          <w:rFonts w:ascii="Times New Roman" w:hAnsi="Times New Roman" w:cs="Times New Roman"/>
          <w:sz w:val="24"/>
          <w:szCs w:val="24"/>
        </w:rPr>
        <w:t xml:space="preserve"> k tomuto zákonu.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69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Průběh soutěžního dialogu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s účastníky zadávacího řízení vede soutěžní dialog s cílem nalézt řešení způsobilá splnit potřeby zadavatele (dále jen "řešení").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může během soutěžního dialogu projednat veřejnou zakázku ze všech hledisek.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Informace o řešení a důvěrné informace podle </w:t>
      </w:r>
      <w:hyperlink r:id="rId128" w:history="1">
        <w:r w:rsidRPr="004557B3">
          <w:rPr>
            <w:rFonts w:ascii="Times New Roman" w:hAnsi="Times New Roman" w:cs="Times New Roman"/>
            <w:sz w:val="24"/>
            <w:szCs w:val="24"/>
          </w:rPr>
          <w:t>§ 218 odst. 1</w:t>
        </w:r>
      </w:hyperlink>
      <w:r w:rsidRPr="004557B3">
        <w:rPr>
          <w:rFonts w:ascii="Times New Roman" w:hAnsi="Times New Roman" w:cs="Times New Roman"/>
          <w:sz w:val="24"/>
          <w:szCs w:val="24"/>
        </w:rPr>
        <w:t xml:space="preserve"> je zadavatel v průběhu soutěžního dialogu oprávněn sdělit ostatním účastníkům zadávacího řízení pouze na základě písemného souhlasu účastníka zadávacího řízení uděleného ve vztahu ke konkrétní informaci.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Soutěžní dialog může probíhat v postupných fázích s cílem snížit počet řešení, o nichž se bude jednat, podle </w:t>
      </w:r>
      <w:hyperlink r:id="rId129" w:history="1">
        <w:r w:rsidRPr="004557B3">
          <w:rPr>
            <w:rFonts w:ascii="Times New Roman" w:hAnsi="Times New Roman" w:cs="Times New Roman"/>
            <w:sz w:val="24"/>
            <w:szCs w:val="24"/>
          </w:rPr>
          <w:t>§ 112</w:t>
        </w:r>
      </w:hyperlink>
      <w:r w:rsidRPr="004557B3">
        <w:rPr>
          <w:rFonts w:ascii="Times New Roman" w:hAnsi="Times New Roman" w:cs="Times New Roman"/>
          <w:sz w:val="24"/>
          <w:szCs w:val="24"/>
        </w:rPr>
        <w:t xml:space="preserve">, pokud si tak zadavatel vyhradil v oznámení o zahájení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Zadavatel pokračuje v soutěžním dialogu do doby, než rozhodne, zda předložená řešení jsou vhodná. Účastníka zadávacího řízení, jehož řešení není vhodné, ze zadávacího řízení vyloučí.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O ukončení soutěžního dialogu zadavatel neprodleně informuje účastníky zadávacího řízení a vyzve každého z účastníků zadávacího řízení k podání nabídek na nalezená řešení. Výzva k podání nabídek musí obsahovat náležitosti stanovené v </w:t>
      </w:r>
      <w:hyperlink r:id="rId130" w:history="1">
        <w:r w:rsidRPr="004557B3">
          <w:rPr>
            <w:rFonts w:ascii="Times New Roman" w:hAnsi="Times New Roman" w:cs="Times New Roman"/>
            <w:sz w:val="24"/>
            <w:szCs w:val="24"/>
          </w:rPr>
          <w:t>příloze č. 6</w:t>
        </w:r>
      </w:hyperlink>
      <w:r w:rsidRPr="004557B3">
        <w:rPr>
          <w:rFonts w:ascii="Times New Roman" w:hAnsi="Times New Roman" w:cs="Times New Roman"/>
          <w:sz w:val="24"/>
          <w:szCs w:val="24"/>
        </w:rPr>
        <w:t xml:space="preserve"> k tomuto zákonu. Nabídka musí obsahovat všechny aspekty řešení.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Zadavatel může vyzvat účastníka zadávacího řízení k objasnění, upřesnění nebo úpravě jeho nabídky, pokud to nepovede k takové změně nabídky nebo zadávacích podmínek, která by ohrozila hospodářskou soutěž nebo měla diskriminační účinky.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(8) Zadavatel může s vybraným dodavatelem vést jednání za účelem potvrzení jeho nabídky a upřesnění smluvních podmínek, pokud to nepovede ke změně základních parametrů nabídky nebo zadávacích podmínek a tyto změny by neohrozily hospodářskou soutěž nebo by neměly diskriminační účinky.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VII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ŘÍZENÍ O INOVAČNÍM PARTNERSTVÍ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70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lastRenderedPageBreak/>
        <w:t xml:space="preserve">Podmínky použití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může zadat veřejnou zakázku v řízení o inovačním partnerství, pokud nelze potřebu vývoje inovativní dodávky nebo služby nebo inovativních stavebních prací a následné koupě výsledných dodávek, služeb nebo stavebních prací uspokojit prostřednictvím řešení, která jsou na trhu již dostupná.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Předpokládaná hodnota dodávek, služeb nebo stavebních prací zadávaných v řízení o inovačním partnerství nesmí být nepřiměřená investici potřebné pro jejich vývoj.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71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Fáze inovačního partnerství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v zadávací dokumentaci vymezí fáze inovačního partnerství, které sledují posloupnost kroků v procesu výzkumu a vývoje a následného poskytnutí dodávek, služeb nebo stavebních prací. Zadavatel stanoví postupné cíle v procesu výzkumu, při jejichž dosažení se ukončují jednotlivé fáze inovačního partnerství a pravidla pro poskytování odměn partnerům za dosažení těchto cílů. Zadavatel zajistí, aby struktura inovačního partnerství a poskytované odměny odrážely stupeň inovace navrhovaného řešení a posloupnost kroků výzkumu a vývoje.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 ukončení fáze inovačního partnerství může zadavatel na základě dosažených výsledků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inovační partnerství ukončit, pokud si tak stanovil v zadávací dokumentaci,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snížit počet partnerů, jde-li o inovační partnerství s několika partnery, pokud zadavatel v zadávací dokumentaci stanovil podmínky pro snížení počtu partnerů.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 případě inovačního partnerství s více partnery nezpřístupní zadavatel ostatním partnerům řešení navržená některým z partnerů ani jiné důvěrné informace, pokud s tím daný partner nesouhlasí.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72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Postup v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Řízení o inovačním partnerství zahajuje zadavatel odesláním oznámení o zahájení zadávacího řízení k uveřejnění způsobem podle </w:t>
      </w:r>
      <w:hyperlink r:id="rId131"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kterým zadavatel vyzývá neomezený počet dodavatelů k podání žádosti o účast.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stanoví lhůtu pro podání žádosti o účast nejméně na 30 dnů od zahájení řízení o inovačním partnerství. Tato lhůta musí být prodloužena o 5 dnů, jestliže zadavatel neumožní podávat nabídky prostřednictvím elektronického nástroje.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 zadávací dokumentaci zadavatel označí, které požadavky na plnění veřejné zakázky představují minimální technické podmínky, které musí nabídky splňovat. Zadavatel v zadávací dokumentaci stanoví pravidla, jimiž se budou řídit práva duševního vlastnictví vzniklá v souvislosti s inovačním partnerstvím a plněním smlouvy na veřejnou zakázku.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ab/>
        <w:t xml:space="preserve">(4) Zadavatel posoudí soulad žádosti o účast se zadávacími podmínkami a provede snížení počtu účastníků zadávacího řízení podle </w:t>
      </w:r>
      <w:hyperlink r:id="rId132" w:history="1">
        <w:r w:rsidRPr="004557B3">
          <w:rPr>
            <w:rFonts w:ascii="Times New Roman" w:hAnsi="Times New Roman" w:cs="Times New Roman"/>
            <w:sz w:val="24"/>
            <w:szCs w:val="24"/>
          </w:rPr>
          <w:t>§ 111</w:t>
        </w:r>
      </w:hyperlink>
      <w:r w:rsidRPr="004557B3">
        <w:rPr>
          <w:rFonts w:ascii="Times New Roman" w:hAnsi="Times New Roman" w:cs="Times New Roman"/>
          <w:sz w:val="24"/>
          <w:szCs w:val="24"/>
        </w:rPr>
        <w:t xml:space="preserve">, pokud si tak vyhradil v oznámení o zahájení zadávacího řízení. Zadavatel vyloučí z účasti v zadávacím řízení účastníky, jejichž žádost o účast nesplňuje zadávací podmínky nebo nebyli vybráni při snížení počtu účastníků zadávacího řízení. Nevyloučené účastníky zadávacího řízení vyzve k doručení předběžných nabídek. Výzva k podání předběžných nabídek musí obsahovat náležitosti stanovené v </w:t>
      </w:r>
      <w:hyperlink r:id="rId133" w:history="1">
        <w:r w:rsidRPr="004557B3">
          <w:rPr>
            <w:rFonts w:ascii="Times New Roman" w:hAnsi="Times New Roman" w:cs="Times New Roman"/>
            <w:sz w:val="24"/>
            <w:szCs w:val="24"/>
          </w:rPr>
          <w:t>příloze č. 6</w:t>
        </w:r>
      </w:hyperlink>
      <w:r w:rsidRPr="004557B3">
        <w:rPr>
          <w:rFonts w:ascii="Times New Roman" w:hAnsi="Times New Roman" w:cs="Times New Roman"/>
          <w:sz w:val="24"/>
          <w:szCs w:val="24"/>
        </w:rPr>
        <w:t xml:space="preserve"> k tomuto zákonu.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Zadavatel jedná s účastníky zadávacího řízení o předběžných nabídkách s cílem zlepšit nabídky ve prospěch zadavatele. Důvěrné informace podle </w:t>
      </w:r>
      <w:hyperlink r:id="rId134" w:history="1">
        <w:r w:rsidRPr="004557B3">
          <w:rPr>
            <w:rFonts w:ascii="Times New Roman" w:hAnsi="Times New Roman" w:cs="Times New Roman"/>
            <w:sz w:val="24"/>
            <w:szCs w:val="24"/>
          </w:rPr>
          <w:t>§ 218 odst. 1</w:t>
        </w:r>
      </w:hyperlink>
      <w:r w:rsidRPr="004557B3">
        <w:rPr>
          <w:rFonts w:ascii="Times New Roman" w:hAnsi="Times New Roman" w:cs="Times New Roman"/>
          <w:sz w:val="24"/>
          <w:szCs w:val="24"/>
        </w:rPr>
        <w:t xml:space="preserve"> je zadavatel v průběhu jednání oprávněn sdělit ostatním účastníkům zadávacího řízení pouze na základě písemného souhlasu účastníka zadávacího řízení uděleného ve vztahu ke konkrétní informaci. V rámci jednání může být snižován počet předběžných nabídek, o nichž se bude jednat podle </w:t>
      </w:r>
      <w:hyperlink r:id="rId135" w:history="1">
        <w:r w:rsidRPr="004557B3">
          <w:rPr>
            <w:rFonts w:ascii="Times New Roman" w:hAnsi="Times New Roman" w:cs="Times New Roman"/>
            <w:sz w:val="24"/>
            <w:szCs w:val="24"/>
          </w:rPr>
          <w:t>§ 112</w:t>
        </w:r>
      </w:hyperlink>
      <w:r w:rsidRPr="004557B3">
        <w:rPr>
          <w:rFonts w:ascii="Times New Roman" w:hAnsi="Times New Roman" w:cs="Times New Roman"/>
          <w:sz w:val="24"/>
          <w:szCs w:val="24"/>
        </w:rPr>
        <w:t xml:space="preserve">, pokud si tak zadavatel vyhradil v oznámení o zahájení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Zadavatel může v průběhu jednání změnit nebo doplnit zadávací podmínky, zejména technické podmínky, vyjma minimálních technických podmínek podle odstavce 4. O takové změně nebo doplnění zadávacích podmínek musí zadavatel účastníky zadávacího řízení písemně informovat a poskytnout jim přiměřenou dobu pro úpravu předběžných nabídek. Změněné zadávací podmínky musí nadále splňovat podmínky pro použití řízení o inovačním partnerství.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Zadavatel může v průběhu jednání změnit či doplnit zadávací podmínky s výjimkou kritérií hodnocení a minimálních technických podmínek. O takové změně nebo doplnění zadávacích podmínek musí zadavatel účastníky zadávacího řízení písemně informovat a poskytnout jim přiměřenou dobu pro úpravu předběžných nabídek. Změněné zadávací podmínky musí nadále splňovat podmínky podle </w:t>
      </w:r>
      <w:hyperlink r:id="rId136" w:history="1">
        <w:r w:rsidRPr="004557B3">
          <w:rPr>
            <w:rFonts w:ascii="Times New Roman" w:hAnsi="Times New Roman" w:cs="Times New Roman"/>
            <w:sz w:val="24"/>
            <w:szCs w:val="24"/>
          </w:rPr>
          <w:t>§ 70</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(8) Zadavatel může rozhodnout o zavedení inovačního partnerství s jedním nebo několika partnery, kteří budou odděleně provádět činnosti v oblasti výzkumu a vývoje.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VIII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ZADÁVACÍ PODMÍNKY V NADLIMITNÍM REŽIMU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Díl 1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Kvalifikace pro nadlimitní režim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Oddíl 1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Rozsah požadavků zadavatele na kvalifikaci pro nadlimitní režim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73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 nadlimitním režimu musí zadavatel požadovat prokázání základní způsobilosti podle </w:t>
      </w:r>
      <w:hyperlink r:id="rId137" w:history="1">
        <w:r w:rsidRPr="004557B3">
          <w:rPr>
            <w:rFonts w:ascii="Times New Roman" w:hAnsi="Times New Roman" w:cs="Times New Roman"/>
            <w:sz w:val="24"/>
            <w:szCs w:val="24"/>
          </w:rPr>
          <w:t>§ 74</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 nadlimitním režimu zadavatel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 xml:space="preserve">a) musí s výjimkou jednacího řízení bez uveřejnění požadovat prokázání profesní způsobilosti podle </w:t>
      </w:r>
      <w:hyperlink r:id="rId138" w:history="1">
        <w:r w:rsidRPr="004557B3">
          <w:rPr>
            <w:rFonts w:ascii="Times New Roman" w:hAnsi="Times New Roman" w:cs="Times New Roman"/>
            <w:sz w:val="24"/>
            <w:szCs w:val="24"/>
          </w:rPr>
          <w:t>§ 77 odst. 1</w:t>
        </w:r>
      </w:hyperlink>
      <w:r w:rsidRPr="004557B3">
        <w:rPr>
          <w:rFonts w:ascii="Times New Roman" w:hAnsi="Times New Roman" w:cs="Times New Roman"/>
          <w:sz w:val="24"/>
          <w:szCs w:val="24"/>
        </w:rPr>
        <w:t xml:space="preserve">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může požadovat prokázání profesní způsobilosti podle </w:t>
      </w:r>
      <w:hyperlink r:id="rId139" w:history="1">
        <w:r w:rsidRPr="004557B3">
          <w:rPr>
            <w:rFonts w:ascii="Times New Roman" w:hAnsi="Times New Roman" w:cs="Times New Roman"/>
            <w:sz w:val="24"/>
            <w:szCs w:val="24"/>
          </w:rPr>
          <w:t>§ 77 odst. 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 nadlimitním režimu může zadavatel požadovat prokázání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ekonomické kvalifikace podle </w:t>
      </w:r>
      <w:hyperlink r:id="rId140" w:history="1">
        <w:r w:rsidRPr="004557B3">
          <w:rPr>
            <w:rFonts w:ascii="Times New Roman" w:hAnsi="Times New Roman" w:cs="Times New Roman"/>
            <w:sz w:val="24"/>
            <w:szCs w:val="24"/>
          </w:rPr>
          <w:t>§ 78</w:t>
        </w:r>
      </w:hyperlink>
      <w:r w:rsidRPr="004557B3">
        <w:rPr>
          <w:rFonts w:ascii="Times New Roman" w:hAnsi="Times New Roman" w:cs="Times New Roman"/>
          <w:sz w:val="24"/>
          <w:szCs w:val="24"/>
        </w:rPr>
        <w:t xml:space="preserv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technické kvalifikace podle </w:t>
      </w:r>
      <w:hyperlink r:id="rId141" w:history="1">
        <w:r w:rsidRPr="004557B3">
          <w:rPr>
            <w:rFonts w:ascii="Times New Roman" w:hAnsi="Times New Roman" w:cs="Times New Roman"/>
            <w:sz w:val="24"/>
            <w:szCs w:val="24"/>
          </w:rPr>
          <w:t>§ 79</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V nadlimitním režimu není zadavatel oprávněn požadovat prokázání jiné kvalifikace, než která je uvedena v odstavcích 1 až 3; tím není dotčen </w:t>
      </w:r>
      <w:hyperlink r:id="rId142" w:history="1">
        <w:r w:rsidRPr="004557B3">
          <w:rPr>
            <w:rFonts w:ascii="Times New Roman" w:hAnsi="Times New Roman" w:cs="Times New Roman"/>
            <w:sz w:val="24"/>
            <w:szCs w:val="24"/>
          </w:rPr>
          <w:t>§ 48 odst. 5 až 7</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Zadavatel je povinen v zadávací dokumentaci stanovit, které údaje, doklady, vzorky nebo modely k prokázání splnění požadovaných kritérií kvalifikace požaduje.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Pokud zadavatel požaduje prokázání ekonomické nebo technické kvalifikace, musí v zadávací dokumentaci přiměřeně vzhledem ke složitosti a rozsahu předmětu veřejné zakázky stanovit,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která kritéria ekonomické nebo technické kvalifikace požaduje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minimální úroveň pro jejich splnění.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74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Základní způsobilost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r>
      <w:proofErr w:type="gramStart"/>
      <w:r w:rsidRPr="004557B3">
        <w:rPr>
          <w:rFonts w:ascii="Times New Roman" w:hAnsi="Times New Roman" w:cs="Times New Roman"/>
          <w:sz w:val="24"/>
          <w:szCs w:val="24"/>
        </w:rPr>
        <w:t>(1) Způsobilým</w:t>
      </w:r>
      <w:proofErr w:type="gramEnd"/>
      <w:r w:rsidRPr="004557B3">
        <w:rPr>
          <w:rFonts w:ascii="Times New Roman" w:hAnsi="Times New Roman" w:cs="Times New Roman"/>
          <w:sz w:val="24"/>
          <w:szCs w:val="24"/>
        </w:rPr>
        <w:t xml:space="preserve"> není dodavatel, </w:t>
      </w:r>
      <w:proofErr w:type="gramStart"/>
      <w:r w:rsidRPr="004557B3">
        <w:rPr>
          <w:rFonts w:ascii="Times New Roman" w:hAnsi="Times New Roman" w:cs="Times New Roman"/>
          <w:sz w:val="24"/>
          <w:szCs w:val="24"/>
        </w:rPr>
        <w:t>který</w:t>
      </w:r>
      <w:proofErr w:type="gram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byl v zemi svého sídla v posledních 5 letech před zahájením zadávacího řízení pravomocně odsouzen pro trestný čin uvedený v </w:t>
      </w:r>
      <w:hyperlink r:id="rId143" w:history="1">
        <w:r w:rsidRPr="004557B3">
          <w:rPr>
            <w:rFonts w:ascii="Times New Roman" w:hAnsi="Times New Roman" w:cs="Times New Roman"/>
            <w:sz w:val="24"/>
            <w:szCs w:val="24"/>
          </w:rPr>
          <w:t>příloze č. 3</w:t>
        </w:r>
      </w:hyperlink>
      <w:r w:rsidRPr="004557B3">
        <w:rPr>
          <w:rFonts w:ascii="Times New Roman" w:hAnsi="Times New Roman" w:cs="Times New Roman"/>
          <w:sz w:val="24"/>
          <w:szCs w:val="24"/>
        </w:rPr>
        <w:t xml:space="preserve"> k tomuto zákonu nebo obdobný trestný čin podle právního řádu země sídla dodavatele; k zahlazeným odsouzením se nepřihlíží,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má v České republice nebo v zemi svého sídla v evidenci daní zachycen splatný daňový nedoplatek,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má v České republice nebo v zemi svého sídla splatný nedoplatek na pojistném nebo na penále na veřejné zdravotní pojištění,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má v České republice nebo v zemi svého sídla splatný nedoplatek na pojistném nebo na penále na sociální zabezpečení a příspěvku na státní politiku zaměstnanosti,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e) je v likvidaci</w:t>
      </w:r>
      <w:r w:rsidRPr="004557B3">
        <w:rPr>
          <w:rFonts w:ascii="Times New Roman" w:hAnsi="Times New Roman" w:cs="Times New Roman"/>
          <w:sz w:val="24"/>
          <w:szCs w:val="24"/>
          <w:vertAlign w:val="superscript"/>
        </w:rPr>
        <w:t>24)</w:t>
      </w:r>
      <w:r w:rsidRPr="004557B3">
        <w:rPr>
          <w:rFonts w:ascii="Times New Roman" w:hAnsi="Times New Roman" w:cs="Times New Roman"/>
          <w:sz w:val="24"/>
          <w:szCs w:val="24"/>
        </w:rPr>
        <w:t>, proti němuž bylo vydáno rozhodnutí o úpadku</w:t>
      </w:r>
      <w:r w:rsidRPr="004557B3">
        <w:rPr>
          <w:rFonts w:ascii="Times New Roman" w:hAnsi="Times New Roman" w:cs="Times New Roman"/>
          <w:sz w:val="24"/>
          <w:szCs w:val="24"/>
          <w:vertAlign w:val="superscript"/>
        </w:rPr>
        <w:t>25)</w:t>
      </w:r>
      <w:r w:rsidRPr="004557B3">
        <w:rPr>
          <w:rFonts w:ascii="Times New Roman" w:hAnsi="Times New Roman" w:cs="Times New Roman"/>
          <w:sz w:val="24"/>
          <w:szCs w:val="24"/>
        </w:rPr>
        <w:t>, vůči němuž byla nařízena nucená správa podle jiného právního předpisu</w:t>
      </w:r>
      <w:r w:rsidRPr="004557B3">
        <w:rPr>
          <w:rFonts w:ascii="Times New Roman" w:hAnsi="Times New Roman" w:cs="Times New Roman"/>
          <w:sz w:val="24"/>
          <w:szCs w:val="24"/>
          <w:vertAlign w:val="superscript"/>
        </w:rPr>
        <w:t>26)</w:t>
      </w:r>
      <w:r w:rsidRPr="004557B3">
        <w:rPr>
          <w:rFonts w:ascii="Times New Roman" w:hAnsi="Times New Roman" w:cs="Times New Roman"/>
          <w:sz w:val="24"/>
          <w:szCs w:val="24"/>
        </w:rPr>
        <w:t xml:space="preserve"> nebo v obdobné situaci podle právního řádu země sídla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Je-li dodavatelem právnická osoba, musí podmínku podle odstavce 1 písm. a) splňovat tato právnická osoba a zároveň každý člen statutárního orgánu. Je-li členem </w:t>
      </w:r>
      <w:r w:rsidRPr="004557B3">
        <w:rPr>
          <w:rFonts w:ascii="Times New Roman" w:hAnsi="Times New Roman" w:cs="Times New Roman"/>
          <w:sz w:val="24"/>
          <w:szCs w:val="24"/>
        </w:rPr>
        <w:lastRenderedPageBreak/>
        <w:t xml:space="preserve">statutárního orgánu dodavatele právnická osoba, musí podmínku podle odstavce 1 písm. a) splňovat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tato právnická osoba,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každý člen statutárního orgánu této právnické osoby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osoba zastupující tuto právnickou osobu v statutárním orgánu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Účastní-li se zadávacího řízení pobočka závodu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zahraniční právnické osoby, musí podmínku podle odstavce 1 písm. a) splňovat tato právnická osoba a vedoucí pobočky závodu,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české právnické osoby, musí podmínku podle odstavce 1 písm. a) splňovat osoby uvedené v odstavci 2 a vedoucí pobočky závodu.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může v zadávací dokumentaci stanovit, že podmínku podle odstavce 1 písm. a) musí splňovat také jiné osoby, než které jsou uvedeny v odstavci 2; může se jednat pouze o osoby, které mají v rámci struktury dodavatele práva spojená se zastupováním, rozhodováním nebo kontrolou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75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Prokázání základní způsobilosti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Dodavatel prokazuje splnění podmínek základní způsobilosti ve vztahu k České republice předložením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výpisu z evidence Rejstříku trestů ve vztahu k </w:t>
      </w:r>
      <w:hyperlink r:id="rId144" w:history="1">
        <w:r w:rsidRPr="004557B3">
          <w:rPr>
            <w:rFonts w:ascii="Times New Roman" w:hAnsi="Times New Roman" w:cs="Times New Roman"/>
            <w:sz w:val="24"/>
            <w:szCs w:val="24"/>
          </w:rPr>
          <w:t>§ 74 odst. 1 písm. a)</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potvrzení příslušného finančního úřadu ve vztahu k </w:t>
      </w:r>
      <w:hyperlink r:id="rId145" w:history="1">
        <w:r w:rsidRPr="004557B3">
          <w:rPr>
            <w:rFonts w:ascii="Times New Roman" w:hAnsi="Times New Roman" w:cs="Times New Roman"/>
            <w:sz w:val="24"/>
            <w:szCs w:val="24"/>
          </w:rPr>
          <w:t>§ 74 odst. 1 písm. b)</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písemného čestného prohlášení ve vztahu ke spotřební dani ve vztahu k </w:t>
      </w:r>
      <w:hyperlink r:id="rId146" w:history="1">
        <w:r w:rsidRPr="004557B3">
          <w:rPr>
            <w:rFonts w:ascii="Times New Roman" w:hAnsi="Times New Roman" w:cs="Times New Roman"/>
            <w:sz w:val="24"/>
            <w:szCs w:val="24"/>
          </w:rPr>
          <w:t>§ 74 odst. 1 písm. b)</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písemného čestného prohlášení ve vztahu k </w:t>
      </w:r>
      <w:hyperlink r:id="rId147" w:history="1">
        <w:r w:rsidRPr="004557B3">
          <w:rPr>
            <w:rFonts w:ascii="Times New Roman" w:hAnsi="Times New Roman" w:cs="Times New Roman"/>
            <w:sz w:val="24"/>
            <w:szCs w:val="24"/>
          </w:rPr>
          <w:t>§ 74 odst. 1 písm. c)</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potvrzení příslušné okresní správy sociálního zabezpečení ve vztahu k </w:t>
      </w:r>
      <w:hyperlink r:id="rId148" w:history="1">
        <w:r w:rsidRPr="004557B3">
          <w:rPr>
            <w:rFonts w:ascii="Times New Roman" w:hAnsi="Times New Roman" w:cs="Times New Roman"/>
            <w:sz w:val="24"/>
            <w:szCs w:val="24"/>
          </w:rPr>
          <w:t>§ 74 odst. 1 písm. d)</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výpisu z obchodního rejstříku, nebo předložením písemného čestného prohlášení v případě, že není v obchodním rejstříku zapsán, ve vztahu k </w:t>
      </w:r>
      <w:hyperlink r:id="rId149" w:history="1">
        <w:r w:rsidRPr="004557B3">
          <w:rPr>
            <w:rFonts w:ascii="Times New Roman" w:hAnsi="Times New Roman" w:cs="Times New Roman"/>
            <w:sz w:val="24"/>
            <w:szCs w:val="24"/>
          </w:rPr>
          <w:t>§ 74 odst. 1 písm. e)</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nemusí uplatnit důvod pro vyloučení účastníka zadávacího řízení, i když nesplnil podmínky základní způsobilosti,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by vyloučení účastníka znemožnilo zadání veřejné zakázky v tomto zadávacím řízení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naléhavý veřejný zájem, zejména veřejné zdraví nebo ochrana životního prostředí, vyžaduje plnění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lastRenderedPageBreak/>
        <w:tab/>
        <w:t xml:space="preserve">§ 76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Obnovení způsobilosti účastníka zadávacího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Účastník zadávacího řízení může prokázat, že i přes nesplnění základní způsobilosti podle </w:t>
      </w:r>
      <w:hyperlink r:id="rId150" w:history="1">
        <w:r w:rsidRPr="004557B3">
          <w:rPr>
            <w:rFonts w:ascii="Times New Roman" w:hAnsi="Times New Roman" w:cs="Times New Roman"/>
            <w:sz w:val="24"/>
            <w:szCs w:val="24"/>
          </w:rPr>
          <w:t>§ 74</w:t>
        </w:r>
      </w:hyperlink>
      <w:r w:rsidRPr="004557B3">
        <w:rPr>
          <w:rFonts w:ascii="Times New Roman" w:hAnsi="Times New Roman" w:cs="Times New Roman"/>
          <w:sz w:val="24"/>
          <w:szCs w:val="24"/>
        </w:rPr>
        <w:t xml:space="preserve"> nebo naplnění důvodu nezpůsobilosti podle </w:t>
      </w:r>
      <w:hyperlink r:id="rId151" w:history="1">
        <w:r w:rsidRPr="004557B3">
          <w:rPr>
            <w:rFonts w:ascii="Times New Roman" w:hAnsi="Times New Roman" w:cs="Times New Roman"/>
            <w:sz w:val="24"/>
            <w:szCs w:val="24"/>
          </w:rPr>
          <w:t>§ 48 odst. 5 a 6</w:t>
        </w:r>
      </w:hyperlink>
      <w:r w:rsidRPr="004557B3">
        <w:rPr>
          <w:rFonts w:ascii="Times New Roman" w:hAnsi="Times New Roman" w:cs="Times New Roman"/>
          <w:sz w:val="24"/>
          <w:szCs w:val="24"/>
        </w:rPr>
        <w:t xml:space="preserve"> obnovil svou způsobilost k účasti v zadávacím řízení, pokud v průběhu zadávacího řízení zadavateli doloží, že přijal dostatečná nápravná opatření. To neplatí po dobu, na kterou byl účastník zadávacího řízení pravomocně odsouzen k zákazu plnění veřejných zakázek nebo účasti v koncesním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Nápravnými opatřeními mohou být zejména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uhrazení dlužných částek nebo nedoplatků,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úplná náhrada újmy způsobená spácháním trestného činu nebo pochybením,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aktivní spolupráce s orgány provádějícími vyšetřování, dozor, dohled nebo přezkum,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přijetí technických, organizačních nebo personálních preventivních opatření proti trestné činnosti nebo pochybením.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posoudí, zda přijatá nápravná opatření účastníka zadávacího řízení považuje za dostatečná k obnovení způsobilosti dodavatele s ohledem na závažnost a konkrétní okolnosti trestného činu nebo jiného pochybení.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Pokud zadavatel dospěje k závěru, že způsobilost účastníka zadávacího řízení byla obnovena, ze zadávacího řízení jej nevyloučí nebo předchozí vyloučení účastníka zadávacího řízení zruší.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77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Profesní způsobilost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Dodavatel prokazuje splnění profesní způsobilosti ve vztahu k České republice předložením výpisu z obchodního rejstříku nebo jiné obdobné evidence, pokud jiný právní předpis zápis do takové evidence vyžaduje.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může požadovat, aby dodavatel předložil doklad, že 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oprávněn podnikat v rozsahu odpovídajícímu předmětu veřejné zakázky, pokud jiné právní předpisy takové oprávnění vyžadují,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členem profesní samosprávné komory nebo jiné profesní organizace, je-li takové členství pro plnění veřejné zakázky na služby jinými právními předpisy vyžadováno,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odborně způsobilý nebo disponuje osobou, jejímž prostřednictvím odbornou způsobilost zabezpečuje, je-li pro plnění veřejné zakázky odborná způsobilost jinými právními předpisy vyžadována.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Doklady podle odstavce 1 nebo 2 dodavatel nemusí předložit, pokud právní předpisy </w:t>
      </w:r>
      <w:r w:rsidRPr="004557B3">
        <w:rPr>
          <w:rFonts w:ascii="Times New Roman" w:hAnsi="Times New Roman" w:cs="Times New Roman"/>
          <w:sz w:val="24"/>
          <w:szCs w:val="24"/>
        </w:rPr>
        <w:lastRenderedPageBreak/>
        <w:t xml:space="preserve">v zemi jeho sídla obdobnou profesní způsobilost nevyžadují.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Oddíl 2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Ekonomická kvalifikace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78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Kritérium ekonomické kvalifikace a jeho prokázání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může požadovat, aby minimální roční obrat dodavatele nebo obrat dosažený dodavatelem s ohledem na předmět veřejné zakázky dosahoval zadavatelem určené minimální úrovně, a to nejdéle za 3 bezprostředně předcházející účetní období; jestliže dodavatel vznikl později, postačí, předloží- </w:t>
      </w:r>
      <w:proofErr w:type="spellStart"/>
      <w:r w:rsidRPr="004557B3">
        <w:rPr>
          <w:rFonts w:ascii="Times New Roman" w:hAnsi="Times New Roman" w:cs="Times New Roman"/>
          <w:sz w:val="24"/>
          <w:szCs w:val="24"/>
        </w:rPr>
        <w:t>li</w:t>
      </w:r>
      <w:proofErr w:type="spellEnd"/>
      <w:r w:rsidRPr="004557B3">
        <w:rPr>
          <w:rFonts w:ascii="Times New Roman" w:hAnsi="Times New Roman" w:cs="Times New Roman"/>
          <w:sz w:val="24"/>
          <w:szCs w:val="24"/>
        </w:rPr>
        <w:t xml:space="preserve"> údaje o svém obratu v požadované výši za všechna účetní období od svého vzniku.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Podmínka minimální výše ročního obratu nesmí přesahovat dvojnásobek předpokládané hodnoty veřejné zakázky. V případě zadávacího řízení, v němž má být uzavřena rámcová dohoda s obnovením soutěže, nesmí tato podmínka přesáhnout dvojnásobek průměrné předpokládané hodnoty veřejných zakázek, které budou prováděny na základě rámcové dohody současně, nebo není-li známa, dvojnásobek předpokládané hodnoty rámcové dohody. V případě zadávacího řízení, v němž má být zaveden dynamický nákupní systém, nesmí tato podmínka přesahovat dvojnásobek maximální předpokládané hodnoty jednotlivých veřejných zakázek, které mají být v dynamickém nákupním systému zadány.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Odstavec 2 se nepoužije v zadavatelem odůvodněných případech, kterými jsou zejména zvláštní rizika vyplývající z povahy dodávek, služeb nebo stavebních prací.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Pokud je veřejná zakázka rozdělena na části, stanoví zadavatel podmínku ekonomické kvalifikace na každou část zvlášť. Zadavatel však může stanovit podmínku ekonomické kvalifikace odkazem na soubory částí v případě, že vybranému dodavateli bude zadáno několik částí současně.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Dodavatel prokáže obrat výkazem zisku a ztrát dodavatele nebo obdobným dokladem podle právního řádu země sídla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Zadavatel není oprávněn požadovat ekonomickou kvalifikaci v případě veřejných zakázek na služby uvedené v oddílu 71 hlavního slovníku jednotného klasifikačního systému.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Oddíl 3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Technická kvalifikace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79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Kritéria technické kvalifikace a jejich prokázání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Kritéria technické kvalifikace stanoví zadavatel za účelem prokázání lidských zdrojů, technických zdrojů nebo odborných schopností a zkušeností nezbytných pro plnění veřejné zakázky v odpovídající kvalitě. Zadavatel může považovat technickou kvalifikaci za </w:t>
      </w:r>
      <w:r w:rsidRPr="004557B3">
        <w:rPr>
          <w:rFonts w:ascii="Times New Roman" w:hAnsi="Times New Roman" w:cs="Times New Roman"/>
          <w:sz w:val="24"/>
          <w:szCs w:val="24"/>
        </w:rPr>
        <w:lastRenderedPageBreak/>
        <w:t xml:space="preserve">neprokázanou, pokud prokáže, že dodavatel má protichůdné zájmy, které by mohly negativně ovlivnit plnění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K prokázání kritérií technické kvalifikace zadavatel může požadovat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seznam stavebních prací poskytnutých za posledních 5 let před zahájením zadávacího řízení včetně osvědčení objednatele o řádném poskytnutí a dokončení nejvýznamnějších z těchto prací; zadavatel může stanovit, že budou zohledněny doklady i za dobu delší než posledních 5 let před zahájením zadávacího řízení, pokud je to nezbytné pro zajištění přiměřené úrovně hospodářské soutěže,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seznam významných dodávek nebo významných služeb poskytnutých za poslední 3 roky před zahájením zadávacího řízení včetně uvedení ceny a doby jejich poskytnutí a identifikace objednatele; zadavatel může stanovit, že budou zohledněny doklady i za dobu delší než poslední 3 roky před zahájením zadávacího řízení, pokud je to nezbytné pro zajištění přiměřené úrovně hospodářské soutěže,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seznam techniků nebo technických útvarů, které se budou podílet na plnění veřejné zakázky, a to zejména těch, které zajišťují kontrolu kvality nebo budou provádět stavební práce, bez ohledu na to, zda jde o zaměstnance dodavatele nebo osoby v jiném vztahu k dodavateli,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osvědčení o vzdělání a odborné kvalifikaci vztahující se k požadovaným dodávkám, službám nebo stavebním </w:t>
      </w:r>
      <w:proofErr w:type="spellStart"/>
      <w:r w:rsidRPr="004557B3">
        <w:rPr>
          <w:rFonts w:ascii="Times New Roman" w:hAnsi="Times New Roman" w:cs="Times New Roman"/>
          <w:sz w:val="24"/>
          <w:szCs w:val="24"/>
        </w:rPr>
        <w:t>pracem</w:t>
      </w:r>
      <w:proofErr w:type="spellEnd"/>
      <w:r w:rsidRPr="004557B3">
        <w:rPr>
          <w:rFonts w:ascii="Times New Roman" w:hAnsi="Times New Roman" w:cs="Times New Roman"/>
          <w:sz w:val="24"/>
          <w:szCs w:val="24"/>
        </w:rPr>
        <w:t xml:space="preserve">, a to jak ve vztahu k fyzickým osobám, které mohou dodávky, služby nebo stavební práce poskytovat, tak ve vztahu k jejich vedoucím pracovníkům,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popis technického vybavení, popis opatření dodavatele k zajištění kvality nebo popis zařízení pro výzkum,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přehled o řízení dodavatelského řetězce a systémy sledování dodavatelského řetězce, které dodavatel bude moci uplatnit při plnění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g) provedení kontroly technické kapacity zadavatelem nebo jeho jménem příslušným úředním orgánem v zemi sídla dodavatele, a je-li to nutné, také provedení kontroly opatření týkajících se zabezpečení jakosti a výzkumu, a to vše za předpokladu, že služby, které mají být poskytnuty, jsou složité nebo jsou požadovány pro zcela zvláštní účely,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h) opatření v oblasti řízení z hlediska ochrany životního prostředí, která bude dodavatel schopen použít při plnění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i) přehled průměrného ročního počtu zaměstnanců dodavatele nebo počtu vedoucích zaměstnanců dodavatele nebo osob v obdobném postavení za poslední 3 roky,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j) přehled nástrojů nebo pomůcek, provozních nebo technických zařízení, které bude mít dodavatel při plnění veřejné zakázky k dispozici,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k) vzorky, popisy nebo fotografie výrobků určených k dodání,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l) doklad prokazující shodu požadovaného výrobku s požadovanou technickou normou nebo technickým dokumentem.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ab/>
        <w:t xml:space="preserve">(3) Pokud zadavatel nestanoví v zadávací dokumentaci jinak, považují se doby podle odstavce 2 písm. a) a b) za splněné, pokud byla dodávka, služba nebo stavební práce uvedená v příslušném seznamu v průběhu této doby dokončena; to neplatí u zakázek pravidelné povahy, u nichž se pro účely prokázání technické kvalifikace považuje za rozhodný rozsah zakázky realizovaný v průběhu doby podle odstavce 2 písm. a) a b).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Nestanoví-li zadavatel v zadávací dokumentaci jinak, může dodavatel k prokázání splnění kritéria kvalifikace podle odstavce 2 písm. a) nebo b) použít dodávky, služby nebo stavební práce, které poskytl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společně s jinými dodavateli, a to v rozsahu, v jakém se na plnění zakázky podílel,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jako poddodavatel, a to v rozsahu, v jakém se na plnění dodávky, služby nebo stavební práce podílel.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Rovnocenným dokladem k prokázání kritéria podle odstavce 2 písm. a) a b) je zejména smlouva s objednatelem a doklad o uskutečnění plnění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V případě, že prokázání požadované technické kvalifikace nespočívá v předložení dokladu, je zadavatel povinen poskytnout dodavateli příslušnou součinnost a možnost prokázání této části kritérií technické kvalifikace.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80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Normy zajišťování jakosti a normy environmentálního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Pokud zadavatel pro účely prokázání kritéria technické kvalifikace podle </w:t>
      </w:r>
      <w:hyperlink r:id="rId152" w:history="1">
        <w:r w:rsidRPr="004557B3">
          <w:rPr>
            <w:rFonts w:ascii="Times New Roman" w:hAnsi="Times New Roman" w:cs="Times New Roman"/>
            <w:sz w:val="24"/>
            <w:szCs w:val="24"/>
          </w:rPr>
          <w:t>§ 79 odst. 2 písm. e)</w:t>
        </w:r>
      </w:hyperlink>
      <w:r w:rsidRPr="004557B3">
        <w:rPr>
          <w:rFonts w:ascii="Times New Roman" w:hAnsi="Times New Roman" w:cs="Times New Roman"/>
          <w:sz w:val="24"/>
          <w:szCs w:val="24"/>
        </w:rPr>
        <w:t xml:space="preserve"> požaduje splnění norem pro zajištění jakosti včetně norem týkajících se přístupnosti pro osoby se zdravotním postižením, odkáže na systémy zajišťování jakosti založené na příslušné řadě evropských norem, které jsou osvědčeny akreditovanými subjekty.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Pokud zadavatel pro účely prokázání kritéria technické kvalifikace podle </w:t>
      </w:r>
      <w:hyperlink r:id="rId153" w:history="1">
        <w:r w:rsidRPr="004557B3">
          <w:rPr>
            <w:rFonts w:ascii="Times New Roman" w:hAnsi="Times New Roman" w:cs="Times New Roman"/>
            <w:sz w:val="24"/>
            <w:szCs w:val="24"/>
          </w:rPr>
          <w:t>§ 79 odst. 2 písm. h)</w:t>
        </w:r>
      </w:hyperlink>
      <w:r w:rsidRPr="004557B3">
        <w:rPr>
          <w:rFonts w:ascii="Times New Roman" w:hAnsi="Times New Roman" w:cs="Times New Roman"/>
          <w:sz w:val="24"/>
          <w:szCs w:val="24"/>
        </w:rPr>
        <w:t xml:space="preserve"> požaduje splnění systému nebo norem environmentálního řízení, odkáže na systém environmentálního řízení a auditu Evropské unie (EMAS) nebo na jiné systémy environmentálního řízení uznané v souladu s přímo použitelným předpisem Evropské unie</w:t>
      </w:r>
      <w:r w:rsidRPr="004557B3">
        <w:rPr>
          <w:rFonts w:ascii="Times New Roman" w:hAnsi="Times New Roman" w:cs="Times New Roman"/>
          <w:sz w:val="24"/>
          <w:szCs w:val="24"/>
          <w:vertAlign w:val="superscript"/>
        </w:rPr>
        <w:t>27)</w:t>
      </w:r>
      <w:r w:rsidRPr="004557B3">
        <w:rPr>
          <w:rFonts w:ascii="Times New Roman" w:hAnsi="Times New Roman" w:cs="Times New Roman"/>
          <w:sz w:val="24"/>
          <w:szCs w:val="24"/>
        </w:rPr>
        <w:t xml:space="preserve"> nebo na další normy environmentálního řízení založené na příslušných evropských nebo mezinárodních normách přijatých akreditovanými subjekty.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Oddíl 4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Společná ustanovení ke kvalifikaci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81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Prokazování kvalifikace získané v zahraničí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V případě, že byla kvalifikace získána v zahraničí, prokazuje se doklady vydanými podle právního řádu země, ve které byla získána, a to v rozsahu požadovaném zadavatelem.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82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Kvalifikace v případě společné účasti dodavatelů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V případě společné účasti dodavatelů prokazuje základní způsobilost a profesní způsobilost podle </w:t>
      </w:r>
      <w:hyperlink r:id="rId154" w:history="1">
        <w:r w:rsidRPr="004557B3">
          <w:rPr>
            <w:rFonts w:ascii="Times New Roman" w:hAnsi="Times New Roman" w:cs="Times New Roman"/>
            <w:sz w:val="24"/>
            <w:szCs w:val="24"/>
          </w:rPr>
          <w:t>§ 77 odst. 1</w:t>
        </w:r>
      </w:hyperlink>
      <w:r w:rsidRPr="004557B3">
        <w:rPr>
          <w:rFonts w:ascii="Times New Roman" w:hAnsi="Times New Roman" w:cs="Times New Roman"/>
          <w:sz w:val="24"/>
          <w:szCs w:val="24"/>
        </w:rPr>
        <w:t xml:space="preserve"> každý dodavatel samostatně.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83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Prokázání kvalifikace prostřednictvím jiných osob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Dodavatel může prokázat určitou část ekonomické kvalifikace, technické kvalifikace nebo profesní způsobilosti s výjimkou kritéria podle </w:t>
      </w:r>
      <w:hyperlink r:id="rId155" w:history="1">
        <w:r w:rsidRPr="004557B3">
          <w:rPr>
            <w:rFonts w:ascii="Times New Roman" w:hAnsi="Times New Roman" w:cs="Times New Roman"/>
            <w:sz w:val="24"/>
            <w:szCs w:val="24"/>
          </w:rPr>
          <w:t>§ 77 odst. 1</w:t>
        </w:r>
      </w:hyperlink>
      <w:r w:rsidRPr="004557B3">
        <w:rPr>
          <w:rFonts w:ascii="Times New Roman" w:hAnsi="Times New Roman" w:cs="Times New Roman"/>
          <w:sz w:val="24"/>
          <w:szCs w:val="24"/>
        </w:rPr>
        <w:t xml:space="preserve"> požadované zadavatelem prostřednictvím jiných osob. Dodavatel je v takovém případě povinen zadavateli předložit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doklady prokazující splnění profesní způsobilosti podle </w:t>
      </w:r>
      <w:hyperlink r:id="rId156" w:history="1">
        <w:r w:rsidRPr="004557B3">
          <w:rPr>
            <w:rFonts w:ascii="Times New Roman" w:hAnsi="Times New Roman" w:cs="Times New Roman"/>
            <w:sz w:val="24"/>
            <w:szCs w:val="24"/>
          </w:rPr>
          <w:t>§ 77 odst. 1</w:t>
        </w:r>
      </w:hyperlink>
      <w:r w:rsidRPr="004557B3">
        <w:rPr>
          <w:rFonts w:ascii="Times New Roman" w:hAnsi="Times New Roman" w:cs="Times New Roman"/>
          <w:sz w:val="24"/>
          <w:szCs w:val="24"/>
        </w:rPr>
        <w:t xml:space="preserve"> jinou osobou,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doklady prokazující splnění chybějící části kvalifikace prostřednictvím jiné osoby,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doklady o splnění základní způsobilosti podle </w:t>
      </w:r>
      <w:hyperlink r:id="rId157" w:history="1">
        <w:r w:rsidRPr="004557B3">
          <w:rPr>
            <w:rFonts w:ascii="Times New Roman" w:hAnsi="Times New Roman" w:cs="Times New Roman"/>
            <w:sz w:val="24"/>
            <w:szCs w:val="24"/>
          </w:rPr>
          <w:t>§ 74</w:t>
        </w:r>
      </w:hyperlink>
      <w:r w:rsidRPr="004557B3">
        <w:rPr>
          <w:rFonts w:ascii="Times New Roman" w:hAnsi="Times New Roman" w:cs="Times New Roman"/>
          <w:sz w:val="24"/>
          <w:szCs w:val="24"/>
        </w:rPr>
        <w:t xml:space="preserve"> jinou osobou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Má se za to, že požadavek podle odstavce 1 písm. d) je splněn, pokud obsahem písemného závazku jiné osoby je společná a nerozdílná odpovědnost této osoby za plnění veřejné zakázky společně s dodavatelem. Prokazuje-li však dodavatel prostřednictvím jiné osoby kvalifikaci a předkládá doklady podle </w:t>
      </w:r>
      <w:hyperlink r:id="rId158" w:history="1">
        <w:r w:rsidRPr="004557B3">
          <w:rPr>
            <w:rFonts w:ascii="Times New Roman" w:hAnsi="Times New Roman" w:cs="Times New Roman"/>
            <w:sz w:val="24"/>
            <w:szCs w:val="24"/>
          </w:rPr>
          <w:t>§ 79 odst. 2 písm. a), b) nebo d)</w:t>
        </w:r>
      </w:hyperlink>
      <w:r w:rsidRPr="004557B3">
        <w:rPr>
          <w:rFonts w:ascii="Times New Roman" w:hAnsi="Times New Roman" w:cs="Times New Roman"/>
          <w:sz w:val="24"/>
          <w:szCs w:val="24"/>
        </w:rPr>
        <w:t xml:space="preserve"> vztahující se k takové osobě, musí dokument podle odstavce 1 písm. d) obsahovat závazek, že jiná osoba bude vykonávat stavební práce či služby, ke kterým se prokazované kritérium kvalifikace vztahuje.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může v zadávací dokumentaci požadovat, aby dodavatel a jiná osoba, jejímž prostřednictvím dodavatel prokazuje ekonomickou kvalifikaci podle </w:t>
      </w:r>
      <w:hyperlink r:id="rId159" w:history="1">
        <w:r w:rsidRPr="004557B3">
          <w:rPr>
            <w:rFonts w:ascii="Times New Roman" w:hAnsi="Times New Roman" w:cs="Times New Roman"/>
            <w:sz w:val="24"/>
            <w:szCs w:val="24"/>
          </w:rPr>
          <w:t>§ 78</w:t>
        </w:r>
      </w:hyperlink>
      <w:r w:rsidRPr="004557B3">
        <w:rPr>
          <w:rFonts w:ascii="Times New Roman" w:hAnsi="Times New Roman" w:cs="Times New Roman"/>
          <w:sz w:val="24"/>
          <w:szCs w:val="24"/>
        </w:rPr>
        <w:t xml:space="preserve">, nesli společnou a nerozdílnou odpovědnost za plnění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84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Společné prokazování kvalifikace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může v zadávací dokumentaci stanovit bližší pravidla pro prokazování profesní způsobilosti podle </w:t>
      </w:r>
      <w:hyperlink r:id="rId160" w:history="1">
        <w:r w:rsidRPr="004557B3">
          <w:rPr>
            <w:rFonts w:ascii="Times New Roman" w:hAnsi="Times New Roman" w:cs="Times New Roman"/>
            <w:sz w:val="24"/>
            <w:szCs w:val="24"/>
          </w:rPr>
          <w:t>§ 77 odst. 2</w:t>
        </w:r>
      </w:hyperlink>
      <w:r w:rsidRPr="004557B3">
        <w:rPr>
          <w:rFonts w:ascii="Times New Roman" w:hAnsi="Times New Roman" w:cs="Times New Roman"/>
          <w:sz w:val="24"/>
          <w:szCs w:val="24"/>
        </w:rPr>
        <w:t xml:space="preserve">, ekonomické kvalifikace nebo technické kvalifikace, pokud se dodavatelé účastní zadávacího řízení společně nebo prokazují kvalifikaci prostřednictvím jiných osob; zadavatel však nesmí vyloučit pravidla stanovená v </w:t>
      </w:r>
      <w:hyperlink r:id="rId161" w:history="1">
        <w:r w:rsidRPr="004557B3">
          <w:rPr>
            <w:rFonts w:ascii="Times New Roman" w:hAnsi="Times New Roman" w:cs="Times New Roman"/>
            <w:sz w:val="24"/>
            <w:szCs w:val="24"/>
          </w:rPr>
          <w:t>§ 82</w:t>
        </w:r>
      </w:hyperlink>
      <w:r w:rsidRPr="004557B3">
        <w:rPr>
          <w:rFonts w:ascii="Times New Roman" w:hAnsi="Times New Roman" w:cs="Times New Roman"/>
          <w:sz w:val="24"/>
          <w:szCs w:val="24"/>
        </w:rPr>
        <w:t xml:space="preserve"> a </w:t>
      </w:r>
      <w:hyperlink r:id="rId162" w:history="1">
        <w:r w:rsidRPr="004557B3">
          <w:rPr>
            <w:rFonts w:ascii="Times New Roman" w:hAnsi="Times New Roman" w:cs="Times New Roman"/>
            <w:sz w:val="24"/>
            <w:szCs w:val="24"/>
          </w:rPr>
          <w:t>83</w:t>
        </w:r>
      </w:hyperlink>
      <w:r w:rsidRPr="004557B3">
        <w:rPr>
          <w:rFonts w:ascii="Times New Roman" w:hAnsi="Times New Roman" w:cs="Times New Roman"/>
          <w:sz w:val="24"/>
          <w:szCs w:val="24"/>
        </w:rPr>
        <w:t xml:space="preserve">. Pokud zadavatel nestanovil jinak, prokazují dodavatelé a jiné osoby kvalifikaci společně.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85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Požadavek na prokázání kvalifikace poddodavatele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ab/>
        <w:t xml:space="preserve">(1) Zadavatel může požadovat, aby účastník zadávacího řízení předložil doklady prokazující základní způsobilost podle </w:t>
      </w:r>
      <w:hyperlink r:id="rId163" w:history="1">
        <w:r w:rsidRPr="004557B3">
          <w:rPr>
            <w:rFonts w:ascii="Times New Roman" w:hAnsi="Times New Roman" w:cs="Times New Roman"/>
            <w:sz w:val="24"/>
            <w:szCs w:val="24"/>
          </w:rPr>
          <w:t>§ 74</w:t>
        </w:r>
      </w:hyperlink>
      <w:r w:rsidRPr="004557B3">
        <w:rPr>
          <w:rFonts w:ascii="Times New Roman" w:hAnsi="Times New Roman" w:cs="Times New Roman"/>
          <w:sz w:val="24"/>
          <w:szCs w:val="24"/>
        </w:rPr>
        <w:t xml:space="preserve"> a profesní způsobilost podle </w:t>
      </w:r>
      <w:hyperlink r:id="rId164" w:history="1">
        <w:r w:rsidRPr="004557B3">
          <w:rPr>
            <w:rFonts w:ascii="Times New Roman" w:hAnsi="Times New Roman" w:cs="Times New Roman"/>
            <w:sz w:val="24"/>
            <w:szCs w:val="24"/>
          </w:rPr>
          <w:t>§ 77</w:t>
        </w:r>
      </w:hyperlink>
      <w:r w:rsidRPr="004557B3">
        <w:rPr>
          <w:rFonts w:ascii="Times New Roman" w:hAnsi="Times New Roman" w:cs="Times New Roman"/>
          <w:sz w:val="24"/>
          <w:szCs w:val="24"/>
        </w:rPr>
        <w:t xml:space="preserve"> jeho poddodavatelů. V takovém případě je zadavatel povinen v zadávací dokumentaci stanovit rozsah požadovaných kritérií způsobilosti, způsob jejich prokázání a případné sankce za nesplnění povinnosti nahradit poddodavatele podle odstavce 2.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může požadovat nahrazení poddodavatele, který neprokáže splnění zadavatelem požadovaných kritérií způsobilosti nebo u kterého zadavatel prokáže důvody jeho nezpůsobilosti podle </w:t>
      </w:r>
      <w:hyperlink r:id="rId165" w:history="1">
        <w:r w:rsidRPr="004557B3">
          <w:rPr>
            <w:rFonts w:ascii="Times New Roman" w:hAnsi="Times New Roman" w:cs="Times New Roman"/>
            <w:sz w:val="24"/>
            <w:szCs w:val="24"/>
          </w:rPr>
          <w:t>§ 48 odst. 5</w:t>
        </w:r>
      </w:hyperlink>
      <w:r w:rsidRPr="004557B3">
        <w:rPr>
          <w:rFonts w:ascii="Times New Roman" w:hAnsi="Times New Roman" w:cs="Times New Roman"/>
          <w:sz w:val="24"/>
          <w:szCs w:val="24"/>
        </w:rPr>
        <w:t xml:space="preserve">. V takovém případě musí dodavatel poddodavatele nahradit nejpozději do konce zadavatelem stanovené přiměřené lhůty. Tuto lhůtu může zadavatel prodloužit nebo prominout její zmeškání.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Pokud nedojde k nahrazení poddodavatele podle odstavce 2 a zadávací řízení není do té doby ukončeno, zadavatel může účastníka zadávacího řízení vyloučit.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86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Doklady o kvalifikaci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(1) Za účelem prokázání kvalifikace zadavatel přednostně vyžaduje doklady evidované v systému, který identifikuje doklady k prokázání splnění kvalifikace (systém e-</w:t>
      </w:r>
      <w:proofErr w:type="spellStart"/>
      <w:r w:rsidRPr="004557B3">
        <w:rPr>
          <w:rFonts w:ascii="Times New Roman" w:hAnsi="Times New Roman" w:cs="Times New Roman"/>
          <w:sz w:val="24"/>
          <w:szCs w:val="24"/>
        </w:rPr>
        <w:t>Certis</w:t>
      </w:r>
      <w:proofErr w:type="spell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Pokud zadavatel nestanoví v zadávací dokumentaci jinak, může dodavatel v žádosti o účast, předběžné nabídce nebo nabídce nahradit předložení dokladů čestným prohlášením. Dodavatel může vždy nahradit požadované doklady jednotným evropským osvědčením pro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Před uzavřením smlouvy si zadavatel od vybraného dodavatele vždy vyžádá předložení originálů nebo ověřených kopií dokladů o kvalifikaci, pokud již nebyly v zadávacím řízení předloženy.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Dodavatel není povinen předložit zadavateli doklady osvědčující skutečnosti obsažené v jednotném evropském osvědčení pro veřejné zakázky, pokud zadavateli sdělí, že mu je již předložil v předchozím zadávacím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Doklady prokazující základní způsobilost podle </w:t>
      </w:r>
      <w:hyperlink r:id="rId166" w:history="1">
        <w:r w:rsidRPr="004557B3">
          <w:rPr>
            <w:rFonts w:ascii="Times New Roman" w:hAnsi="Times New Roman" w:cs="Times New Roman"/>
            <w:sz w:val="24"/>
            <w:szCs w:val="24"/>
          </w:rPr>
          <w:t>§ 74</w:t>
        </w:r>
      </w:hyperlink>
      <w:r w:rsidRPr="004557B3">
        <w:rPr>
          <w:rFonts w:ascii="Times New Roman" w:hAnsi="Times New Roman" w:cs="Times New Roman"/>
          <w:sz w:val="24"/>
          <w:szCs w:val="24"/>
        </w:rPr>
        <w:t xml:space="preserve"> a profesní způsobilost podle </w:t>
      </w:r>
      <w:hyperlink r:id="rId167" w:history="1">
        <w:r w:rsidRPr="004557B3">
          <w:rPr>
            <w:rFonts w:ascii="Times New Roman" w:hAnsi="Times New Roman" w:cs="Times New Roman"/>
            <w:sz w:val="24"/>
            <w:szCs w:val="24"/>
          </w:rPr>
          <w:t>§ 77 odst. 1</w:t>
        </w:r>
      </w:hyperlink>
      <w:r w:rsidRPr="004557B3">
        <w:rPr>
          <w:rFonts w:ascii="Times New Roman" w:hAnsi="Times New Roman" w:cs="Times New Roman"/>
          <w:sz w:val="24"/>
          <w:szCs w:val="24"/>
        </w:rPr>
        <w:t xml:space="preserve"> musí prokazovat splnění požadovaného kritéria způsobilosti nejpozději v době 3 měsíců přede dnem zahájení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87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Jednotné evropské osvědčení pro veřejné zakázky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(1) Jednotným evropským osvědčením pro veřejné zakázky se pro účely tohoto zákona rozumí písemné čestné prohlášení účastníka zadávacího řízení o prokázání jeho kvalifikace, a to i prostřednictvím jiné osoby, nahrazující doklady vydané orgány veřejné správy nebo třetími stranami na formuláři zpřístupněném v informačním systému e-</w:t>
      </w:r>
      <w:proofErr w:type="spellStart"/>
      <w:r w:rsidRPr="004557B3">
        <w:rPr>
          <w:rFonts w:ascii="Times New Roman" w:hAnsi="Times New Roman" w:cs="Times New Roman"/>
          <w:sz w:val="24"/>
          <w:szCs w:val="24"/>
        </w:rPr>
        <w:t>Certis</w:t>
      </w:r>
      <w:proofErr w:type="spell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Jednotné evropské osvědčení pro veřejné zakázky potvrzuje splnění podmínek účasti, případně kritérií pro snížení počtu účastníků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88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Změny kvalifikace účastníka zadávacího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Pokud po předložení dokladů nebo prohlášení o kvalifikaci dojde v průběhu zadávacího řízení ke změně kvalifikace účastníka zadávacího řízení, je účastník zadávacího řízení povinen tuto změnu zadavateli do 5 pracovních dnů oznámit a do 10 pracovních dnů od oznámení této změny předložit nové doklady nebo prohlášení ke kvalifikaci; zadavatel může tyto lhůty prodloužit nebo prominout jejich zmeškání. Povinnost podle věty první účastníku zadávacího řízení nevzniká, pokud je kvalifikace změněna takovým způsobem, 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podmínky kvalifikace jsou nadále splněny,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nedošlo k ovlivnění kritérií pro snížení počtu účastníků zadávacího řízení nebo nabídek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nedošlo k ovlivnění kritérií hodnocení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Dozví-li se zadavatel, že dodavatel nesplnil povinnost uvedenou v odstavci 1, zadavatel jej bezodkladně vyloučí ze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Díl 2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Technické podmínky pro nadlimitní režim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89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Technické podmínky jsou požadavky na vlastnosti předmětu veřejné zakázky, které zadavatel stanoví prostřednictvím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parametrů vyjadřujících požadavky na výkon nebo funkci, popisu účelu nebo potřeb, které mají být naplněny,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odkazu na normy nebo technické dokumenty,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odkazu na štítky.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Technické podmínky mohou zahrnovat rovněž charakteristiky z hlediska vlivu na životní prostředí.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Technické podmínky mohou rovněž odkazovat na konkrétní výrobní proces nebo metodu poskytování požadovaných stavebních prací, dodávek nebo služeb nebo na konkrétní proces spojený s jinou fází jejich životního cyklu, a to i tehdy, kdy uvedené faktory nejsou součástí jejich věcné podstaty, za podmínky, že souvisejí s předmětem veřejné zakázky a jsou přiměřené k její hodnotě i cílům.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V případě veřejné zakázky na služby nebo na stavební práce může zadavatel v zadávací dokumentaci uvést správní orgán nebo jiný subjekt, u kterého mohou dodavatelé získat informace o povinnostech vyplývajících z právních předpisů týkajících se ochrany zaměstnanců a pracovních podmínek, ochrany životního prostředí, daní, poplatků nebo jiných </w:t>
      </w:r>
      <w:r w:rsidRPr="004557B3">
        <w:rPr>
          <w:rFonts w:ascii="Times New Roman" w:hAnsi="Times New Roman" w:cs="Times New Roman"/>
          <w:sz w:val="24"/>
          <w:szCs w:val="24"/>
        </w:rPr>
        <w:lastRenderedPageBreak/>
        <w:t xml:space="preserve">obdobných peněžitých plnění platných v místě, ve kterém mají být poskytnuty služby nebo stavební práce a které se vztahují k těmto službám nebo stavebním pracím; dodavatel musí tyto informace při vypracování nabídky zohlednit a tuto skutečnost uvést v nabídce.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Není-li to odůvodněno předmětem veřejné zakázky, zadavatel nesmí zvýhodnit nebo znevýhodnit určité dodavatele nebo výrobky tím, že technické podmínky stanoví prostřednictvím přímého nebo nepřímého odkazu </w:t>
      </w:r>
      <w:proofErr w:type="gramStart"/>
      <w:r w:rsidRPr="004557B3">
        <w:rPr>
          <w:rFonts w:ascii="Times New Roman" w:hAnsi="Times New Roman" w:cs="Times New Roman"/>
          <w:sz w:val="24"/>
          <w:szCs w:val="24"/>
        </w:rPr>
        <w:t>na</w:t>
      </w:r>
      <w:proofErr w:type="gram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určité dodavatele nebo výrobky,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patenty na vynálezy, užitné vzory, průmyslové vzory, ochranné známky nebo označení původu.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Odkaz podle odstavce 5 písm. a) nebo b) může zadavatel použít, pokud stanovení technických podmínek podle odstavce 1 nemůže být dostatečně přesné nebo srozumitelné. U každého takového odkazu zadavatel uvede možnost nabídnout rovnocenné řešení.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90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Normy nebo technické dokumenty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Pokud zadavatel stanoví technické podmínky prostřednictvím odkazu na normy nebo technické dokumenty, použije je v tomto pořadí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 české technické normy</w:t>
      </w:r>
      <w:r w:rsidRPr="004557B3">
        <w:rPr>
          <w:rFonts w:ascii="Times New Roman" w:hAnsi="Times New Roman" w:cs="Times New Roman"/>
          <w:sz w:val="24"/>
          <w:szCs w:val="24"/>
          <w:vertAlign w:val="superscript"/>
        </w:rPr>
        <w:t>28)</w:t>
      </w:r>
      <w:r w:rsidRPr="004557B3">
        <w:rPr>
          <w:rFonts w:ascii="Times New Roman" w:hAnsi="Times New Roman" w:cs="Times New Roman"/>
          <w:sz w:val="24"/>
          <w:szCs w:val="24"/>
        </w:rPr>
        <w:t xml:space="preserve"> přejímající evropské normy přijaté evropskými normalizačními orgány a zpřístupněné veřejnosti,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b) evropské technické posouzení</w:t>
      </w:r>
      <w:r w:rsidRPr="004557B3">
        <w:rPr>
          <w:rFonts w:ascii="Times New Roman" w:hAnsi="Times New Roman" w:cs="Times New Roman"/>
          <w:sz w:val="24"/>
          <w:szCs w:val="24"/>
          <w:vertAlign w:val="superscript"/>
        </w:rPr>
        <w:t>29)</w:t>
      </w: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obecné technické specifikace v oblasti informačních a komunikačních technologií podle čl. 13 a 14 nařízení Evropského parlamentu a Rady (EU) č. </w:t>
      </w:r>
      <w:hyperlink r:id="rId168" w:history="1">
        <w:r w:rsidRPr="004557B3">
          <w:rPr>
            <w:rFonts w:ascii="Times New Roman" w:hAnsi="Times New Roman" w:cs="Times New Roman"/>
            <w:sz w:val="24"/>
            <w:szCs w:val="24"/>
          </w:rPr>
          <w:t>1025/2012</w:t>
        </w:r>
      </w:hyperlink>
      <w:r w:rsidRPr="004557B3">
        <w:rPr>
          <w:rFonts w:ascii="Times New Roman" w:hAnsi="Times New Roman" w:cs="Times New Roman"/>
          <w:sz w:val="24"/>
          <w:szCs w:val="24"/>
        </w:rPr>
        <w:t xml:space="preserve"> ze dne 25. října 2012 o evropské normalizaci, změně směrnic Rady </w:t>
      </w:r>
      <w:hyperlink r:id="rId169" w:history="1">
        <w:r w:rsidRPr="004557B3">
          <w:rPr>
            <w:rFonts w:ascii="Times New Roman" w:hAnsi="Times New Roman" w:cs="Times New Roman"/>
            <w:sz w:val="24"/>
            <w:szCs w:val="24"/>
          </w:rPr>
          <w:t>89/686/EHS</w:t>
        </w:r>
      </w:hyperlink>
      <w:r w:rsidRPr="004557B3">
        <w:rPr>
          <w:rFonts w:ascii="Times New Roman" w:hAnsi="Times New Roman" w:cs="Times New Roman"/>
          <w:sz w:val="24"/>
          <w:szCs w:val="24"/>
        </w:rPr>
        <w:t xml:space="preserve"> a </w:t>
      </w:r>
      <w:hyperlink r:id="rId170" w:history="1">
        <w:r w:rsidRPr="004557B3">
          <w:rPr>
            <w:rFonts w:ascii="Times New Roman" w:hAnsi="Times New Roman" w:cs="Times New Roman"/>
            <w:sz w:val="24"/>
            <w:szCs w:val="24"/>
          </w:rPr>
          <w:t>93/15/EHS</w:t>
        </w:r>
      </w:hyperlink>
      <w:r w:rsidRPr="004557B3">
        <w:rPr>
          <w:rFonts w:ascii="Times New Roman" w:hAnsi="Times New Roman" w:cs="Times New Roman"/>
          <w:sz w:val="24"/>
          <w:szCs w:val="24"/>
        </w:rPr>
        <w:t xml:space="preserve"> a směrnic Evropského parlamentu a Rady </w:t>
      </w:r>
      <w:hyperlink r:id="rId171" w:history="1">
        <w:r w:rsidRPr="004557B3">
          <w:rPr>
            <w:rFonts w:ascii="Times New Roman" w:hAnsi="Times New Roman" w:cs="Times New Roman"/>
            <w:sz w:val="24"/>
            <w:szCs w:val="24"/>
          </w:rPr>
          <w:t>94/9/ES</w:t>
        </w:r>
      </w:hyperlink>
      <w:r w:rsidRPr="004557B3">
        <w:rPr>
          <w:rFonts w:ascii="Times New Roman" w:hAnsi="Times New Roman" w:cs="Times New Roman"/>
          <w:sz w:val="24"/>
          <w:szCs w:val="24"/>
        </w:rPr>
        <w:t xml:space="preserve">, </w:t>
      </w:r>
      <w:hyperlink r:id="rId172" w:history="1">
        <w:r w:rsidRPr="004557B3">
          <w:rPr>
            <w:rFonts w:ascii="Times New Roman" w:hAnsi="Times New Roman" w:cs="Times New Roman"/>
            <w:sz w:val="24"/>
            <w:szCs w:val="24"/>
          </w:rPr>
          <w:t>94/25/ES</w:t>
        </w:r>
      </w:hyperlink>
      <w:r w:rsidRPr="004557B3">
        <w:rPr>
          <w:rFonts w:ascii="Times New Roman" w:hAnsi="Times New Roman" w:cs="Times New Roman"/>
          <w:sz w:val="24"/>
          <w:szCs w:val="24"/>
        </w:rPr>
        <w:t xml:space="preserve">, </w:t>
      </w:r>
      <w:hyperlink r:id="rId173" w:history="1">
        <w:r w:rsidRPr="004557B3">
          <w:rPr>
            <w:rFonts w:ascii="Times New Roman" w:hAnsi="Times New Roman" w:cs="Times New Roman"/>
            <w:sz w:val="24"/>
            <w:szCs w:val="24"/>
          </w:rPr>
          <w:t>95/16/ES</w:t>
        </w:r>
      </w:hyperlink>
      <w:r w:rsidRPr="004557B3">
        <w:rPr>
          <w:rFonts w:ascii="Times New Roman" w:hAnsi="Times New Roman" w:cs="Times New Roman"/>
          <w:sz w:val="24"/>
          <w:szCs w:val="24"/>
        </w:rPr>
        <w:t xml:space="preserve">, </w:t>
      </w:r>
      <w:hyperlink r:id="rId174" w:history="1">
        <w:r w:rsidRPr="004557B3">
          <w:rPr>
            <w:rFonts w:ascii="Times New Roman" w:hAnsi="Times New Roman" w:cs="Times New Roman"/>
            <w:sz w:val="24"/>
            <w:szCs w:val="24"/>
          </w:rPr>
          <w:t>97/23/ES</w:t>
        </w:r>
      </w:hyperlink>
      <w:r w:rsidRPr="004557B3">
        <w:rPr>
          <w:rFonts w:ascii="Times New Roman" w:hAnsi="Times New Roman" w:cs="Times New Roman"/>
          <w:sz w:val="24"/>
          <w:szCs w:val="24"/>
        </w:rPr>
        <w:t xml:space="preserve">, </w:t>
      </w:r>
      <w:hyperlink r:id="rId175" w:history="1">
        <w:r w:rsidRPr="004557B3">
          <w:rPr>
            <w:rFonts w:ascii="Times New Roman" w:hAnsi="Times New Roman" w:cs="Times New Roman"/>
            <w:sz w:val="24"/>
            <w:szCs w:val="24"/>
          </w:rPr>
          <w:t>98/34/ES</w:t>
        </w:r>
      </w:hyperlink>
      <w:r w:rsidRPr="004557B3">
        <w:rPr>
          <w:rFonts w:ascii="Times New Roman" w:hAnsi="Times New Roman" w:cs="Times New Roman"/>
          <w:sz w:val="24"/>
          <w:szCs w:val="24"/>
        </w:rPr>
        <w:t xml:space="preserve">, </w:t>
      </w:r>
      <w:hyperlink r:id="rId176" w:history="1">
        <w:r w:rsidRPr="004557B3">
          <w:rPr>
            <w:rFonts w:ascii="Times New Roman" w:hAnsi="Times New Roman" w:cs="Times New Roman"/>
            <w:sz w:val="24"/>
            <w:szCs w:val="24"/>
          </w:rPr>
          <w:t>2004/22/ES</w:t>
        </w:r>
      </w:hyperlink>
      <w:r w:rsidRPr="004557B3">
        <w:rPr>
          <w:rFonts w:ascii="Times New Roman" w:hAnsi="Times New Roman" w:cs="Times New Roman"/>
          <w:sz w:val="24"/>
          <w:szCs w:val="24"/>
        </w:rPr>
        <w:t xml:space="preserve">, </w:t>
      </w:r>
      <w:hyperlink r:id="rId177" w:history="1">
        <w:r w:rsidRPr="004557B3">
          <w:rPr>
            <w:rFonts w:ascii="Times New Roman" w:hAnsi="Times New Roman" w:cs="Times New Roman"/>
            <w:sz w:val="24"/>
            <w:szCs w:val="24"/>
          </w:rPr>
          <w:t>2007/23/ES</w:t>
        </w:r>
      </w:hyperlink>
      <w:r w:rsidRPr="004557B3">
        <w:rPr>
          <w:rFonts w:ascii="Times New Roman" w:hAnsi="Times New Roman" w:cs="Times New Roman"/>
          <w:sz w:val="24"/>
          <w:szCs w:val="24"/>
        </w:rPr>
        <w:t xml:space="preserve">, </w:t>
      </w:r>
      <w:hyperlink r:id="rId178" w:history="1">
        <w:r w:rsidRPr="004557B3">
          <w:rPr>
            <w:rFonts w:ascii="Times New Roman" w:hAnsi="Times New Roman" w:cs="Times New Roman"/>
            <w:sz w:val="24"/>
            <w:szCs w:val="24"/>
          </w:rPr>
          <w:t>2009/23/ES</w:t>
        </w:r>
      </w:hyperlink>
      <w:r w:rsidRPr="004557B3">
        <w:rPr>
          <w:rFonts w:ascii="Times New Roman" w:hAnsi="Times New Roman" w:cs="Times New Roman"/>
          <w:sz w:val="24"/>
          <w:szCs w:val="24"/>
        </w:rPr>
        <w:t xml:space="preserve"> a </w:t>
      </w:r>
      <w:hyperlink r:id="rId179" w:history="1">
        <w:r w:rsidRPr="004557B3">
          <w:rPr>
            <w:rFonts w:ascii="Times New Roman" w:hAnsi="Times New Roman" w:cs="Times New Roman"/>
            <w:sz w:val="24"/>
            <w:szCs w:val="24"/>
          </w:rPr>
          <w:t>2009/105/ES</w:t>
        </w:r>
      </w:hyperlink>
      <w:r w:rsidRPr="004557B3">
        <w:rPr>
          <w:rFonts w:ascii="Times New Roman" w:hAnsi="Times New Roman" w:cs="Times New Roman"/>
          <w:sz w:val="24"/>
          <w:szCs w:val="24"/>
        </w:rPr>
        <w:t xml:space="preserve">, a kterým se ruší rozhodnutí Rady </w:t>
      </w:r>
      <w:hyperlink r:id="rId180" w:history="1">
        <w:r w:rsidRPr="004557B3">
          <w:rPr>
            <w:rFonts w:ascii="Times New Roman" w:hAnsi="Times New Roman" w:cs="Times New Roman"/>
            <w:sz w:val="24"/>
            <w:szCs w:val="24"/>
          </w:rPr>
          <w:t>87/95/EHS</w:t>
        </w:r>
      </w:hyperlink>
      <w:r w:rsidRPr="004557B3">
        <w:rPr>
          <w:rFonts w:ascii="Times New Roman" w:hAnsi="Times New Roman" w:cs="Times New Roman"/>
          <w:sz w:val="24"/>
          <w:szCs w:val="24"/>
        </w:rPr>
        <w:t xml:space="preserve"> a rozhodnutí Evropského parlamentu a Rady č. 1673/2006/ES,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mezinárodní normy přijaté mezinárodními normalizačními orgány a zpřístupněné veřejnosti,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technické dokumenty vydané evropskými normalizačními orgány postupem přizpůsobeným vývoji potřeb trhu, který není evropskou normou.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Není-li možné odkázat na normy nebo technické dokumenty podle odstavce 1, může zadavatel odkázat </w:t>
      </w:r>
      <w:proofErr w:type="gramStart"/>
      <w:r w:rsidRPr="004557B3">
        <w:rPr>
          <w:rFonts w:ascii="Times New Roman" w:hAnsi="Times New Roman" w:cs="Times New Roman"/>
          <w:sz w:val="24"/>
          <w:szCs w:val="24"/>
        </w:rPr>
        <w:t>na</w:t>
      </w:r>
      <w:proofErr w:type="gram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české technické normy,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b) stavební technická osvědčení</w:t>
      </w:r>
      <w:r w:rsidRPr="004557B3">
        <w:rPr>
          <w:rFonts w:ascii="Times New Roman" w:hAnsi="Times New Roman" w:cs="Times New Roman"/>
          <w:sz w:val="24"/>
          <w:szCs w:val="24"/>
          <w:vertAlign w:val="superscript"/>
        </w:rPr>
        <w:t>30)</w:t>
      </w:r>
      <w:r w:rsidRPr="004557B3">
        <w:rPr>
          <w:rFonts w:ascii="Times New Roman" w:hAnsi="Times New Roman" w:cs="Times New Roman"/>
          <w:sz w:val="24"/>
          <w:szCs w:val="24"/>
        </w:rPr>
        <w:t xml:space="preserv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národní technické podmínky vztahující se k navrhování, posuzování a provádění staveb a stavebních prací a použití výrobků.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U každého odkazu na normy nebo technické dokumenty podle odstavce 1 nebo 2 zadavatel uvede možnost nabídnout rovnocenné řešení.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může odkaz na normy nebo technické dokumenty podle odstavce 1 nebo 2 použít také jako prostředek ověření splnění požadavků zadavatele podle </w:t>
      </w:r>
      <w:hyperlink r:id="rId181" w:history="1">
        <w:r w:rsidRPr="004557B3">
          <w:rPr>
            <w:rFonts w:ascii="Times New Roman" w:hAnsi="Times New Roman" w:cs="Times New Roman"/>
            <w:sz w:val="24"/>
            <w:szCs w:val="24"/>
          </w:rPr>
          <w:t>§ 89 odst. 1 písm. a)</w:t>
        </w:r>
      </w:hyperlink>
      <w:r w:rsidRPr="004557B3">
        <w:rPr>
          <w:rFonts w:ascii="Times New Roman" w:hAnsi="Times New Roman" w:cs="Times New Roman"/>
          <w:sz w:val="24"/>
          <w:szCs w:val="24"/>
        </w:rPr>
        <w:t xml:space="preserve">. Technické podmínky může zadavatel stanovit rovněž formou kombinace požadavků podle </w:t>
      </w:r>
      <w:hyperlink r:id="rId182" w:history="1">
        <w:r w:rsidRPr="004557B3">
          <w:rPr>
            <w:rFonts w:ascii="Times New Roman" w:hAnsi="Times New Roman" w:cs="Times New Roman"/>
            <w:sz w:val="24"/>
            <w:szCs w:val="24"/>
          </w:rPr>
          <w:t>§ 89 odst. 1 písm. a)</w:t>
        </w:r>
      </w:hyperlink>
      <w:r w:rsidRPr="004557B3">
        <w:rPr>
          <w:rFonts w:ascii="Times New Roman" w:hAnsi="Times New Roman" w:cs="Times New Roman"/>
          <w:sz w:val="24"/>
          <w:szCs w:val="24"/>
        </w:rPr>
        <w:t xml:space="preserve"> a odkazu na normy nebo technické dokumenty podle odstavce 1 nebo 2.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91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Jestliže zadavatel stanoví technické podmínky s využitím odkazu na normy nebo technické dokumenty podle </w:t>
      </w:r>
      <w:hyperlink r:id="rId183" w:history="1">
        <w:r w:rsidRPr="004557B3">
          <w:rPr>
            <w:rFonts w:ascii="Times New Roman" w:hAnsi="Times New Roman" w:cs="Times New Roman"/>
            <w:sz w:val="24"/>
            <w:szCs w:val="24"/>
          </w:rPr>
          <w:t>§ 90 odst. 1 nebo 2</w:t>
        </w:r>
      </w:hyperlink>
      <w:r w:rsidRPr="004557B3">
        <w:rPr>
          <w:rFonts w:ascii="Times New Roman" w:hAnsi="Times New Roman" w:cs="Times New Roman"/>
          <w:sz w:val="24"/>
          <w:szCs w:val="24"/>
        </w:rPr>
        <w:t xml:space="preserve">, nesmí odmítnout nabídku z důvodu, že nabízené dodávky, služby nebo stavební práce nejsou v souladu s takto stanovenými podmínkami, pokud dodavatel prokáže, že nabízené dodávky, služby nebo stavební práce splňují rovnocenným způsobem požadavky vymezené takovými technickými podmínkami. Tuto skutečnost dodavatel ve své nabídce vhodným prostředkem prokáže, a to zejména technickou dokumentací výrobce nebo dokladem podle </w:t>
      </w:r>
      <w:hyperlink r:id="rId184" w:history="1">
        <w:r w:rsidRPr="004557B3">
          <w:rPr>
            <w:rFonts w:ascii="Times New Roman" w:hAnsi="Times New Roman" w:cs="Times New Roman"/>
            <w:sz w:val="24"/>
            <w:szCs w:val="24"/>
          </w:rPr>
          <w:t>§ 95</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Jestliže zadavatel stanoví technické podmínky formou požadavků na výkon nebo funkci, nesmí odmítnout nabízené dodávky, služby nebo stavební práce, které jsou v souladu s normami nebo technickými dokumenty uvedenými v </w:t>
      </w:r>
      <w:hyperlink r:id="rId185" w:history="1">
        <w:r w:rsidRPr="004557B3">
          <w:rPr>
            <w:rFonts w:ascii="Times New Roman" w:hAnsi="Times New Roman" w:cs="Times New Roman"/>
            <w:sz w:val="24"/>
            <w:szCs w:val="24"/>
          </w:rPr>
          <w:t>§ 90 odst. 1 nebo 2</w:t>
        </w:r>
      </w:hyperlink>
      <w:r w:rsidRPr="004557B3">
        <w:rPr>
          <w:rFonts w:ascii="Times New Roman" w:hAnsi="Times New Roman" w:cs="Times New Roman"/>
          <w:sz w:val="24"/>
          <w:szCs w:val="24"/>
        </w:rPr>
        <w:t xml:space="preserve">, pokud tyto dokumenty obsahují stanovené požadavky zadavatele na výkon nebo na funkci. Tuto skutečnost dodavatel ve své nabídce vhodným prostředkem prokáže, a to zejména technickou dokumentací výrobce nebo dokladem podle </w:t>
      </w:r>
      <w:hyperlink r:id="rId186" w:history="1">
        <w:r w:rsidRPr="004557B3">
          <w:rPr>
            <w:rFonts w:ascii="Times New Roman" w:hAnsi="Times New Roman" w:cs="Times New Roman"/>
            <w:sz w:val="24"/>
            <w:szCs w:val="24"/>
          </w:rPr>
          <w:t>§ 95</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92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Technické podmínky veřejné zakázky na stavební práce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Má se za to, že technické podmínky jsou stanoveny v podrobnostech nezbytných pro účast dodavatele v zadávacím řízení, pokud zadávací dokumentace veřejných zakázek na stavební práce obsahuje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dokumentaci v rozsahu stanoveném vyhláškou Ministerstva pro místní rozvoj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soupis stavebních prací, dodávek a služeb s výkazem výměr v rozsahu stanoveném vyhláškou Ministerstva pro místní rozvoj.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Dokumenty podle odstavce 1 mohou být částečně nebo zcela nahrazeny jinými požadavky na výkon nebo funkci.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93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Podmínky přístupnosti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Pokud je předmět plnění veřejné zakázky určen k užívání fyzickými osobami, zadavatel při stanovení technické specifikace zohlední přístupnost předmětu veřejné zakázky osobám se zdravotním postižením, neznemožňují-li to objektivní okolnosti.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ab/>
        <w:t xml:space="preserve">(2) Pokud jsou závazné požadavky na přístupnost osobám se zdravotním postižením upraveny předpisem Evropské unie, stanoví zadavatel příslušné technické podmínky odkazem na tento předpis.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94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Štítky</w:t>
      </w:r>
    </w:p>
    <w:p w:rsidR="00D75C75" w:rsidRPr="004557B3" w:rsidRDefault="00D75C75">
      <w:pPr>
        <w:widowControl w:val="0"/>
        <w:autoSpaceDE w:val="0"/>
        <w:autoSpaceDN w:val="0"/>
        <w:adjustRightInd w:val="0"/>
        <w:spacing w:after="0" w:line="240" w:lineRule="auto"/>
        <w:jc w:val="center"/>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Jestliže má zadavatel požadavky na vlastnosti dodávek, služeb nebo stavebních prací například z hlediska environmentálního nebo sociálního, může v zadávací dokumentaci požadovat předložení určitého osvědčení, že příslušné stavební práce, služby nebo dodávky požadovaným vlastnostem vyhovují,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se požadavky na označení štítkem týkají výhradně kritérií, která souvisejí s předmětem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jsou štítky vhodné pro vymezení vlastností stavebních prací, dodávek nebo služeb, které jsou předmětem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podmínky pro přidělení štítku vycházejí z objektivně ověřitelných a nediskriminačních kritérií,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byl systém přidělování štítků zaveden v otevřené a transparentní proceduře, na které se mohly podílet všechny relevantní zúčastněné strany, včetně orgánů státní správy, spotřebitelů, sociálních partnerů, výrobců, distributorů a nevládních organizací,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jsou štítky přístupné všem osobám, které o to mají zájem,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jsou podmínky pro přidělení štítku stanoveny osobou, nad níž dodavatel žádající o štítek nemůže vykonávat rozhodující vliv.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musí přijmout jakýkoli jiný vhodný štítek osvědčující, že dodávky, služby nebo stavební práce splňují rovnocenné požadavky.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Pokud dodavatel prokazatelně neměl možnost požadovaný štítek nebo rovnocenný štítek získat a předložit, zadavatel přijme jakýkoli jiný vhodný důkaz, že dodávky, služby nebo stavební práce splňují požadavky na označení štítkem nebo konkrétní požadavky uvedené v zadávací dokumentaci, například technickou dokumentaci výrobce.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může požadovat splnění pouze některých vlastností osvědčovaných štítkem.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Pokud štítek osvědčuje i vlastnosti, které nesouvisejí s předmětem veřejné zakázky, zadavatel nesmí požadovat štítek, může však požadovat osvědčení technických vlastností odkazem na jednotlivé specifikace štítku, které souvisejí s předmětem veřejné zakázky a jsou vhodné pro definování jeho vlastností.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95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lastRenderedPageBreak/>
        <w:tab/>
        <w:t xml:space="preserve">Zkušební protokoly, osvědčení a další doklady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Zadavatel může jako doklad o shodě s požadavky nebo kritérii uvedenými v zadávací dokumentaci požadovat předložení zkušebních protokolů nebo osvědčení vydaných osobou, která vykonává činnosti v oblasti posuzování shody včetně kalibrace, testování, certifikace a inspekce a která splňuje požadavky přímo použitelného předpisu Evropské unie</w:t>
      </w:r>
      <w:r w:rsidRPr="004557B3">
        <w:rPr>
          <w:rFonts w:ascii="Times New Roman" w:hAnsi="Times New Roman" w:cs="Times New Roman"/>
          <w:sz w:val="24"/>
          <w:szCs w:val="24"/>
          <w:vertAlign w:val="superscript"/>
        </w:rPr>
        <w:t>31)</w:t>
      </w: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Díl 3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Společná ustanovení o zadávacích podmínkách pro nadlimitní režim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96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Dostupnost zadávací dokumentace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uveřejní zadávací dokumentaci s výjimkou formulářů podle </w:t>
      </w:r>
      <w:hyperlink r:id="rId187"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a výzev uvedených v </w:t>
      </w:r>
      <w:hyperlink r:id="rId188" w:history="1">
        <w:r w:rsidRPr="004557B3">
          <w:rPr>
            <w:rFonts w:ascii="Times New Roman" w:hAnsi="Times New Roman" w:cs="Times New Roman"/>
            <w:sz w:val="24"/>
            <w:szCs w:val="24"/>
          </w:rPr>
          <w:t>příloze č. 6</w:t>
        </w:r>
      </w:hyperlink>
      <w:r w:rsidRPr="004557B3">
        <w:rPr>
          <w:rFonts w:ascii="Times New Roman" w:hAnsi="Times New Roman" w:cs="Times New Roman"/>
          <w:sz w:val="24"/>
          <w:szCs w:val="24"/>
        </w:rPr>
        <w:t xml:space="preserve"> k tomuto zákonu na profilu zadavatele ode dne uveřejnění oznámení o zahájení zadávacího řízení nebo od odeslání výzvy k podání žádosti o účast podle </w:t>
      </w:r>
      <w:hyperlink r:id="rId189" w:history="1">
        <w:r w:rsidRPr="004557B3">
          <w:rPr>
            <w:rFonts w:ascii="Times New Roman" w:hAnsi="Times New Roman" w:cs="Times New Roman"/>
            <w:sz w:val="24"/>
            <w:szCs w:val="24"/>
          </w:rPr>
          <w:t>§ 58 odst. 5</w:t>
        </w:r>
      </w:hyperlink>
      <w:r w:rsidRPr="004557B3">
        <w:rPr>
          <w:rFonts w:ascii="Times New Roman" w:hAnsi="Times New Roman" w:cs="Times New Roman"/>
          <w:sz w:val="24"/>
          <w:szCs w:val="24"/>
        </w:rPr>
        <w:t xml:space="preserve"> nejméně do konce lhůty pro podání nabídek; to neplatí pro jednací řízení bez uveřejnění.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Pokud některou část zadávací dokumentace nelze zpřístupnit podle odstavce 1, z důvodů vymezených v </w:t>
      </w:r>
      <w:hyperlink r:id="rId190" w:history="1">
        <w:r w:rsidRPr="004557B3">
          <w:rPr>
            <w:rFonts w:ascii="Times New Roman" w:hAnsi="Times New Roman" w:cs="Times New Roman"/>
            <w:sz w:val="24"/>
            <w:szCs w:val="24"/>
          </w:rPr>
          <w:t>§ 211 odst. 3 písm. a), b) a d)</w:t>
        </w:r>
      </w:hyperlink>
      <w:r w:rsidRPr="004557B3">
        <w:rPr>
          <w:rFonts w:ascii="Times New Roman" w:hAnsi="Times New Roman" w:cs="Times New Roman"/>
          <w:sz w:val="24"/>
          <w:szCs w:val="24"/>
        </w:rPr>
        <w:t xml:space="preserve"> nebo v případě postupu podle </w:t>
      </w:r>
      <w:hyperlink r:id="rId191" w:history="1">
        <w:r w:rsidRPr="004557B3">
          <w:rPr>
            <w:rFonts w:ascii="Times New Roman" w:hAnsi="Times New Roman" w:cs="Times New Roman"/>
            <w:sz w:val="24"/>
            <w:szCs w:val="24"/>
          </w:rPr>
          <w:t>§ 36 odst. 8</w:t>
        </w:r>
      </w:hyperlink>
      <w:r w:rsidRPr="004557B3">
        <w:rPr>
          <w:rFonts w:ascii="Times New Roman" w:hAnsi="Times New Roman" w:cs="Times New Roman"/>
          <w:sz w:val="24"/>
          <w:szCs w:val="24"/>
        </w:rPr>
        <w:t xml:space="preserve">, může zadavatel příslušnou část zadávací dokumentace poskytnout jiným vhodným způsobem. V takovém případě zadavatel odešle nebo předá příslušnou část zadávací dokumentace nejpozději do 3 pracovních dnů od doručení žádosti dodavatele o její poskytnutí. Poskytnutí příslušné části zadávací dokumentace může být podmíněno pouze úhradou nákladů podle odstavce 4 nebo v případě postupu podle </w:t>
      </w:r>
      <w:hyperlink r:id="rId192" w:history="1">
        <w:r w:rsidRPr="004557B3">
          <w:rPr>
            <w:rFonts w:ascii="Times New Roman" w:hAnsi="Times New Roman" w:cs="Times New Roman"/>
            <w:sz w:val="24"/>
            <w:szCs w:val="24"/>
          </w:rPr>
          <w:t>§ 36 odst. 8</w:t>
        </w:r>
      </w:hyperlink>
      <w:r w:rsidRPr="004557B3">
        <w:rPr>
          <w:rFonts w:ascii="Times New Roman" w:hAnsi="Times New Roman" w:cs="Times New Roman"/>
          <w:sz w:val="24"/>
          <w:szCs w:val="24"/>
        </w:rPr>
        <w:t xml:space="preserve"> přijetím přiměřených opatření k ochraně důvěrné povahy informací.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 oznámení o zahájení zadávacího řízení nebo výzvě uvedené v </w:t>
      </w:r>
      <w:hyperlink r:id="rId193" w:history="1">
        <w:r w:rsidRPr="004557B3">
          <w:rPr>
            <w:rFonts w:ascii="Times New Roman" w:hAnsi="Times New Roman" w:cs="Times New Roman"/>
            <w:sz w:val="24"/>
            <w:szCs w:val="24"/>
          </w:rPr>
          <w:t>příloze č. 6</w:t>
        </w:r>
      </w:hyperlink>
      <w:r w:rsidRPr="004557B3">
        <w:rPr>
          <w:rFonts w:ascii="Times New Roman" w:hAnsi="Times New Roman" w:cs="Times New Roman"/>
          <w:sz w:val="24"/>
          <w:szCs w:val="24"/>
        </w:rPr>
        <w:t xml:space="preserve"> k tomuto zákonu musí zadavatel uvést internetovou adresu profilu zadavatele, na které je zadávací dokumentace dostupná. Pokud některá část zadávací dokumentace bude poskytnuta podle odstavce 2, musí být v oznámení o zahájení zadávacího řízení nebo výzvě uvedené v </w:t>
      </w:r>
      <w:hyperlink r:id="rId194" w:history="1">
        <w:r w:rsidRPr="004557B3">
          <w:rPr>
            <w:rFonts w:ascii="Times New Roman" w:hAnsi="Times New Roman" w:cs="Times New Roman"/>
            <w:sz w:val="24"/>
            <w:szCs w:val="24"/>
          </w:rPr>
          <w:t>příloze č. 6</w:t>
        </w:r>
      </w:hyperlink>
      <w:r w:rsidRPr="004557B3">
        <w:rPr>
          <w:rFonts w:ascii="Times New Roman" w:hAnsi="Times New Roman" w:cs="Times New Roman"/>
          <w:sz w:val="24"/>
          <w:szCs w:val="24"/>
        </w:rPr>
        <w:t xml:space="preserve"> k tomuto zákonu uvedena informace o způsobu a podmínkách poskytnutí příslušné části zadávací dokumentace.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Úhradu nákladů za poskytnutí příslušné části zadávací dokumentace lze požadovat pouze do výše obvyklých nákladů na její reprodukci, balné a poštovné.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97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Prohlídka místa plnění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Umožní-li zadavatel prohlídku místa plnění, v zadávací dokumentaci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určí dobu prohlídky tak, aby bylo možné prohlídku uskutečnit nejpozději 10 pracovních dnů před skončením lhůty pro podání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stanoví lhůtu pro podání nabídek tak, aby byla vždy delší než minimální lhůta stanovená pro příslušný druh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98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Vysvětlení zadávací dokumentace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může zadávací dokumentaci vysvětlit, pokud takové vysvětlení, případně související dokumenty, uveřejní na profilu zadavatele, a to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nejméně 5 pracovních dnů před uplynutím lhůty pro podání žádostí o účast, předběžných nabídek nebo nabídek,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v případech, kdy je lhůta pro podání nabídek zkrácena podle </w:t>
      </w:r>
      <w:hyperlink r:id="rId195" w:history="1">
        <w:r w:rsidRPr="004557B3">
          <w:rPr>
            <w:rFonts w:ascii="Times New Roman" w:hAnsi="Times New Roman" w:cs="Times New Roman"/>
            <w:sz w:val="24"/>
            <w:szCs w:val="24"/>
          </w:rPr>
          <w:t>§ 57 odst. 2 písm. b)</w:t>
        </w:r>
      </w:hyperlink>
      <w:r w:rsidRPr="004557B3">
        <w:rPr>
          <w:rFonts w:ascii="Times New Roman" w:hAnsi="Times New Roman" w:cs="Times New Roman"/>
          <w:sz w:val="24"/>
          <w:szCs w:val="24"/>
        </w:rPr>
        <w:t xml:space="preserve"> nebo </w:t>
      </w:r>
      <w:hyperlink r:id="rId196" w:history="1">
        <w:r w:rsidRPr="004557B3">
          <w:rPr>
            <w:rFonts w:ascii="Times New Roman" w:hAnsi="Times New Roman" w:cs="Times New Roman"/>
            <w:sz w:val="24"/>
            <w:szCs w:val="24"/>
          </w:rPr>
          <w:t>§ 59 odst. 5</w:t>
        </w:r>
      </w:hyperlink>
      <w:r w:rsidRPr="004557B3">
        <w:rPr>
          <w:rFonts w:ascii="Times New Roman" w:hAnsi="Times New Roman" w:cs="Times New Roman"/>
          <w:sz w:val="24"/>
          <w:szCs w:val="24"/>
        </w:rPr>
        <w:t xml:space="preserve">, nejméně 4 pracovní dny před uplynutím lhůty pro podání žádostí o účast, předběžných nabídek nebo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Pokud se vysvětlení zadávací dokumentace týká částí zadávací dokumentace, které se neuveřejňují podle </w:t>
      </w:r>
      <w:hyperlink r:id="rId197" w:history="1">
        <w:r w:rsidRPr="004557B3">
          <w:rPr>
            <w:rFonts w:ascii="Times New Roman" w:hAnsi="Times New Roman" w:cs="Times New Roman"/>
            <w:sz w:val="24"/>
            <w:szCs w:val="24"/>
          </w:rPr>
          <w:t>§ 96 odst. 2</w:t>
        </w:r>
      </w:hyperlink>
      <w:r w:rsidRPr="004557B3">
        <w:rPr>
          <w:rFonts w:ascii="Times New Roman" w:hAnsi="Times New Roman" w:cs="Times New Roman"/>
          <w:sz w:val="24"/>
          <w:szCs w:val="24"/>
        </w:rPr>
        <w:t xml:space="preserve">, odešle je nebo předá zadavatel všem dodavatelům, kteří podali žádost o příslušné části zadávací dokumentace; odstavec 1 se nepoužije.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Pokud o vysvětlení zadávací dokumentace písemně požádá dodavatel, zadavatel vysvětlení uveřejní, odešle nebo předá včetně přesného znění žádosti bez identifikace tohoto dodavatele. Zadavatel není povinen vysvětlení poskytnout, pokud není žádost o vysvětlení doručena včas, a to alespoň 3 pracovní dny před uplynutím lhůt podle odstavce 1. Pokud zadavatel na žádost o vysvětlení, která není doručena včas, vysvětlení poskytne, nemusí dodržet lhůty podle odstavce 1.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Pokud je žádost o vysvětlení zadávací dokumentace doručena včas a zadavatel neuveřejní, neodešle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Pokud by spolu s vysvětlením zadávací dokumentace zadavatel provedl i změnu zadávacích podmínek, postupuje podle </w:t>
      </w:r>
      <w:hyperlink r:id="rId198" w:history="1">
        <w:r w:rsidRPr="004557B3">
          <w:rPr>
            <w:rFonts w:ascii="Times New Roman" w:hAnsi="Times New Roman" w:cs="Times New Roman"/>
            <w:sz w:val="24"/>
            <w:szCs w:val="24"/>
          </w:rPr>
          <w:t>§ 99</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99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Změna nebo doplnění zadávací dokumentace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Zadávací podmínky obsažené v zadávací dokumentaci může zadavatel změnit nebo doplnit před uplynutím lhůty pro podání žádosti o účast, předběžných nabídek nebo nabídek. Změna nebo doplnění zadávací dokumentace podmínek musí být uveřejněna nebo oznámena dodavatelům stejným způsobem jako zadávací podmínka, která byla změněna nebo doplněna.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Pokud to povaha doplnění nebo změny zadávací dokumentace vyžaduje, zadavatel současně přiměřeně prodlouží lhůtu pro podání žádostí o účast, předběžných nabídek nebo nabídek. V případě takové změny nebo doplnění zadávací dokumentace, která může rozšířit okruh možných účastníků zadávacího řízení, prodlouží zadavatel lhůtu tak, aby od odeslání změny nebo doplnění zadávací dokumentace činila nejméně celou svou původní délku.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100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Vyhrazené změny závazku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si může v zadávací dokumentaci vyhradit změnu závazku ze smlouvy na veřejnou zakázku nebo rámcové dohody, pokud jsou podmínky pro tuto změnu a její obsah jednoznačně vymezeny a změna nemění celkovou povahu veřejné zakázky. Taková změna se může týkat rozsahu dodávek, služeb nebo stavebních prací, ceny nebo jiných obchodních nebo technických podmínek.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si může v zadávací dokumentaci vyhradit změnu dodavatele v průběhu plnění veřejné zakázky, pokud jsou podmínky pro tuto změnu a způsob určení nového dodavatele jednoznačně vymezeny.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si může v zadávací dokumentaci vyhradit možnost použití jednacího řízení bez uveřejnění pro poskytnutí nových služeb nebo nových stavebních prací vybraným dodavatelem za předpokladu, 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podmínky pro nové služby nebo nové stavební práce odpovídají podmínkám pro použití jednacího řízení bez uveřejnění podle </w:t>
      </w:r>
      <w:hyperlink r:id="rId199" w:history="1">
        <w:r w:rsidRPr="004557B3">
          <w:rPr>
            <w:rFonts w:ascii="Times New Roman" w:hAnsi="Times New Roman" w:cs="Times New Roman"/>
            <w:sz w:val="24"/>
            <w:szCs w:val="24"/>
          </w:rPr>
          <w:t>§ 66</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předpokládaná hodnota nových služeb nebo nových stavebních prací nepřevyšuje 30 % předpokládané hodnoty veřejné zakázky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v zadávací dokumentaci uvede předpokládanou dobu a rozsah poskytnutí nových služeb nebo nových stavebních prací.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101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Rozdělení veřejné zakázky na části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Pokud zadavatel v zadávací dokumentaci rozdělí veřejnou zakázku na části, postupuje zadavatel při výběru dodavatele v každé části odděleně, pokud není dále stanoveno jinak.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v oznámení o zahájení zadávacího řízení nebo ve výzvě k podání žádosti o účast podle </w:t>
      </w:r>
      <w:hyperlink r:id="rId200" w:history="1">
        <w:r w:rsidRPr="004557B3">
          <w:rPr>
            <w:rFonts w:ascii="Times New Roman" w:hAnsi="Times New Roman" w:cs="Times New Roman"/>
            <w:sz w:val="24"/>
            <w:szCs w:val="24"/>
          </w:rPr>
          <w:t>§ 58 odst. 5</w:t>
        </w:r>
      </w:hyperlink>
      <w:r w:rsidRPr="004557B3">
        <w:rPr>
          <w:rFonts w:ascii="Times New Roman" w:hAnsi="Times New Roman" w:cs="Times New Roman"/>
          <w:sz w:val="24"/>
          <w:szCs w:val="24"/>
        </w:rPr>
        <w:t xml:space="preserve"> stanoví, zda dodavatel může podat nabídku na jednu, několik nebo na všechny části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Pokud je připuštěno podání nabídek na více částí, může zadavatel v oznámení o zahájení zadávacího řízení nebo ve výzvě k podání žádosti o účast omezit počet částí, které lze zadat jednomu účastníku zadávacího řízení. V takovém případě zadavatel vymezí pravidla pro výběr částí, které budou zadány účastníku zadávacího řízení, kterému by podle pravidel pro hodnocení jinak mělo být zadáno více částí.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Lze-li jednomu účastníku zadávacího řízení zadat více částí, může zadavatel v oznámení o zahájení zadávacího řízení nebo ve výzvě k podání žádostí o účast stanovit pravidla pro určení částí, které si vyhrazuje k případnému zadání jednomu účastníku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102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lastRenderedPageBreak/>
        <w:tab/>
        <w:t>Varianty</w:t>
      </w:r>
    </w:p>
    <w:p w:rsidR="00D75C75" w:rsidRPr="004557B3" w:rsidRDefault="00D75C75">
      <w:pPr>
        <w:widowControl w:val="0"/>
        <w:autoSpaceDE w:val="0"/>
        <w:autoSpaceDN w:val="0"/>
        <w:adjustRightInd w:val="0"/>
        <w:spacing w:after="0" w:line="240" w:lineRule="auto"/>
        <w:jc w:val="center"/>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Připouští-li to povaha předmětu veřejné zakázky, zadavatel může připustit nebo požadovat předložení variant nabídky, předběžné nabídky nebo řešení; v opačném případě nejsou varianty možné.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může připustit nebo požadovat jen takové varianty, které bezprostředně souvisí s předmětem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Pokud jsou varianty připuštěny nebo požadovány, uvede zadavatel v zadávací dokumentaci minimální technické podmínky, které musí varianty splňovat, a jednoznačné požadavky na jejich předložení.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V případě připuštění variant je zadavatel povinen stanovit taková kritéria hodnocení, jejichž prostřednictvím je možné hodnotit jak nabídky s variantami, tak nabídky, které varianty neobsahují.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Varianta nabídky nesmí být v zadávacím řízení posouzena jako nesplňující zadávací podmínky proto, že by v případě veřejné zakázky na dodávky došlo ke změně na veřejnou zakázku na služby nebo že by v případě veřejné zakázky na služby došlo ke změně na veřejnou zakázku na dodávky.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103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Podmínky sestavení a podání nabídek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Mají-li být hodnoceny nabídky, zadavatel v zadávací dokumentaci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musí požadovat předložení údajů, dokumentů, vzorků nebo modelů, které potřebuje k hodnocení nabídek podle </w:t>
      </w:r>
      <w:hyperlink r:id="rId201" w:history="1">
        <w:r w:rsidRPr="004557B3">
          <w:rPr>
            <w:rFonts w:ascii="Times New Roman" w:hAnsi="Times New Roman" w:cs="Times New Roman"/>
            <w:sz w:val="24"/>
            <w:szCs w:val="24"/>
          </w:rPr>
          <w:t>§ 114</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musí požadovat předložení údajů, dokumentů, vzorků nebo modelů, které potřebuje k posouzení splnění podmínek účasti v zadávacím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stanoví formu a způsob podání nabídek; v případě elektronických nabídek určí elektronický nástroj pro jejich podání,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může požadovat předložení údajů o majetkové struktuře účastníka zadávacího řízení nebo jeho poddodavatele,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může po dodavatelích požadovat, aby v nabídce uvedli jméno, nebo jména a příjmení a odbornou kvalifikaci pracovníků, kteří budou odpovědní za plnění veřejné zakázky, jde-li o veřejnou zakázku na služby, na stavební práce nebo na dodávky, která zahrnuje umístění nebo montáž,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může požadovat, aby v případě společné účasti dodavatelů v nabídce doložili, jaké bude rozdělení odpovědnosti za plnění veřejné zakázky; zadavatel může vyžadovat, aby odpovědnost nesli všichni dodavatelé podávající společnou nabídku společně a nerozdílně.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ab/>
        <w:t xml:space="preserve">(2) Zadavatel může uvést doporučený způsob zpracování nabídky.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 případě veřejných zakázek na stavební práce, projektové činnosti nebo v soutěžích o návrh může zadavatel v zadávací dokumentaci uvést závazný požadavek na použití zvláštních elektronických formátů včetně nástrojů informačního modelování staveb a uvést požadavky na obsah, strukturu nebo formát dat. Pokud tyto formáty nejsou běžně dostupné, zajistí k nim zadavatel dodavatelům přístup.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Odstavce 1 až 3 platí přiměřeně pro stanovení podmínek pro jiné úkony, které ovlivňují účast dodavatele v zadávacím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104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Další podmínky pro uzavření smlouvy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B249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15209" w:rsidRPr="004557B3">
        <w:rPr>
          <w:rFonts w:ascii="Times New Roman" w:hAnsi="Times New Roman" w:cs="Times New Roman"/>
          <w:sz w:val="24"/>
          <w:szCs w:val="24"/>
        </w:rPr>
        <w:t xml:space="preserve">Zadavatel může v zadávací dokumentaci požadovat od vybraného dodavatele jako další podmínky pro uzavření smlouvy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předložení dokladů nebo vzorků vztahujících se k předmětu plnění veřejné zakázky nebo kvalifikaci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úspěšný výsledek zkoušek vzorků,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c) předložení dokladu prokazujícího schopnost dodavatele zabezpečit ochranu utajovaných informací</w:t>
      </w:r>
      <w:r w:rsidRPr="004557B3">
        <w:rPr>
          <w:rFonts w:ascii="Times New Roman" w:hAnsi="Times New Roman" w:cs="Times New Roman"/>
          <w:sz w:val="24"/>
          <w:szCs w:val="24"/>
          <w:vertAlign w:val="superscript"/>
        </w:rPr>
        <w:t>5)</w:t>
      </w:r>
      <w:r w:rsidRPr="004557B3">
        <w:rPr>
          <w:rFonts w:ascii="Times New Roman" w:hAnsi="Times New Roman" w:cs="Times New Roman"/>
          <w:sz w:val="24"/>
          <w:szCs w:val="24"/>
        </w:rPr>
        <w:t xml:space="preserve">, je-li to k plnění veřejné zakázky nezbytné,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přijetí určité formy spolupráce podle </w:t>
      </w:r>
      <w:hyperlink r:id="rId202" w:history="1">
        <w:r w:rsidRPr="004557B3">
          <w:rPr>
            <w:rFonts w:ascii="Times New Roman" w:hAnsi="Times New Roman" w:cs="Times New Roman"/>
            <w:sz w:val="24"/>
            <w:szCs w:val="24"/>
          </w:rPr>
          <w:t>§ 37 odst. 4</w:t>
        </w:r>
      </w:hyperlink>
      <w:r w:rsidRPr="004557B3">
        <w:rPr>
          <w:rFonts w:ascii="Times New Roman" w:hAnsi="Times New Roman" w:cs="Times New Roman"/>
          <w:sz w:val="24"/>
          <w:szCs w:val="24"/>
        </w:rPr>
        <w:t xml:space="preserv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bližší podmínky součinnosti před uzavřením smlouvy.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rsidP="00B24944">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105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Využití poddodavatele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může v zadávací dokumentaci požadovat, aby účastník zadávacího řízení v nabídce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určil části veřejné zakázky, které hodlá plnit prostřednictvím poddodavatelů,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předložil seznam poddodavatelů, pokud jsou účastníkovi zadávacího řízení známi a uvedl, kterou část veřejné zakázky bude každý z poddodavatelů plnit.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 případě veřejné zakázky na služby nebo stavební práce nebo v případě veřejné zakázky na dodávky zahrnující umístění nebo montáž, mohou zadavatelé v zadávací dokumentaci požadovat, aby zadavatelem určené významné činnosti při plnění veřejné zakázky byly plněny přímo vybraným dodavatelem.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U veřejných zakázek na stavební práce a veřejných zakázek na služby, které mají být </w:t>
      </w:r>
      <w:r w:rsidRPr="004557B3">
        <w:rPr>
          <w:rFonts w:ascii="Times New Roman" w:hAnsi="Times New Roman" w:cs="Times New Roman"/>
          <w:sz w:val="24"/>
          <w:szCs w:val="24"/>
        </w:rPr>
        <w:lastRenderedPageBreak/>
        <w:t xml:space="preserve">poskytnuty v zařízení pod přímým dohledem zadavatele, je vybraný dodavatel povinen předložit zadavateli identifikační údaje poddodavatelů těchto stavebních prací nebo služeb, a to nejpozději do 10 pracovních dnů od doručení oznámení o výběru dodavatele, pokud jsou mu známi. Poddodavatelé, kteří nebyli identifikováni podle věty první a kteří se následně zapojí do plnění veřejné zakázky, musí být identifikováni, a to před zahájením plnění veřejné zakázky poddodavatelem.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Zadavatelé mohou v zadávací dokumentaci stanovit povinnost podle odstavce 3 také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u veřejných zakázek na dodávky nebo služby neuvedené v odstavci 3,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pro poddodavatele v dalších úrovních dodavatelského řetězce.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(5) Povinnost podle odstavce 3 nebo 4 se považuje za splněnou, jsou-li tyto údaje uvedeny ve stavebním deníku podle jiného právního předpisu</w:t>
      </w:r>
      <w:r w:rsidRPr="004557B3">
        <w:rPr>
          <w:rFonts w:ascii="Times New Roman" w:hAnsi="Times New Roman" w:cs="Times New Roman"/>
          <w:sz w:val="24"/>
          <w:szCs w:val="24"/>
          <w:vertAlign w:val="superscript"/>
        </w:rPr>
        <w:t>32)</w:t>
      </w: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106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Platby poddodavatelům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může v zadávací dokumentaci stanovit podmínky, při jejichž splnění budou na žádost poddodavatele převedeny splatné částky úhrady veřejné zakázky přímo poddodavateli, tím nejsou dotčeny jiné právní předpisy.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IX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PRŮBĚH ŘÍZENÍ PO PODÁNÍ NABÍDEK PRO NADLIMITNÍ REŽIM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107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Nabídky</w:t>
      </w:r>
    </w:p>
    <w:p w:rsidR="00D75C75" w:rsidRPr="004557B3" w:rsidRDefault="00D75C75">
      <w:pPr>
        <w:widowControl w:val="0"/>
        <w:autoSpaceDE w:val="0"/>
        <w:autoSpaceDN w:val="0"/>
        <w:adjustRightInd w:val="0"/>
        <w:spacing w:after="0" w:line="240" w:lineRule="auto"/>
        <w:jc w:val="center"/>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Nabídky se podávají písemně, a to v elektronické podobě prostřednictvím zadavatelem stanoveného elektronického nástroje (dále jen "nabídka v elektronické podobě") nebo v listinné podobě.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Nabídka v listinné podobě musí být doručena v řádně uzavřené obálce označené názvem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Dodavatel může podat v zadávacím řízení jen jednu nabídku. Nabídka obsahující varianty podle </w:t>
      </w:r>
      <w:hyperlink r:id="rId203" w:history="1">
        <w:r w:rsidRPr="004557B3">
          <w:rPr>
            <w:rFonts w:ascii="Times New Roman" w:hAnsi="Times New Roman" w:cs="Times New Roman"/>
            <w:sz w:val="24"/>
            <w:szCs w:val="24"/>
          </w:rPr>
          <w:t>§ 102</w:t>
        </w:r>
      </w:hyperlink>
      <w:r w:rsidRPr="004557B3">
        <w:rPr>
          <w:rFonts w:ascii="Times New Roman" w:hAnsi="Times New Roman" w:cs="Times New Roman"/>
          <w:sz w:val="24"/>
          <w:szCs w:val="24"/>
        </w:rPr>
        <w:t xml:space="preserve"> se považuje za jednu nabídku.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Dodavatel, který podal nabídku v zadávacím řízení, nesmí být současně osobou, jejímž prostřednictvím jiný dodavatel v tomtéž zadávacím řízení prokazuje kvalifikaci.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Odstavce 1 a 3 až 5 se použijí na předběžné nabídky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108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Otevírání nabídek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provede otevírání nabídek, které podali účastníci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nesmí otevřít nabídku před uplynutím lhůty pro podání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109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Otevírání nabídek v elektronické podobě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Otevřením nabídky v elektronické podobě se rozumí zpřístupnění jejího obsahu zadavateli. Nabídky v elektronické podobě otevírá zadavatel po uplynutí lhůty pro podání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kontroluje při otevírání nabídek v elektronické podobě, zda nabídka byla doručena ve stanovené lhůtě, zda je autentická a zda s datovou zprávou obsahující nabídku nebylo před jejím otevřením manipulováno.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110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Otevírání nabídek v listinné podobě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Otevírání nabídek podaných v listinné podobě se provede formou otevírání obálek s nabídkami, kterého se mají právo účastnit účastníci zadávacího řízení a další osoby, o nichž tak stanoví zadavatel. Zadavatel zahájí otevírání obálek bez zbytečného odkladu po uplynutí lhůty pro podání nabídek. Pokud však má být v zadávacím řízení provedena elektronická aukce, koná se otevírání obálek bez přítomnosti účastníků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při otevírání obálek kontroluje, zda nabídky byly doručeny ve stanovené lhůtě a v souladu s </w:t>
      </w:r>
      <w:hyperlink r:id="rId204" w:history="1">
        <w:r w:rsidRPr="004557B3">
          <w:rPr>
            <w:rFonts w:ascii="Times New Roman" w:hAnsi="Times New Roman" w:cs="Times New Roman"/>
            <w:sz w:val="24"/>
            <w:szCs w:val="24"/>
          </w:rPr>
          <w:t>§ 107 odst. 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přítomným osobám sdělí identifikační údaje účastníků zadávacího řízení a údaje z nabídek odpovídající číselně vyjádřitelným kritériím hodnocení. To neplatí ve vztahu k údajům o nabídkové ceně nebo nákladech, pokud si zadavatel v zadávací dokumentaci vyhradil, že tyto údaje musí být uvedeny v samostatné obálce, která bude zadavatelem otevřena po vyhodnocení kritérií kvality; v takovém případě se na otevírání obálek s nabídkovou cenou nebo údaji o nákladech použijí pravidla pro otevírání obálek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Jsou-li zadavateli ve lhůtě pro podání nabídek doručeny jak obálky s nabídkami v listinné podobě, tak i nabídky v elektronické podobě, sdělí zadavatel na začátku otevírání obálek přítomným osobám údaje podle odstavce 3 o nabídkách v elektronické podobě a poté pokračuje otevíráním obálek podaných v listinné podobě.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O otevírání obálek s nabídkami zadavatel vyhotoví písemný protokol, který bude obsahovat seznam nabídek, které byly otevřeny, spolu s údaji podle odstavce 3.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111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Snížení počtu účastníků zadávacího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může snížit počet účastníků zadávacího řízení, pokud tak stanoví v oznámení o zahájení zadávacího řízení nebo ve výzvě uvedené v </w:t>
      </w:r>
      <w:hyperlink r:id="rId205" w:history="1">
        <w:r w:rsidRPr="004557B3">
          <w:rPr>
            <w:rFonts w:ascii="Times New Roman" w:hAnsi="Times New Roman" w:cs="Times New Roman"/>
            <w:sz w:val="24"/>
            <w:szCs w:val="24"/>
          </w:rPr>
          <w:t>příloze č. 6</w:t>
        </w:r>
      </w:hyperlink>
      <w:r w:rsidRPr="004557B3">
        <w:rPr>
          <w:rFonts w:ascii="Times New Roman" w:hAnsi="Times New Roman" w:cs="Times New Roman"/>
          <w:sz w:val="24"/>
          <w:szCs w:val="24"/>
        </w:rPr>
        <w:t xml:space="preserve"> a současně uvede minimální počet účastníků zadávacího řízení, které vyzve k doručení nabídek, a kritéria pro snížení počtu účastníků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Minimální počet účastníků zadávacího řízení stanovený podle odstavce 1 musí zajistit dostatečnou hospodářskou soutěž a činí alespoň 3 účastníky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Jako kritéria pro snížení počtu účastníků zadávacího řízení zadavatel stanoví kritéria technické kvalifikace.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Snížení počtu účastníků zadávacího řízení provede zadavatel podle míry naplnění úrovně kritérií pro snížení počtu účastníků zadávacího řízení tak, aby počet vyzvaných účastníků zadávacího řízení odpovídal počtu nebo způsobu jeho stanovení, který uvedl v oznámení o zahájení zadávacího řízení nebo ve výzvě k podání žádosti o účast. V případě, že by počet účastníků zadávacího řízení byl nižší nebo roven minimálnímu počtu, snížení počtu účastníků zadávacího řízení se neprovede a zadavatel může pokračovat v zadávacím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Není-li dále stanoveno jinak, zadavatel není oprávněn provést snížení počtu účastníků zadávacího řízení v otevřeném nebo v užším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112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Snížení počtu předběžných nabídek nebo řešení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může snížit počet předběžných nabídek v jednacím řízení s uveřejněním nebo řešení v řízení se soutěžním dialogem, pokud tak stanoví v zadávací dokumentaci a současně uvede kritéria pro snížení počtu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Jako kritéria pro snížení počtu předběžných nabídek nebo řešení zadavatel stanoví kritéria kvality stanovená pro zadávací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Po snížení musí minimální počet nabídek nebo řešení zajistit dostatečnou hospodářskou soutěž a musí činit alespoň 3 předběžné nabídky nebo řešení, pokud je k dispozici dostatek předběžných nabídek nebo řešení.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po provedení snížení počtu předběžných nabídek nebo řešení vyloučí ty účastníky zadávacího řízení, jejichž předběžné nabídky nebo řešení nebyly podle odstavce 3 vybrány.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113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Mimořádně nízká nabídková cena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Posouzení mimořádně nízké nabídkové ceny zadavatel provede před odesláním </w:t>
      </w:r>
      <w:r w:rsidRPr="004557B3">
        <w:rPr>
          <w:rFonts w:ascii="Times New Roman" w:hAnsi="Times New Roman" w:cs="Times New Roman"/>
          <w:sz w:val="24"/>
          <w:szCs w:val="24"/>
        </w:rPr>
        <w:lastRenderedPageBreak/>
        <w:t xml:space="preserve">oznámení o výběru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může v zadávací dokumentaci stanovit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cenu nebo náklady, které bude považovat za mimořádně nízkou nabídkovou cenu,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způsob určení mimořádně nízké nabídkové ceny.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 případě podle odstavce 2 není vyloučeno, aby zadavatel posoudil nabídkovou cenu nebo náklady jako mimořádně nízkou nabídkovou cenu i v jiných případech, než jsou uvedeny v odstavci 2 písm. a) nebo b).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požádá účastníka zadávacího řízení o písemné zdůvodnění způsobu stanovení mimořádně nízké nabídkové ceny. Žádost o zdůvodnění mimořádně nízké nabídkové ceny se považuje za žádost podle </w:t>
      </w:r>
      <w:hyperlink r:id="rId206" w:history="1">
        <w:r w:rsidRPr="004557B3">
          <w:rPr>
            <w:rFonts w:ascii="Times New Roman" w:hAnsi="Times New Roman" w:cs="Times New Roman"/>
            <w:sz w:val="24"/>
            <w:szCs w:val="24"/>
          </w:rPr>
          <w:t>§ 46</w:t>
        </w:r>
      </w:hyperlink>
      <w:r w:rsidRPr="004557B3">
        <w:rPr>
          <w:rFonts w:ascii="Times New Roman" w:hAnsi="Times New Roman" w:cs="Times New Roman"/>
          <w:sz w:val="24"/>
          <w:szCs w:val="24"/>
        </w:rPr>
        <w:t xml:space="preserve">, lze ji doplňovat a vznést opakovaně. V žádosti o zdůvodnění mimořádně nízké nabídkové ceny musí zadavatel požadovat, aby účastník zadávacího řízení potvrdil, 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při plnění veřejné zakázky zajistí dodržování povinností vyplývajících z právních předpisů vztahujících se k předmětu veřejné zakázky, jakož i pracovněprávních předpisů a kolektivních smluv vztahujících se na zaměstnance, kteří se budou podílet na plnění veřejné zakázky,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neobdržel neoprávněnou veřejnou podporu.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Účastník zadávacího řízení musí v objasnění mimořádně nízké nabídkové ceny potvrdit skutečnosti podle odstavce 4. Mimořádně nízkou nabídkovou cenu může účastník zadávacího řízení dále odůvodnit zejména prostřednictvím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ekonomických aspektů výrobního procesu, poskytovaných služeb nebo konstrukčních metod,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použitých technických řešení nebo výjimečně příznivých podmínek, které má účastník zadávacího řízení k dispozici pro plnění veřejné zakázky,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originality stavebních prací, dodávek nebo služeb.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Zadavatel posoudí objasnění mimořádně nízké nabídkové ceny. Zadavatel účastníka zadávacího řízení vyloučí, pokud z objasnění mimořádně nízké nabídkové ceny vyplývá, 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nabídková cena je mimořádně nízká nabídková cena z důvodu porušování povinností uvedených v odstavci 4 písm.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nabídková cena je mimořádně nízká z důvodu veřejné podpory a účastník zadávacího řízení není schopen na výzvu zadavatele prokázat, že veřejná podpora byla poskytnuta v souladu s předpisy Evropské </w:t>
      </w:r>
      <w:proofErr w:type="gramStart"/>
      <w:r w:rsidRPr="004557B3">
        <w:rPr>
          <w:rFonts w:ascii="Times New Roman" w:hAnsi="Times New Roman" w:cs="Times New Roman"/>
          <w:sz w:val="24"/>
          <w:szCs w:val="24"/>
        </w:rPr>
        <w:t>unie</w:t>
      </w:r>
      <w:r w:rsidRPr="004557B3">
        <w:rPr>
          <w:rFonts w:ascii="Times New Roman" w:hAnsi="Times New Roman" w:cs="Times New Roman"/>
          <w:sz w:val="24"/>
          <w:szCs w:val="24"/>
          <w:vertAlign w:val="superscript"/>
        </w:rPr>
        <w:t>33)</w:t>
      </w:r>
      <w:r w:rsidRPr="004557B3">
        <w:rPr>
          <w:rFonts w:ascii="Times New Roman" w:hAnsi="Times New Roman" w:cs="Times New Roman"/>
          <w:sz w:val="24"/>
          <w:szCs w:val="24"/>
        </w:rPr>
        <w:t xml:space="preserve"> ; jestliže</w:t>
      </w:r>
      <w:proofErr w:type="gramEnd"/>
      <w:r w:rsidRPr="004557B3">
        <w:rPr>
          <w:rFonts w:ascii="Times New Roman" w:hAnsi="Times New Roman" w:cs="Times New Roman"/>
          <w:sz w:val="24"/>
          <w:szCs w:val="24"/>
        </w:rPr>
        <w:t xml:space="preserve"> je účastník zadávacího řízení vyloučen z tohoto důvodu, informuje zadavatel o této skutečnosti Evropskou komisi,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neobsahuje potvrzení skutečností podle odstavce 4.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X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HODNOCENÍ NABÍDEK V NADLIMITNÍM REŽIMU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Díl 1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Ekonomická výhodnost nabídek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114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v zadávací dokumentaci stanoví, že nabídky budou hodnoceny podle jejich ekonomické výhodnosti.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Ekonomická výhodnost nabídek se hodnotí na základě nejvýhodnějšího poměru nabídkové ceny a kvality včetně poměru nákladů životního cyklu a kvality. Zadavatel může ekonomickou výhodnost nabídek hodnotit také podle nejnižší nabídkové ceny nebo nejnižších nákladů životního cyklu.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nesmí stanovit ekonomickou výhodnost pouze na základě nejnižší nabídkové ceny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v řízení se soutěžním dialogem nebo v řízení o inovačním partnerství,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v případě veřejné zakázky na služby uvedené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v oddílu 71 hlavního slovníku jednotného klasifikačního systému, nebo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v kategorii 1 nebo 5 podle </w:t>
      </w:r>
      <w:hyperlink r:id="rId207" w:history="1">
        <w:r w:rsidRPr="004557B3">
          <w:rPr>
            <w:rFonts w:ascii="Times New Roman" w:hAnsi="Times New Roman" w:cs="Times New Roman"/>
            <w:sz w:val="24"/>
            <w:szCs w:val="24"/>
          </w:rPr>
          <w:t>přílohy č. 4</w:t>
        </w:r>
      </w:hyperlink>
      <w:r w:rsidRPr="004557B3">
        <w:rPr>
          <w:rFonts w:ascii="Times New Roman" w:hAnsi="Times New Roman" w:cs="Times New Roman"/>
          <w:sz w:val="24"/>
          <w:szCs w:val="24"/>
        </w:rPr>
        <w:t xml:space="preserve"> k tomuto zákonu.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115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Pravidla pro hodnocení nabídek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musí v zadávací dokumentaci stanovit pravidla pro hodnocení nabídek, která zahrnují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kritéria hodnocení,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metodu vyhodnocení nabídek v jednotlivých kritériích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váhu nebo jiný matematický vztah mezi kritérii.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Jestliže zadavatel není objektivně schopen stanovit váhu nebo jiný matematický vztah mezi jednotlivými kritérii hodnocení, uvede je v sestupném pořadí podle významu, který jim přisuzuje.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Pokud zadavatel nestanoví jinak, rozhoduje při hodnocení nabídek u zadavatele, který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je plátcem daně z přidané hodnoty, cena bez daně z přidané hodnoty,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není plátcem daně z přidané hodnoty, cena s daní z přidané hodnoty.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lastRenderedPageBreak/>
        <w:tab/>
        <w:t xml:space="preserve">§ 116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Kritéria kvality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Pro hodnocení ekonomické výhodnosti nabídky podle kvality je zadavatel povinen stanovit kritéria, která vyjadřují kvalitativní, environmentální nebo sociální hlediska spojená s předmětem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Kritériem kvality mohou být zejména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technická úroveň,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estetické nebo funkční vlastnosti,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uživatelská přístupnost,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sociální, environmentální nebo inovační aspekty,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organizace, kvalifikace nebo zkušenost osob, které se mají přímo podílet na plnění veřejné zakázky v případě, že na úroveň plnění má významný dopad kvalita těchto osob,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úroveň servisních služeb včetně technické pomoci,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g) podmínky a lhůta dodání nebo dokončení plnění.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Kritéria kvality musí být vymezena tak, aby podle nich nabídky mohly být porovnatelné a naplnění kritérií ověřitelné. Kritériem kvality nesmí být smluvní podmínky, jejichž účelem je utvrzení povinností dodavatele, nebo platební podmínky.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může rovněž stanovit pevnou cenu a hodnotit pouze kvalitu nabízeného plnění.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Má se za to, že kritéria kvality souvisejí s předmětem veřejné zakázky, pokud se vztahují k jakékoliv fázi životního cyklu předmětu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117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Náklady životního cyklu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Náklady životního cyklu musí zahrnovat nabídkovou cenu a mohou zahrnovat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náklady zadavatele nebo jiných uživatelů v průběhu životního cyklu předmětu veřejné zakázky, kterými mohou být zejména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ostatní pořizovací náklady,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náklady související s užíváním předmětu veřejné zakázky,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 náklady na údržbu, nebo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4. náklady spojené s koncem životnosti,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náklady způsobené dopady na životní prostředí, které jsou spojeny s předmětem plnění veřejné zakázky kdykoli v průběhu jeho životního cyklu, a to v případě, že lze vyčíslit jejich </w:t>
      </w:r>
      <w:r w:rsidRPr="004557B3">
        <w:rPr>
          <w:rFonts w:ascii="Times New Roman" w:hAnsi="Times New Roman" w:cs="Times New Roman"/>
          <w:sz w:val="24"/>
          <w:szCs w:val="24"/>
        </w:rPr>
        <w:lastRenderedPageBreak/>
        <w:t xml:space="preserve">peněžní hodnotu; mohou jimi být zejména náklady na emise skleníkových plynů nebo jiných znečišťujících látek nebo jiné náklady na zmírnění změny klimatu.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118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Metoda pro stanovení nákladů životního cyklu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 případě, že do hodnocení nabídek jsou zahrnuty náklady životního cyklu, uvede zadavatel v zadávací dokumentaci údaje, které mají účastníci zadávacího řízení poskytnout, a metodu, kterou zadavatel použije ke stanovení nákladů životního cyklu podle těchto údajů.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Pro vyčíslení nákladů podle </w:t>
      </w:r>
      <w:hyperlink r:id="rId208" w:history="1">
        <w:r w:rsidRPr="004557B3">
          <w:rPr>
            <w:rFonts w:ascii="Times New Roman" w:hAnsi="Times New Roman" w:cs="Times New Roman"/>
            <w:sz w:val="24"/>
            <w:szCs w:val="24"/>
          </w:rPr>
          <w:t>§ 117 písm. b)</w:t>
        </w:r>
      </w:hyperlink>
      <w:r w:rsidRPr="004557B3">
        <w:rPr>
          <w:rFonts w:ascii="Times New Roman" w:hAnsi="Times New Roman" w:cs="Times New Roman"/>
          <w:sz w:val="24"/>
          <w:szCs w:val="24"/>
        </w:rPr>
        <w:t xml:space="preserve"> musí zadavatel použít metodu, která 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založena na objektivně ověřitelných a nediskriminačních kritériích,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přístupná všem dodavatelům,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založena na údajích, které mohou dodavatelé poskytnout bez vynaložení nepřiměřeného úsilí.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Vláda může nařízením stanovit společné metody pro stanovení nákladů životního cyklu a rozsah jejich používání.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Díl 2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Postup při hodnocení nabídek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119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provede hodnocení nabídek podle pravidel pro hodnocení nabídek uvedených v zadávací dokumentaci.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pořídí písemnou zprávu o hodnocení nabídek, ve které uvede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identifikaci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fyzické osoby, které se na hodnocení podílely; za tyto osoby se považují zejména osoby, které provedly hodnocení nabídek včetně členů komise, pokud ji zadavatel k hodnocení sestavil, nebo přizvaných odborníků, pokud byly jejich závěry zohledněny při hodnocení,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seznam hodnocených nabídek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popis hodnocení, ze kterého budou zřejmé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hodnocené údaje z nabídek odpovídající kritériím hodnocení,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popis hodnocení údajů z nabídek v jednotlivých kritériích hodnocení,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 popis srovnání hodnot získaných při hodnocení v jednotlivých kritériích hodnocení a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4. výsledek hodnocení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120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lastRenderedPageBreak/>
        <w:tab/>
        <w:t xml:space="preserve">Podmínky použití elektronické aukce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si může v oznámení o zahájení zadávacího řízení nebo ve výzvě k podání žádosti o účast podle </w:t>
      </w:r>
      <w:hyperlink r:id="rId209" w:history="1">
        <w:r w:rsidRPr="004557B3">
          <w:rPr>
            <w:rFonts w:ascii="Times New Roman" w:hAnsi="Times New Roman" w:cs="Times New Roman"/>
            <w:sz w:val="24"/>
            <w:szCs w:val="24"/>
          </w:rPr>
          <w:t>§ 58 odst. 5</w:t>
        </w:r>
      </w:hyperlink>
      <w:r w:rsidRPr="004557B3">
        <w:rPr>
          <w:rFonts w:ascii="Times New Roman" w:hAnsi="Times New Roman" w:cs="Times New Roman"/>
          <w:sz w:val="24"/>
          <w:szCs w:val="24"/>
        </w:rPr>
        <w:t xml:space="preserve"> vyhradit, že po hodnocení nabídek provede elektronickou aukci. V takovém případě zadavatel postupuje v zadávacím řízení tak, aby se do ukončení elektronické aukce nemohli její účastníci vzájemně identifikovat.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Elektronickou aukci nesmí zadavatel použít v případech uvedených v </w:t>
      </w:r>
      <w:hyperlink r:id="rId210" w:history="1">
        <w:r w:rsidRPr="004557B3">
          <w:rPr>
            <w:rFonts w:ascii="Times New Roman" w:hAnsi="Times New Roman" w:cs="Times New Roman"/>
            <w:sz w:val="24"/>
            <w:szCs w:val="24"/>
          </w:rPr>
          <w:t>§ 114 odst. 3</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může využít elektronickou aukci také v případě veřejných zakázek zadávaných v dynamickém nákupním systému nebo na základě rámcové dohody.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Při využití elektronické aukce musí zadavatel v zadávací dokumentaci uvést alespoň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kritéria hodnocení, která lze vyjádřit v číslech a jejichž hodnoty budou předmětem elektronické aukce,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případná omezení hodnot nabídek účastníků zadávacího řízení odpovídajících kritériím hodnocení podle písmene a), které budou předkládat v průběhu elektronické aukce (dále jen "aukční hodnota"),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informace, které budou účastníkům zadávacího řízení poskytnuty v průběhu elektronické aukce, případně údaj o tom, kdy jim takové informace budou poskytnuty,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informace týkající se postupu při elektronické aukci včetně způsobu jejího ukončení podle </w:t>
      </w:r>
      <w:hyperlink r:id="rId211" w:history="1">
        <w:r w:rsidRPr="004557B3">
          <w:rPr>
            <w:rFonts w:ascii="Times New Roman" w:hAnsi="Times New Roman" w:cs="Times New Roman"/>
            <w:sz w:val="24"/>
            <w:szCs w:val="24"/>
          </w:rPr>
          <w:t>§ 121 odst. 8</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podmínky, za kterých budou účastníci zadávacího řízení oprávněni v rámci elektronické aukce podávat nové aukční hodnoty, zejména stanovení minimálních rozdílů pro jednotlivá podání aukčních hodnot, je-li to vzhledem k jejich povaze vhodné,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informace týkající se použitého elektronického nástroje a další technické informace nezbytné pro elektronickou komunikaci.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121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Průběh elektronické aukce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Před zahájením elektronické aukce je zadavatel povinen provést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posouzení, zda nabídky odpovídají zadávacím podmínkám,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vyloučení všech účastníků zadávacího řízení, u nichž zjistí, že jsou naplněny důvody vyloučení podle </w:t>
      </w:r>
      <w:hyperlink r:id="rId212" w:history="1">
        <w:r w:rsidRPr="004557B3">
          <w:rPr>
            <w:rFonts w:ascii="Times New Roman" w:hAnsi="Times New Roman" w:cs="Times New Roman"/>
            <w:sz w:val="24"/>
            <w:szCs w:val="24"/>
          </w:rPr>
          <w:t>§ 48 odst. 2</w:t>
        </w:r>
      </w:hyperlink>
      <w:r w:rsidRPr="004557B3">
        <w:rPr>
          <w:rFonts w:ascii="Times New Roman" w:hAnsi="Times New Roman" w:cs="Times New Roman"/>
          <w:sz w:val="24"/>
          <w:szCs w:val="24"/>
        </w:rPr>
        <w:t xml:space="preserve"> nebo může prokázat naplnění důvodů pro nezpůsobilost podle </w:t>
      </w:r>
      <w:hyperlink r:id="rId213" w:history="1">
        <w:r w:rsidRPr="004557B3">
          <w:rPr>
            <w:rFonts w:ascii="Times New Roman" w:hAnsi="Times New Roman" w:cs="Times New Roman"/>
            <w:sz w:val="24"/>
            <w:szCs w:val="24"/>
          </w:rPr>
          <w:t>§ 48 odst. 5 písm. a) až c)</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hodnocení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 hodnocení nabídek zadavatel zavede jeho výsledky do elektronické aukce jako výchozí stav a vyzve všechny účastníky zadávacího řízení, aby podali nové aukční hodnoty do </w:t>
      </w:r>
      <w:r w:rsidRPr="004557B3">
        <w:rPr>
          <w:rFonts w:ascii="Times New Roman" w:hAnsi="Times New Roman" w:cs="Times New Roman"/>
          <w:sz w:val="24"/>
          <w:szCs w:val="24"/>
        </w:rPr>
        <w:lastRenderedPageBreak/>
        <w:t xml:space="preserve">elektronické aukce. Výzva musí být zaslána účastníkům elektronické aukce elektronicky.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Výzva zadavatele podle odstavce 2 musí obsahovat veškeré informace nezbytné pro individuální připojení k elektronickým nástrojům použitým pro provedení elektronické aukce, datum a čas zahájení elektronické aukce. Pokud byly informace podle věty první uvedeny již v zadávací dokumentaci, postačí ve výzvě uvést odkaz na zadávací dokumentaci.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S výjimkou případů, kdy je jediným kritériem hodnocení nejnižší nabídková cena, musí výzva podle odstavce 2 obsahovat též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výsledek hodnocení nabídky příslušného účastníka elektronické aukce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matematický vzorec, který se při elektronické aukci použije pro určení automatických změn pořadí na základě podaných nových aukčních hodnot a který musí zahrnovat všechna kritéria stanovená pro hodnocení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Elektronická aukce nesmí být zahájena dříve než 2 pracovní dny po odeslání výzvy podle odstavce 2.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Elektronická aukce se může skládat z jednotlivých aukčních kol. O délce aukčních kol a dalších podrobnostech týkajících se jednotlivých aukčních kol je zadavatel povinen informovat účastníky elektronické aukce ve výzvě podle odstavce 2. Pro ukončení aukčních kol platí odstavec 8 písm. a) a b)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Po celou dobu elektronické aukce je zadavatel povinen účastníkovi elektronické aukce zpřístupnit informaci o jeho aktuálním pořadí. Pokud si to zadavatel vyhradil v zadávací dokumentaci a určil způsob poskytnutí informací, může poskytovat také informace o aukčních hodnotách nebo o počtu účastníků aukce. Zadavatel může účastníkům elektronické aukce kdykoli v průběhu elektronické aukce oznámit počet účastníků elektronické aukce.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(8) Elektronická aukce končí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uplynutím předem stanovené doby,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pokud zadavatel neobdrží po předem stanovenou dobu nové aukční hodnoty, které by měnily pořadí nabídek,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byl-li vyčerpán předem stanovený počet aukčních kol.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XI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VÝBĚR DODAVATELE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122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Výběr dodavatele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je povinen vybrat k uzavření smlouvy účastníka zadávacího řízení, jehož nabídka byla vyhodnocena jako ekonomicky nejvýhodnější podle výsledku hodnocení nabídek nebo výsledku elektronické aukce, pokud byla použita.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Pokud je v zadávacím řízení jediný účastník zadávacího řízení, může být zadavatelem vybrán bez provedení hodnocení.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odešle vybranému dodavateli výzvu k předložení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originálů nebo ověřených kopií dokladů o jeho kvalifikaci, pokud je již nemá k dispozici, </w:t>
      </w:r>
      <w:r w:rsidR="0004627D">
        <w:rPr>
          <w:rFonts w:ascii="Times New Roman" w:hAnsi="Times New Roman" w:cs="Times New Roman"/>
          <w:sz w:val="24"/>
          <w:szCs w:val="24"/>
        </w:rPr>
        <w:t>a</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dokladů nebo vzorků, jejichž předložení je podmínkou uzavření smlouvy, pokud si je zadavatel vyhradil podle </w:t>
      </w:r>
      <w:hyperlink r:id="rId214" w:history="1">
        <w:r w:rsidR="0004627D">
          <w:rPr>
            <w:rFonts w:ascii="Times New Roman" w:hAnsi="Times New Roman" w:cs="Times New Roman"/>
            <w:sz w:val="24"/>
            <w:szCs w:val="24"/>
          </w:rPr>
          <w:t>§</w:t>
        </w:r>
      </w:hyperlink>
      <w:r w:rsidR="0004627D">
        <w:rPr>
          <w:rFonts w:ascii="Times New Roman" w:hAnsi="Times New Roman" w:cs="Times New Roman"/>
          <w:sz w:val="24"/>
          <w:szCs w:val="24"/>
        </w:rPr>
        <w:t xml:space="preserve"> 104.</w:t>
      </w:r>
    </w:p>
    <w:p w:rsidR="0004627D" w:rsidRPr="004557B3" w:rsidRDefault="0004627D">
      <w:pPr>
        <w:widowControl w:val="0"/>
        <w:autoSpaceDE w:val="0"/>
        <w:autoSpaceDN w:val="0"/>
        <w:adjustRightInd w:val="0"/>
        <w:spacing w:after="0" w:line="240" w:lineRule="auto"/>
        <w:jc w:val="both"/>
        <w:rPr>
          <w:rFonts w:ascii="Times New Roman" w:hAnsi="Times New Roman" w:cs="Times New Roman"/>
          <w:sz w:val="24"/>
          <w:szCs w:val="24"/>
        </w:rPr>
      </w:pPr>
    </w:p>
    <w:p w:rsidR="0004627D" w:rsidRPr="0004627D" w:rsidRDefault="0004627D" w:rsidP="0004627D">
      <w:pPr>
        <w:widowControl w:val="0"/>
        <w:autoSpaceDE w:val="0"/>
        <w:autoSpaceDN w:val="0"/>
        <w:adjustRightInd w:val="0"/>
        <w:spacing w:after="0" w:line="240" w:lineRule="auto"/>
        <w:ind w:firstLine="720"/>
        <w:rPr>
          <w:rFonts w:ascii="Times New Roman" w:hAnsi="Times New Roman" w:cs="Times New Roman"/>
          <w:sz w:val="24"/>
          <w:szCs w:val="24"/>
        </w:rPr>
      </w:pPr>
      <w:r w:rsidRPr="0004627D">
        <w:rPr>
          <w:rFonts w:ascii="Times New Roman" w:hAnsi="Times New Roman" w:cs="Times New Roman"/>
          <w:sz w:val="24"/>
          <w:szCs w:val="24"/>
        </w:rPr>
        <w:t>(4) U vybraného dodavatele, je-li právnickou osobou, zadavatel zjistí údaje o jeho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Zjištěné údaje zadavatel uvede v dokumentaci o veřejné zakázce. Pro tyto účely umožní Ministerstvo spravedlnosti zadavateli dálkový přístup k údajům o skutečném majiteli podle zákona upravujícího veřejné rejstříky právnických a fyzických osob; pro účely výkonu dozoru podle části třinácté hlavy II umožní takový přístup Ministerstvo spravedlnosti také Úřadu pro ochranu hospodářské soutěže.</w:t>
      </w:r>
    </w:p>
    <w:p w:rsidR="0004627D" w:rsidRPr="0004627D" w:rsidRDefault="0004627D" w:rsidP="0004627D">
      <w:pPr>
        <w:widowControl w:val="0"/>
        <w:autoSpaceDE w:val="0"/>
        <w:autoSpaceDN w:val="0"/>
        <w:adjustRightInd w:val="0"/>
        <w:spacing w:after="0" w:line="240" w:lineRule="auto"/>
        <w:rPr>
          <w:rFonts w:ascii="Times New Roman" w:hAnsi="Times New Roman" w:cs="Times New Roman"/>
          <w:sz w:val="24"/>
          <w:szCs w:val="24"/>
        </w:rPr>
      </w:pPr>
      <w:r w:rsidRPr="0004627D">
        <w:rPr>
          <w:rFonts w:ascii="Times New Roman" w:hAnsi="Times New Roman" w:cs="Times New Roman"/>
          <w:sz w:val="24"/>
          <w:szCs w:val="24"/>
        </w:rPr>
        <w:t xml:space="preserve"> </w:t>
      </w:r>
    </w:p>
    <w:p w:rsidR="0004627D" w:rsidRPr="0004627D" w:rsidRDefault="0004627D" w:rsidP="0004627D">
      <w:pPr>
        <w:widowControl w:val="0"/>
        <w:autoSpaceDE w:val="0"/>
        <w:autoSpaceDN w:val="0"/>
        <w:adjustRightInd w:val="0"/>
        <w:spacing w:after="0" w:line="240" w:lineRule="auto"/>
        <w:rPr>
          <w:rFonts w:ascii="Times New Roman" w:hAnsi="Times New Roman" w:cs="Times New Roman"/>
          <w:sz w:val="24"/>
          <w:szCs w:val="24"/>
        </w:rPr>
      </w:pPr>
      <w:r w:rsidRPr="0004627D">
        <w:rPr>
          <w:rFonts w:ascii="Times New Roman" w:hAnsi="Times New Roman" w:cs="Times New Roman"/>
          <w:sz w:val="24"/>
          <w:szCs w:val="24"/>
        </w:rPr>
        <w:tab/>
        <w:t>(5) Nelze-li zjistit údaje o skutečném majiteli postupem podle odstavce 4, zadavatel ve výzvě podle odstavce 3 vyzve vybraného dodavatele rovněž k předložení výpisu z evidence obdobné evidenci údajů o skutečných majitelích nebo</w:t>
      </w:r>
    </w:p>
    <w:p w:rsidR="0004627D" w:rsidRPr="0004627D" w:rsidRDefault="0004627D" w:rsidP="0004627D">
      <w:pPr>
        <w:widowControl w:val="0"/>
        <w:autoSpaceDE w:val="0"/>
        <w:autoSpaceDN w:val="0"/>
        <w:adjustRightInd w:val="0"/>
        <w:spacing w:after="0" w:line="240" w:lineRule="auto"/>
        <w:rPr>
          <w:rFonts w:ascii="Times New Roman" w:hAnsi="Times New Roman" w:cs="Times New Roman"/>
          <w:sz w:val="24"/>
          <w:szCs w:val="24"/>
        </w:rPr>
      </w:pPr>
      <w:r w:rsidRPr="0004627D">
        <w:rPr>
          <w:rFonts w:ascii="Times New Roman" w:hAnsi="Times New Roman" w:cs="Times New Roman"/>
          <w:sz w:val="24"/>
          <w:szCs w:val="24"/>
        </w:rPr>
        <w:t xml:space="preserve"> </w:t>
      </w:r>
    </w:p>
    <w:p w:rsidR="0004627D" w:rsidRPr="0004627D" w:rsidRDefault="0004627D" w:rsidP="0004627D">
      <w:pPr>
        <w:widowControl w:val="0"/>
        <w:autoSpaceDE w:val="0"/>
        <w:autoSpaceDN w:val="0"/>
        <w:adjustRightInd w:val="0"/>
        <w:spacing w:after="0" w:line="240" w:lineRule="auto"/>
        <w:rPr>
          <w:rFonts w:ascii="Times New Roman" w:hAnsi="Times New Roman" w:cs="Times New Roman"/>
          <w:sz w:val="24"/>
          <w:szCs w:val="24"/>
        </w:rPr>
      </w:pPr>
      <w:r w:rsidRPr="0004627D">
        <w:rPr>
          <w:rFonts w:ascii="Times New Roman" w:hAnsi="Times New Roman" w:cs="Times New Roman"/>
          <w:sz w:val="24"/>
          <w:szCs w:val="24"/>
        </w:rPr>
        <w:t>a) ke sdělení identifikačních údajů všech osob, které jsou jeho skutečným majitelem, a</w:t>
      </w:r>
    </w:p>
    <w:p w:rsidR="0004627D" w:rsidRPr="0004627D" w:rsidRDefault="0004627D" w:rsidP="0004627D">
      <w:pPr>
        <w:widowControl w:val="0"/>
        <w:autoSpaceDE w:val="0"/>
        <w:autoSpaceDN w:val="0"/>
        <w:adjustRightInd w:val="0"/>
        <w:spacing w:after="0" w:line="240" w:lineRule="auto"/>
        <w:rPr>
          <w:rFonts w:ascii="Times New Roman" w:hAnsi="Times New Roman" w:cs="Times New Roman"/>
          <w:sz w:val="24"/>
          <w:szCs w:val="24"/>
        </w:rPr>
      </w:pPr>
      <w:r w:rsidRPr="0004627D">
        <w:rPr>
          <w:rFonts w:ascii="Times New Roman" w:hAnsi="Times New Roman" w:cs="Times New Roman"/>
          <w:sz w:val="24"/>
          <w:szCs w:val="24"/>
        </w:rPr>
        <w:t xml:space="preserve"> </w:t>
      </w:r>
    </w:p>
    <w:p w:rsidR="0004627D" w:rsidRPr="0004627D" w:rsidRDefault="0004627D" w:rsidP="0004627D">
      <w:pPr>
        <w:widowControl w:val="0"/>
        <w:autoSpaceDE w:val="0"/>
        <w:autoSpaceDN w:val="0"/>
        <w:adjustRightInd w:val="0"/>
        <w:spacing w:after="0" w:line="240" w:lineRule="auto"/>
        <w:rPr>
          <w:rFonts w:ascii="Times New Roman" w:hAnsi="Times New Roman" w:cs="Times New Roman"/>
          <w:sz w:val="24"/>
          <w:szCs w:val="24"/>
        </w:rPr>
      </w:pPr>
      <w:r w:rsidRPr="0004627D">
        <w:rPr>
          <w:rFonts w:ascii="Times New Roman" w:hAnsi="Times New Roman" w:cs="Times New Roman"/>
          <w:sz w:val="24"/>
          <w:szCs w:val="24"/>
        </w:rPr>
        <w:t>b) k předložení dokladů, z nichž vyplývá vztah všech osob podle písmene a) k dodavateli; těmito doklady jsou zejména</w:t>
      </w:r>
    </w:p>
    <w:p w:rsidR="0004627D" w:rsidRPr="0004627D" w:rsidRDefault="0004627D" w:rsidP="0004627D">
      <w:pPr>
        <w:widowControl w:val="0"/>
        <w:autoSpaceDE w:val="0"/>
        <w:autoSpaceDN w:val="0"/>
        <w:adjustRightInd w:val="0"/>
        <w:spacing w:after="0" w:line="240" w:lineRule="auto"/>
        <w:rPr>
          <w:rFonts w:ascii="Times New Roman" w:hAnsi="Times New Roman" w:cs="Times New Roman"/>
          <w:sz w:val="24"/>
          <w:szCs w:val="24"/>
        </w:rPr>
      </w:pPr>
      <w:r w:rsidRPr="0004627D">
        <w:rPr>
          <w:rFonts w:ascii="Times New Roman" w:hAnsi="Times New Roman" w:cs="Times New Roman"/>
          <w:sz w:val="24"/>
          <w:szCs w:val="24"/>
        </w:rPr>
        <w:t>1. výpis z obchodního rejstříku nebo jiné obdobné evidence,</w:t>
      </w:r>
    </w:p>
    <w:p w:rsidR="0004627D" w:rsidRPr="0004627D" w:rsidRDefault="0004627D" w:rsidP="0004627D">
      <w:pPr>
        <w:widowControl w:val="0"/>
        <w:autoSpaceDE w:val="0"/>
        <w:autoSpaceDN w:val="0"/>
        <w:adjustRightInd w:val="0"/>
        <w:spacing w:after="0" w:line="240" w:lineRule="auto"/>
        <w:rPr>
          <w:rFonts w:ascii="Times New Roman" w:hAnsi="Times New Roman" w:cs="Times New Roman"/>
          <w:sz w:val="24"/>
          <w:szCs w:val="24"/>
        </w:rPr>
      </w:pPr>
      <w:r w:rsidRPr="0004627D">
        <w:rPr>
          <w:rFonts w:ascii="Times New Roman" w:hAnsi="Times New Roman" w:cs="Times New Roman"/>
          <w:sz w:val="24"/>
          <w:szCs w:val="24"/>
        </w:rPr>
        <w:t>2. seznam akcionářů,</w:t>
      </w:r>
    </w:p>
    <w:p w:rsidR="0004627D" w:rsidRPr="0004627D" w:rsidRDefault="0004627D" w:rsidP="0004627D">
      <w:pPr>
        <w:widowControl w:val="0"/>
        <w:autoSpaceDE w:val="0"/>
        <w:autoSpaceDN w:val="0"/>
        <w:adjustRightInd w:val="0"/>
        <w:spacing w:after="0" w:line="240" w:lineRule="auto"/>
        <w:rPr>
          <w:rFonts w:ascii="Times New Roman" w:hAnsi="Times New Roman" w:cs="Times New Roman"/>
          <w:sz w:val="24"/>
          <w:szCs w:val="24"/>
        </w:rPr>
      </w:pPr>
      <w:r w:rsidRPr="0004627D">
        <w:rPr>
          <w:rFonts w:ascii="Times New Roman" w:hAnsi="Times New Roman" w:cs="Times New Roman"/>
          <w:sz w:val="24"/>
          <w:szCs w:val="24"/>
        </w:rPr>
        <w:t>3. rozhodnutí statutárního orgánu o vyplacení podílu na zisku,</w:t>
      </w:r>
    </w:p>
    <w:p w:rsidR="00D75C75" w:rsidRDefault="0004627D" w:rsidP="0004627D">
      <w:pPr>
        <w:widowControl w:val="0"/>
        <w:autoSpaceDE w:val="0"/>
        <w:autoSpaceDN w:val="0"/>
        <w:adjustRightInd w:val="0"/>
        <w:spacing w:after="0" w:line="240" w:lineRule="auto"/>
        <w:rPr>
          <w:rFonts w:ascii="Times New Roman" w:hAnsi="Times New Roman" w:cs="Times New Roman"/>
          <w:sz w:val="24"/>
          <w:szCs w:val="24"/>
        </w:rPr>
      </w:pPr>
      <w:r w:rsidRPr="0004627D">
        <w:rPr>
          <w:rFonts w:ascii="Times New Roman" w:hAnsi="Times New Roman" w:cs="Times New Roman"/>
          <w:sz w:val="24"/>
          <w:szCs w:val="24"/>
        </w:rPr>
        <w:t>4. společenská smlouva, zakladatelská listina nebo stanovy.</w:t>
      </w:r>
    </w:p>
    <w:p w:rsidR="0004627D" w:rsidRPr="004557B3" w:rsidRDefault="0004627D" w:rsidP="0004627D">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04627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00415209" w:rsidRPr="004557B3">
        <w:rPr>
          <w:rFonts w:ascii="Times New Roman" w:hAnsi="Times New Roman" w:cs="Times New Roman"/>
          <w:sz w:val="24"/>
          <w:szCs w:val="24"/>
        </w:rPr>
        <w:t>) V případě výzvy podle odstavce 3</w:t>
      </w:r>
      <w:r w:rsidR="00E51A3D">
        <w:rPr>
          <w:rFonts w:ascii="Times New Roman" w:hAnsi="Times New Roman" w:cs="Times New Roman"/>
          <w:sz w:val="24"/>
          <w:szCs w:val="24"/>
        </w:rPr>
        <w:t xml:space="preserve"> nebo 5</w:t>
      </w:r>
      <w:r w:rsidR="00415209" w:rsidRPr="004557B3">
        <w:rPr>
          <w:rFonts w:ascii="Times New Roman" w:hAnsi="Times New Roman" w:cs="Times New Roman"/>
          <w:sz w:val="24"/>
          <w:szCs w:val="24"/>
        </w:rPr>
        <w:t xml:space="preserve"> se postupuje podle </w:t>
      </w:r>
      <w:hyperlink r:id="rId215" w:history="1">
        <w:r w:rsidR="00415209" w:rsidRPr="004557B3">
          <w:rPr>
            <w:rFonts w:ascii="Times New Roman" w:hAnsi="Times New Roman" w:cs="Times New Roman"/>
            <w:sz w:val="24"/>
            <w:szCs w:val="24"/>
          </w:rPr>
          <w:t>§ 46 odst. 1</w:t>
        </w:r>
      </w:hyperlink>
      <w:r w:rsidR="00415209" w:rsidRPr="004557B3">
        <w:rPr>
          <w:rFonts w:ascii="Times New Roman" w:hAnsi="Times New Roman" w:cs="Times New Roman"/>
          <w:sz w:val="24"/>
          <w:szCs w:val="24"/>
        </w:rPr>
        <w:t xml:space="preserv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04627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w:t>
      </w:r>
      <w:r w:rsidR="00415209" w:rsidRPr="004557B3">
        <w:rPr>
          <w:rFonts w:ascii="Times New Roman" w:hAnsi="Times New Roman" w:cs="Times New Roman"/>
          <w:sz w:val="24"/>
          <w:szCs w:val="24"/>
        </w:rPr>
        <w:t xml:space="preserve">) Zadavatel vyloučí účastníka zadávacího řízení, který nepředložil údaje, doklady nebo vzorky podle odstavce 3 </w:t>
      </w:r>
      <w:r w:rsidR="00E51A3D">
        <w:rPr>
          <w:rFonts w:ascii="Times New Roman" w:hAnsi="Times New Roman" w:cs="Times New Roman"/>
          <w:sz w:val="24"/>
          <w:szCs w:val="24"/>
        </w:rPr>
        <w:t>nebo 5</w:t>
      </w:r>
      <w:r w:rsidR="00E51A3D">
        <w:rPr>
          <w:rFonts w:ascii="Times New Roman" w:hAnsi="Times New Roman" w:cs="Times New Roman"/>
          <w:sz w:val="24"/>
          <w:szCs w:val="24"/>
        </w:rPr>
        <w:t xml:space="preserve"> </w:t>
      </w:r>
      <w:r w:rsidR="00415209" w:rsidRPr="004557B3">
        <w:rPr>
          <w:rFonts w:ascii="Times New Roman" w:hAnsi="Times New Roman" w:cs="Times New Roman"/>
          <w:sz w:val="24"/>
          <w:szCs w:val="24"/>
        </w:rPr>
        <w:t xml:space="preserve">nebo výsledek zkoušek vzorků neodpovídá zadávacím podmínkám.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123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Oznámení o výběru dodavatele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odešle bez zbytečného odkladu od rozhodnutí o výběru dodavatele oznámení o výběru dodavatele všem účastníkům zadávacího řízení. S výjimkou jednacího řízení bez uveřejnění a zadávacího řízení, v němž je jeden účastník zadávacího řízení, musí být součástí tohoto oznámení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zpráva o hodnocení nabídek, pokud proběhlo hodnocení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výsledek posouzení splnění podmínek účasti vybraného dodavatele, který bude obsahovat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seznam dokladů, kterými vybraný dodavatel prokazoval kvalifikaci, a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u požadované profesní způsobilosti podle </w:t>
      </w:r>
      <w:hyperlink r:id="rId216" w:history="1">
        <w:r w:rsidRPr="004557B3">
          <w:rPr>
            <w:rFonts w:ascii="Times New Roman" w:hAnsi="Times New Roman" w:cs="Times New Roman"/>
            <w:sz w:val="24"/>
            <w:szCs w:val="24"/>
          </w:rPr>
          <w:t>§ 77 odst. 2</w:t>
        </w:r>
      </w:hyperlink>
      <w:r w:rsidRPr="004557B3">
        <w:rPr>
          <w:rFonts w:ascii="Times New Roman" w:hAnsi="Times New Roman" w:cs="Times New Roman"/>
          <w:sz w:val="24"/>
          <w:szCs w:val="24"/>
        </w:rPr>
        <w:t xml:space="preserve">, ekonomické kvalifikace a technické kvalifikace údaje rozhodné pro prokázání splnění jednotlivých kritérií kvalifikace,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 seznam dokladů nebo vzorků, jejichž předložení je podmínkou uzavření smlouvy, pokud si je zadavatel vyhradil podle </w:t>
      </w:r>
      <w:hyperlink r:id="rId217" w:history="1">
        <w:r w:rsidR="00E51A3D">
          <w:rPr>
            <w:rFonts w:ascii="Times New Roman" w:hAnsi="Times New Roman" w:cs="Times New Roman"/>
            <w:sz w:val="24"/>
            <w:szCs w:val="24"/>
          </w:rPr>
          <w:t xml:space="preserve">§ 104 </w:t>
        </w:r>
        <w:r w:rsidRPr="004557B3">
          <w:rPr>
            <w:rFonts w:ascii="Times New Roman" w:hAnsi="Times New Roman" w:cs="Times New Roman"/>
            <w:sz w:val="24"/>
            <w:szCs w:val="24"/>
          </w:rPr>
          <w:t>písm. a)</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4. výsledek zkoušek vzorků, pokud si je zadavatel vyhradil podle </w:t>
      </w:r>
      <w:hyperlink r:id="rId218" w:history="1">
        <w:r w:rsidR="00E51A3D">
          <w:rPr>
            <w:rFonts w:ascii="Times New Roman" w:hAnsi="Times New Roman" w:cs="Times New Roman"/>
            <w:sz w:val="24"/>
            <w:szCs w:val="24"/>
          </w:rPr>
          <w:t xml:space="preserve">§ 104 </w:t>
        </w:r>
        <w:r w:rsidRPr="004557B3">
          <w:rPr>
            <w:rFonts w:ascii="Times New Roman" w:hAnsi="Times New Roman" w:cs="Times New Roman"/>
            <w:sz w:val="24"/>
            <w:szCs w:val="24"/>
          </w:rPr>
          <w:t>písm. b)</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XII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UZAVŘENÍ SMLOUVY NA VEŘEJNOU ZAKÁZKU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124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Po uplynutí lhůty zákazu uzavřít smlouvu podle </w:t>
      </w:r>
      <w:hyperlink r:id="rId219" w:history="1">
        <w:r w:rsidRPr="004557B3">
          <w:rPr>
            <w:rFonts w:ascii="Times New Roman" w:hAnsi="Times New Roman" w:cs="Times New Roman"/>
            <w:sz w:val="24"/>
            <w:szCs w:val="24"/>
          </w:rPr>
          <w:t>§ 246</w:t>
        </w:r>
      </w:hyperlink>
      <w:r w:rsidRPr="004557B3">
        <w:rPr>
          <w:rFonts w:ascii="Times New Roman" w:hAnsi="Times New Roman" w:cs="Times New Roman"/>
          <w:sz w:val="24"/>
          <w:szCs w:val="24"/>
        </w:rPr>
        <w:t xml:space="preserve"> jsou zadavatel a vybraný dodavatel povinni bez zbytečného odkladu uzavřít smlouvu.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Vybraného dodavatele, který nesplnil povinnost podle odstavce 1, může zadavatel ze zadávacího řízení vyloučit.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vyloučí vybraného dodavatele, zjistí-li na základě </w:t>
      </w:r>
      <w:r w:rsidR="004665A5">
        <w:rPr>
          <w:rFonts w:ascii="Times New Roman" w:hAnsi="Times New Roman" w:cs="Times New Roman"/>
          <w:sz w:val="24"/>
          <w:szCs w:val="24"/>
        </w:rPr>
        <w:t>informací zjištěných podle § 122 odst. 4 nebo 5</w:t>
      </w:r>
      <w:r w:rsidRPr="004557B3">
        <w:rPr>
          <w:rFonts w:ascii="Times New Roman" w:hAnsi="Times New Roman" w:cs="Times New Roman"/>
          <w:sz w:val="24"/>
          <w:szCs w:val="24"/>
        </w:rPr>
        <w:t xml:space="preserve">, že byl ve střetu zájmů podle </w:t>
      </w:r>
      <w:hyperlink r:id="rId220" w:history="1">
        <w:r w:rsidRPr="004557B3">
          <w:rPr>
            <w:rFonts w:ascii="Times New Roman" w:hAnsi="Times New Roman" w:cs="Times New Roman"/>
            <w:sz w:val="24"/>
            <w:szCs w:val="24"/>
          </w:rPr>
          <w:t>§ 44 odst. 2 a 3</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Smlouvu je zadavatel povinen uzavřít v souladu s nabídkou vybraného dodavatele, popřípadě upravenou postupem podle </w:t>
      </w:r>
      <w:hyperlink r:id="rId221" w:history="1">
        <w:r w:rsidRPr="004557B3">
          <w:rPr>
            <w:rFonts w:ascii="Times New Roman" w:hAnsi="Times New Roman" w:cs="Times New Roman"/>
            <w:sz w:val="24"/>
            <w:szCs w:val="24"/>
          </w:rPr>
          <w:t>§ 69 odst. 8</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125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Postup po vyloučení vybraného dodavatele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Pokud dojde k vyloučení vybraného dodavatele, může zadavatel vyzvat k uzavření smlouvy dalšího účastníka zadávacího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Účastník zadávacího řízení vyzvaný k uzavření smlouvy se považuje za vybraného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může postup podle odstavce 1 do uzavření smlouvy použít opakovaně. Ustanovení </w:t>
      </w:r>
      <w:hyperlink r:id="rId222" w:history="1">
        <w:r w:rsidRPr="004557B3">
          <w:rPr>
            <w:rFonts w:ascii="Times New Roman" w:hAnsi="Times New Roman" w:cs="Times New Roman"/>
            <w:sz w:val="24"/>
            <w:szCs w:val="24"/>
          </w:rPr>
          <w:t>§ 122 odst. 3</w:t>
        </w:r>
      </w:hyperlink>
      <w:r w:rsidRPr="004557B3">
        <w:rPr>
          <w:rFonts w:ascii="Times New Roman" w:hAnsi="Times New Roman" w:cs="Times New Roman"/>
          <w:sz w:val="24"/>
          <w:szCs w:val="24"/>
        </w:rPr>
        <w:t xml:space="preserve"> a</w:t>
      </w:r>
      <w:r w:rsidR="003B19CE">
        <w:rPr>
          <w:rFonts w:ascii="Times New Roman" w:hAnsi="Times New Roman" w:cs="Times New Roman"/>
          <w:sz w:val="24"/>
          <w:szCs w:val="24"/>
        </w:rPr>
        <w:t>ž 7</w:t>
      </w:r>
      <w:r w:rsidRPr="004557B3">
        <w:rPr>
          <w:rFonts w:ascii="Times New Roman" w:hAnsi="Times New Roman" w:cs="Times New Roman"/>
          <w:sz w:val="24"/>
          <w:szCs w:val="24"/>
        </w:rPr>
        <w:t xml:space="preserve">, </w:t>
      </w:r>
      <w:hyperlink r:id="rId223" w:history="1">
        <w:r w:rsidRPr="004557B3">
          <w:rPr>
            <w:rFonts w:ascii="Times New Roman" w:hAnsi="Times New Roman" w:cs="Times New Roman"/>
            <w:sz w:val="24"/>
            <w:szCs w:val="24"/>
          </w:rPr>
          <w:t>§ 123</w:t>
        </w:r>
      </w:hyperlink>
      <w:r w:rsidRPr="004557B3">
        <w:rPr>
          <w:rFonts w:ascii="Times New Roman" w:hAnsi="Times New Roman" w:cs="Times New Roman"/>
          <w:sz w:val="24"/>
          <w:szCs w:val="24"/>
        </w:rPr>
        <w:t xml:space="preserve"> a </w:t>
      </w:r>
      <w:hyperlink r:id="rId224" w:history="1">
        <w:r w:rsidRPr="004557B3">
          <w:rPr>
            <w:rFonts w:ascii="Times New Roman" w:hAnsi="Times New Roman" w:cs="Times New Roman"/>
            <w:sz w:val="24"/>
            <w:szCs w:val="24"/>
          </w:rPr>
          <w:t>124</w:t>
        </w:r>
      </w:hyperlink>
      <w:r w:rsidRPr="004557B3">
        <w:rPr>
          <w:rFonts w:ascii="Times New Roman" w:hAnsi="Times New Roman" w:cs="Times New Roman"/>
          <w:sz w:val="24"/>
          <w:szCs w:val="24"/>
        </w:rPr>
        <w:t xml:space="preserve"> se použijí obdobně; součástí oznámení o výběru dodavatele nemusí být zpráva o hodnocení nabídek, pokud neproběhlo nové hodnocení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126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Oznámení o výsledku zadávacího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odešle oznámení o výsledku zadávacího řízení k uveřejnění způsobem podle </w:t>
      </w:r>
      <w:hyperlink r:id="rId225"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do 30 dnů od uzavření smlouvy, rámcové dohody nebo zavedení dynamického nákupního systému.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XIII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ZRUŠENÍ ZADÁVACÍHO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127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Důvody zrušení zadávacího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zruší zadávací řízení, pokud po uplynutí lhůty pro podání žádostí o účast, předběžných nabídek nebo nabídek v zadávacím řízení není žádný účastník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může zrušit zadávací řízení,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počet účastníků zadávacího řízení, kteří mohou být vyzváni k podání nabídky v užším řízení, předběžné nabídky v jednacím řízení s uveřejněním nebo řešení v řízení se soutěžním dialogem, je nižší než minimální počet stanovený v zadávací dokumentaci, nebo nabídku, předběžnou nabídku nebo řešení podá menší počet účastníků zadávacího řízení než stanovený minimální počet,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zanikne účast v zadávacím řízení vybranému dodavateli po jeho vyloučení,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odpadly důvody pro pokračování v zadávacím řízení v důsledku podstatné změny okolností, která nastala po zahájení zadávacího řízení a kterou zadavatel jednající s řádnou péčí nemohl předvídat a ani ji nezpůsobil,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v průběhu zadávacího řízení se vyskytly důvody hodné zvláštního zřetele, včetně důvodů ekonomických, pro které nelze po zadavateli požadovat, aby v zadávacím řízení pokračoval, bez ohledu na to, zda tyto důvody zadavatel způsobil či nikoliv,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zadavatel neobdržel dotaci, z níž měla být veřejná zakázka zcela nebo částečně uhrazena,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vybraný dodavatel v zadávacím řízení obsahujícím soutěž o návrh předložil nabídku pro zadavatele ekonomicky nepřijatelnou,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g) se jedná o zadávací řízení, které zadavatel zahájil, i když k tomu nebyl povinen,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h) je v zadávacím řízení jediný účastník zadávacího řízení; tento důvod zrušení může zadavatel použít pouze do doby odeslání oznámení o výběru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může zrušit jednací řízení bez uveřejnění, pokud účastníkům zadávacího řízení sdělí důvod zrušení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128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Sdělení a oznámení o zrušení zadávacího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je povinen do 3 pracovních dnů od rozhodnutí o zrušení zadávacího řízení odeslat písemné sdělení o zrušení zadávacího řízení všem účastníkům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ab/>
        <w:t xml:space="preserve">(2) Zadavatel do 30 dnů od zrušení zadávacího řízení odešle oznámení o zrušení zadávacího řízení k uveřejnění způsobem podle </w:t>
      </w:r>
      <w:hyperlink r:id="rId226"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Povinnost podle odstavců 1 a 2 se nevztahuje na jednací řízení bez uveřejnění.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Zruší-li zadávací řízení Úřad pro ochranu hospodářské soutěže (dále jen "Úřad"), užijí se odstavce 1 až 3 obdobně. Lhůty počínají běžet ode dne, kdy se zadavatel dozví o nabytí právní moci rozhodnutí Úřadu.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ČÁST PÁTÁ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ZJEDNODUŠENÝ REŽIM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129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Ve zjednodušeném režimu zadává zadavatel veřejné zakázky, včetně koncesí podle </w:t>
      </w:r>
      <w:hyperlink r:id="rId227" w:history="1">
        <w:r w:rsidRPr="004557B3">
          <w:rPr>
            <w:rFonts w:ascii="Times New Roman" w:hAnsi="Times New Roman" w:cs="Times New Roman"/>
            <w:sz w:val="24"/>
            <w:szCs w:val="24"/>
          </w:rPr>
          <w:t>§ 174</w:t>
        </w:r>
      </w:hyperlink>
      <w:r w:rsidRPr="004557B3">
        <w:rPr>
          <w:rFonts w:ascii="Times New Roman" w:hAnsi="Times New Roman" w:cs="Times New Roman"/>
          <w:sz w:val="24"/>
          <w:szCs w:val="24"/>
        </w:rPr>
        <w:t xml:space="preserve">, na sociální a jiné zvláštní služby uvedené v </w:t>
      </w:r>
      <w:hyperlink r:id="rId228" w:history="1">
        <w:r w:rsidRPr="004557B3">
          <w:rPr>
            <w:rFonts w:ascii="Times New Roman" w:hAnsi="Times New Roman" w:cs="Times New Roman"/>
            <w:sz w:val="24"/>
            <w:szCs w:val="24"/>
          </w:rPr>
          <w:t>příloze č. 4</w:t>
        </w:r>
      </w:hyperlink>
      <w:r w:rsidRPr="004557B3">
        <w:rPr>
          <w:rFonts w:ascii="Times New Roman" w:hAnsi="Times New Roman" w:cs="Times New Roman"/>
          <w:sz w:val="24"/>
          <w:szCs w:val="24"/>
        </w:rPr>
        <w:t xml:space="preserve"> k tomuto zákonu. To platí i v případě, že součástí předmětu veřejné zakázky jsou i služby v této příloze neuvedené, pokud jejich předpokládaná hodnota je nižší, než je předpokládaná hodnota služeb uvedených v </w:t>
      </w:r>
      <w:hyperlink r:id="rId229" w:history="1">
        <w:r w:rsidRPr="004557B3">
          <w:rPr>
            <w:rFonts w:ascii="Times New Roman" w:hAnsi="Times New Roman" w:cs="Times New Roman"/>
            <w:sz w:val="24"/>
            <w:szCs w:val="24"/>
          </w:rPr>
          <w:t>příloze č. 4</w:t>
        </w:r>
      </w:hyperlink>
      <w:r w:rsidRPr="004557B3">
        <w:rPr>
          <w:rFonts w:ascii="Times New Roman" w:hAnsi="Times New Roman" w:cs="Times New Roman"/>
          <w:sz w:val="24"/>
          <w:szCs w:val="24"/>
        </w:rPr>
        <w:t xml:space="preserve"> k tomuto zákonu.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při zadávání veřejné zakázky ve zjednodušeném režimu postupuje podle této části a použije také části první, druhou, desátou až třináctou.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Zadávací řízení ve zjednodušeném režimu může zadavatel zahájit odesláním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předběžného oznámení k uveřejnění způsobem podle </w:t>
      </w:r>
      <w:hyperlink r:id="rId230"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pokud jím vyzývá k vyjádření předběžného zájmu,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oznámení o zahájení zadávacího řízení k uveřejnění způsobem podle </w:t>
      </w:r>
      <w:hyperlink r:id="rId231"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pokud se nejedná o koncesi.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Dodavatelé vyjadřují svůj předběžný zájem písemně.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Pro zadávací dokumentaci a zadávací podmínky se použijí ustanovení </w:t>
      </w:r>
      <w:hyperlink r:id="rId232" w:history="1">
        <w:r w:rsidRPr="004557B3">
          <w:rPr>
            <w:rFonts w:ascii="Times New Roman" w:hAnsi="Times New Roman" w:cs="Times New Roman"/>
            <w:sz w:val="24"/>
            <w:szCs w:val="24"/>
          </w:rPr>
          <w:t>§ 96 až 99</w:t>
        </w:r>
      </w:hyperlink>
      <w:r w:rsidRPr="004557B3">
        <w:rPr>
          <w:rFonts w:ascii="Times New Roman" w:hAnsi="Times New Roman" w:cs="Times New Roman"/>
          <w:sz w:val="24"/>
          <w:szCs w:val="24"/>
        </w:rPr>
        <w:t xml:space="preserve"> obdobně. Zadavatel může stanovit v zadávací dokumentaci jednotlivá pravidla pro zadávací řízení pro nadlimitní režim.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Zadavatel může ve zjednodušeném režimu stanovit i jiná kritéria kvalifikace dodavatele, než jsou uvedena v části čtvrté; ustanovení </w:t>
      </w:r>
      <w:hyperlink r:id="rId233" w:history="1">
        <w:r w:rsidRPr="004557B3">
          <w:rPr>
            <w:rFonts w:ascii="Times New Roman" w:hAnsi="Times New Roman" w:cs="Times New Roman"/>
            <w:sz w:val="24"/>
            <w:szCs w:val="24"/>
          </w:rPr>
          <w:t>§ 76</w:t>
        </w:r>
      </w:hyperlink>
      <w:r w:rsidRPr="004557B3">
        <w:rPr>
          <w:rFonts w:ascii="Times New Roman" w:hAnsi="Times New Roman" w:cs="Times New Roman"/>
          <w:sz w:val="24"/>
          <w:szCs w:val="24"/>
        </w:rPr>
        <w:t xml:space="preserve"> a </w:t>
      </w:r>
      <w:hyperlink r:id="rId234" w:history="1">
        <w:r w:rsidRPr="004557B3">
          <w:rPr>
            <w:rFonts w:ascii="Times New Roman" w:hAnsi="Times New Roman" w:cs="Times New Roman"/>
            <w:sz w:val="24"/>
            <w:szCs w:val="24"/>
          </w:rPr>
          <w:t>81 až 88</w:t>
        </w:r>
      </w:hyperlink>
      <w:r w:rsidRPr="004557B3">
        <w:rPr>
          <w:rFonts w:ascii="Times New Roman" w:hAnsi="Times New Roman" w:cs="Times New Roman"/>
          <w:sz w:val="24"/>
          <w:szCs w:val="24"/>
        </w:rPr>
        <w:t xml:space="preserve"> se použijí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Průběh zadávacího řízení určuje zadavatel s ohledem na specifika zadávaných služeb. Zadavatel může s účastníky zadávacího řízení jednat. Zadavatel může v průběhu zadávacího řízení měnit zadávací podmínky, pokud tím nejsou narušeny zásady podle </w:t>
      </w:r>
      <w:hyperlink r:id="rId235" w:history="1">
        <w:r w:rsidRPr="004557B3">
          <w:rPr>
            <w:rFonts w:ascii="Times New Roman" w:hAnsi="Times New Roman" w:cs="Times New Roman"/>
            <w:sz w:val="24"/>
            <w:szCs w:val="24"/>
          </w:rPr>
          <w:t>§ 6</w:t>
        </w:r>
      </w:hyperlink>
      <w:r w:rsidRPr="004557B3">
        <w:rPr>
          <w:rFonts w:ascii="Times New Roman" w:hAnsi="Times New Roman" w:cs="Times New Roman"/>
          <w:sz w:val="24"/>
          <w:szCs w:val="24"/>
        </w:rPr>
        <w:t xml:space="preserve">. Změněné zadávací podmínky však musí nadále splňovat podmínky pro zjednodušený režim.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(8) Při výběru dodavatele zadavatel v rámci kritérií kvality může zohlednit například potřeby zajištění kvality, návaznosti, dostupnosti a komplexnosti služeb, inovativnosti řešení, přínosu pro uživatele nebo kritéria udržitelnosti sociálních služeb.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ab/>
        <w:t xml:space="preserve">(9) Zadavatel oznámí všem účastníkům zadávacího řízení výběr dodavatele s odůvodněním.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(10) Zadavatel odešle oznámení o výsledku zadávacího řízení k uveřejnění způsobem podle </w:t>
      </w:r>
      <w:hyperlink r:id="rId236"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do 30 dnů, nebo 48 dnů v případě koncesí,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od uzavření smlouvy,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od konce každého čtvrtletí, pokud zadavatel výsledek uveřejňuje souhrnně.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ČÁST ŠESTÁ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POSTUPY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OBECNÉ USTANOVENÍ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130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Při postupu podle této části se </w:t>
      </w:r>
      <w:hyperlink r:id="rId237" w:history="1">
        <w:r w:rsidRPr="004557B3">
          <w:rPr>
            <w:rFonts w:ascii="Times New Roman" w:hAnsi="Times New Roman" w:cs="Times New Roman"/>
            <w:sz w:val="24"/>
            <w:szCs w:val="24"/>
          </w:rPr>
          <w:t>§ 42 až 44</w:t>
        </w:r>
      </w:hyperlink>
      <w:r w:rsidRPr="004557B3">
        <w:rPr>
          <w:rFonts w:ascii="Times New Roman" w:hAnsi="Times New Roman" w:cs="Times New Roman"/>
          <w:sz w:val="24"/>
          <w:szCs w:val="24"/>
        </w:rPr>
        <w:t xml:space="preserve"> použijí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RÁMCOVÁ DOHODA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131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Obecná ustanovení o rámcových dohodách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Rámcovou dohodou mezi sebou jeden nebo více zadavatelů a jeden nebo více dodavatelů ujednávají rámcové podmínky týkající se zejména ceny nebo jiných podmínek plnění veřejné zakázky, které jsou závazné po dobu trvání rámcové dohody.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může uzavřít rámcovou dohodu pouze na základě zadávacího řízení, které by byl oprávněn použít na veřejnou zakázku obdobného předmětu a předpokládané hodnoty.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Trvání vztahu z rámcové dohody nesmí být kromě výjimečných a řádně odůvodněných případů vztahujících se k předmětu rámcové dohody delší než 4 roky.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Nabídku na veřejnou zakázku zadávanou na základě rámcové dohody může podat pouze účastník rámcové dohody, který byl vyzván k podání nabídky.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Není-li dále stanoveno jinak, nesmí zadavatel umožnit podstatnou změnu podmínek rámcové dohody po dobu jejího trvání bez provedení nového zadávacího řízení podle tohoto zákona; </w:t>
      </w:r>
      <w:hyperlink r:id="rId238" w:history="1">
        <w:r w:rsidRPr="004557B3">
          <w:rPr>
            <w:rFonts w:ascii="Times New Roman" w:hAnsi="Times New Roman" w:cs="Times New Roman"/>
            <w:sz w:val="24"/>
            <w:szCs w:val="24"/>
          </w:rPr>
          <w:t>§ 222</w:t>
        </w:r>
      </w:hyperlink>
      <w:r w:rsidRPr="004557B3">
        <w:rPr>
          <w:rFonts w:ascii="Times New Roman" w:hAnsi="Times New Roman" w:cs="Times New Roman"/>
          <w:sz w:val="24"/>
          <w:szCs w:val="24"/>
        </w:rPr>
        <w:t xml:space="preserve"> se použije přiměřeně. Zadavatel nesmí umožnit podstatnou změnu podmínek uvedených v rámcové dohodě ani při zadávání veřejných zakázek na základě rámcové dohody.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132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lastRenderedPageBreak/>
        <w:t xml:space="preserve">Zadávací řízení na uzavření rámcové dohody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Pro postup v zadávacím řízení, jehož cílem je uzavření rámcové dohody, se použijí pravidla pro podlimitní nebo nadlimitní režim, není-li stanoveno v této části jinak.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 zadávací dokumentaci musí být jednoznačně definován zadavatel nebo okruh zadavatelů, kteří budou smluvní stranou rámcové dohody. Po dobu účinnosti rámcové dohody nesmí být rozšířen okruh zadavatelů či dodavatelů, jež jsou účastníky rámcové dohody. V zadávací dokumentaci je zadavatel povinen uvést, zda bude rámcová dohoda uzavřena s jedním nebo více účastníky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 zadávací dokumentaci zadavatel uvede, zda veřejné zakázky na základě rámcové dohody uzavřené s více dodavateli budou zadány postupem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s obnovením soutěže mezi účastníky rámcové dohody,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bez obnovení soutěže mezi účastníky rámcové dohody,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kombinací postupů podle písmen a) a b).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Zadání veřejné zakázky postupem bez obnovení soutěže mezi účastníky rámcové dohody je možné tehdy,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jsou-li všechny podmínky plnění veřejné zakázky obsaženy v rámcové dohodě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ze zadávací dokumentace zadávacího řízení na uzavření rámcové dohody je zřejmé, kterému účastníku rámcové dohody bude veřejná zakázka na základě rámcové dohody zadána.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Zadání veřejné zakázky postupem podle odstavce 3 písm. c) je možné tehdy, je-li v zadávací dokumentaci zadávacího řízení na uzavření rámcové dohody uveden způsob určení, které veřejné zakázky zadávané na základě rámcové dohody budou zadávány postupem bez obnovení soutěže mezi účastníky rámcové dohody a které postupem s obnovením soutěže mezi účastníky rámcové dohody. V takovém případě zadavatel může vyzvat účastníky rámcové dohody k podání nabídek i na ty veřejné zakázky zadávané na základě rámcové dohody, u nichž v zadávací dokumentaci zadávacího řízení na uzavření rámcové dohody uvedl, že tyto budou zadány postupem bez obnovení soutěže mezi účastníky rámcové dohody.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Zadavatel nesmí požadovat od účastníků zadávacího řízení poskytnutí jistoty.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Zadavatel do 30 dnů od uzavření rámcové dohody nebo od zrušení zadávacího řízení odešle oznámení o výsledku zadávacího řízení k uveřejnění způsobem podle </w:t>
      </w:r>
      <w:hyperlink r:id="rId239"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133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Výběr účastníků rámcové dohody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Při uzavírání rámcové dohody s více dodavateli postupuje zadavatel podle pravidel pro výběr dodavatele s tím, že zadavatel uzavře rámcovou dohodu alespoň s minimálním počtem dodavatelů, který uvedl v zadávací dokumentaci.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ab/>
        <w:t xml:space="preserve">(2) Není-li zadavatel schopen vybrat počet dodavatelů, který uvedl v zadávací dokumentaci z důvodu, že nebyl podán dostatečný počet nabídek nebo tyto nabídky nesplnily požadavky stanovené zákonem či zadavatelem, může zadavatel uzavřít rámcovou dohodu pouze s těmi účastníky zadávacího řízení, kteří tyto požadavky splnili, nebo zadávací řízení zrušit.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Uvedl-li zadavatel v zadávací dokumentaci, že hodlá uzavřít rámcovou dohodu s obnovením soutěže, nesmí uzavřít rámcovou dohodu s jedním dodavatelem.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Pokud dojde k vyloučení některého z vybraných dodavatelů, použije se </w:t>
      </w:r>
      <w:hyperlink r:id="rId240" w:history="1">
        <w:r w:rsidRPr="004557B3">
          <w:rPr>
            <w:rFonts w:ascii="Times New Roman" w:hAnsi="Times New Roman" w:cs="Times New Roman"/>
            <w:sz w:val="24"/>
            <w:szCs w:val="24"/>
          </w:rPr>
          <w:t>§ 125</w:t>
        </w:r>
      </w:hyperlink>
      <w:r w:rsidRPr="004557B3">
        <w:rPr>
          <w:rFonts w:ascii="Times New Roman" w:hAnsi="Times New Roman" w:cs="Times New Roman"/>
          <w:sz w:val="24"/>
          <w:szCs w:val="24"/>
        </w:rPr>
        <w:t xml:space="preserve"> ve vztahu ke všem vybraným dodavatelům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134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Postup bez obnovení soutěže mezi účastníky rámcové dohody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Při zadávání veřejné zakázky na základě rámcové dohody postupem bez obnovení soutěže mezi účastníky rámcové dohody postupuje zadavatel podle podmínek stanovených v rámcové dohodě.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Při postupu podle odstavce 1 může zadavatel požádat účastníka rámcové dohody o doplnění nabídky, je-li to pro plnění veřejné zakázky nezbytné.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135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Postup s obnovením soutěže mezi účastníky rámcové dohody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Při zadávání veřejné zakázky na základě rámcové dohody postupem s obnovením soutěže mezi účastníky rámcové dohody postupuje zadavatel tak, 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písemně vyzve účastníky rámcové dohody k podání nabídek na základě podmínek uvedených v zadávací dokumentaci zadávacího řízení na uzavření rámcové dohody; tyto podmínky mohou být konkrétněji formulovány, je-li to pro plnění veřejné zakázky nezbytné,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stanoví přiměřenou lhůtu pro podání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pro podání a otevírání nabídek použije ustanovení </w:t>
      </w:r>
      <w:hyperlink r:id="rId241" w:history="1">
        <w:r w:rsidRPr="004557B3">
          <w:rPr>
            <w:rFonts w:ascii="Times New Roman" w:hAnsi="Times New Roman" w:cs="Times New Roman"/>
            <w:sz w:val="24"/>
            <w:szCs w:val="24"/>
          </w:rPr>
          <w:t>§ 107 až 110</w:t>
        </w:r>
      </w:hyperlink>
      <w:r w:rsidRPr="004557B3">
        <w:rPr>
          <w:rFonts w:ascii="Times New Roman" w:hAnsi="Times New Roman" w:cs="Times New Roman"/>
          <w:sz w:val="24"/>
          <w:szCs w:val="24"/>
        </w:rPr>
        <w:t xml:space="preserv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zadavatel oznámí výběr dodavatele s odůvodněním všem účastníkům rámcové dohody, kteří podali nabídku,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zadá veřejnou zakázku na základě rámcové dohody účastníku rámcové dohody vybranému na základě kritérií stanovených v zadávací dokumentaci zadávacího řízení na uzavření rámcové dohody.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Na nabídku se pohlíží, jako by nebyla podána,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účastník rámcové dohody v nabídce nabídl méně výhodné podmínky než v zadávacím řízení na uzavření rámcové dohody,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 xml:space="preserve">b) účastníci rámcové dohody podali společnou nabídku.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může uzavřít smlouvu i před uplynutím lhůty pro podání námitek proti výběru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136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Ověřování kvalifikace účastníků rámcové dohody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Pokud je doba trvání rámcové dohody delší než 1 rok, může zadavatel od dodavatelů, kteří jsou účastníky rámcové dohody, po uplynutí každého roku trvání rámcové dohody požadovat předložení dokladů o kvalifikaci. V takovém případě je zadavatel povinen stanovit dodavatelům lhůtu pro jejich předložení, a to alespoň v rozsahu, v jakém byla tato lhůta stanovena v původním zadávacím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může rovněž u účastníka rámcové dohody kdykoli v době trvání rámcové dohody prokázat naplnění důvodů nezpůsobilosti podle </w:t>
      </w:r>
      <w:hyperlink r:id="rId242" w:history="1">
        <w:r w:rsidRPr="004557B3">
          <w:rPr>
            <w:rFonts w:ascii="Times New Roman" w:hAnsi="Times New Roman" w:cs="Times New Roman"/>
            <w:sz w:val="24"/>
            <w:szCs w:val="24"/>
          </w:rPr>
          <w:t>§ 48 odst. 5 nebo 6</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Dodavatele, který nedoloží doklady podle odstavce 1 nebo u kterého zadavatel prokáže naplnění důvodů nezpůsobilosti podle odstavce 2, zadavatel nevyzývá k podání nabídky. Pokud dodavatel doloží doklady podle odstavce 1 později než v zadavatelem stanovené lhůtě, nebo prokáže obnovení své způsobilosti podle </w:t>
      </w:r>
      <w:hyperlink r:id="rId243" w:history="1">
        <w:r w:rsidRPr="004557B3">
          <w:rPr>
            <w:rFonts w:ascii="Times New Roman" w:hAnsi="Times New Roman" w:cs="Times New Roman"/>
            <w:sz w:val="24"/>
            <w:szCs w:val="24"/>
          </w:rPr>
          <w:t>§ 76</w:t>
        </w:r>
      </w:hyperlink>
      <w:r w:rsidRPr="004557B3">
        <w:rPr>
          <w:rFonts w:ascii="Times New Roman" w:hAnsi="Times New Roman" w:cs="Times New Roman"/>
          <w:sz w:val="24"/>
          <w:szCs w:val="24"/>
        </w:rPr>
        <w:t xml:space="preserve"> obdobně, zadavatel jej od tohoto okamžiku opět k podání nabídky vyzývá.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137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Oznámení o uzavření smlouvy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odešle oznámení o uzavření smlouvy na základě rámcové dohody k uveřejnění způsobem podle </w:t>
      </w:r>
      <w:hyperlink r:id="rId244"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do 30 dnů </w:t>
      </w:r>
      <w:proofErr w:type="gramStart"/>
      <w:r w:rsidRPr="004557B3">
        <w:rPr>
          <w:rFonts w:ascii="Times New Roman" w:hAnsi="Times New Roman" w:cs="Times New Roman"/>
          <w:sz w:val="24"/>
          <w:szCs w:val="24"/>
        </w:rPr>
        <w:t>od</w:t>
      </w:r>
      <w:proofErr w:type="gram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uzavření smlouvy,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konce každého čtvrtletí, pokud zadavatel výsledek uveřejňuje souhrnně.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III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DYNAMICKÝ NÁKUPNÍ SYSTÉM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138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Obecná ustanovení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může zavést dynamický nákupní systém, kterým se pro účely tohoto zákona rozumí plně elektronický, otevřený systém pro zadávání veřejných zakázek, jejichž předmětem je pořízení běžného, obecně dostupného zboží, služeb nebo stavebních prací. Zadavatel zavede dynamický nákupní systém v zadávacím řízení, ve kterém postupuje přiměřeně podle pravidel pro užší řízení. Zadavatel může rozdělit dynamický nákupní systém do kategorií, které jsou objektivně vymezeny na základě předmětu veřejných zakázek nebo jejich územního rozsahu.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 souvislosti s používáním dynamického nákupního systému nesmí být od dodavatelů požadována úplata.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139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Zavedení dynamického nákupního systému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 oznámení o zahájení zadávacího řízení zadavatel uvede také dobu trvání dynamického nákupního systému a označí, že se jedná o zavedení dynamického nákupního systému.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Lhůta pro doručení žádosti o účast nesmí být kratší než 30 dnů od zahájení zadávacího řízení, kterým se zavádí dynamický nákupní systém.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poskytne dodavatelům neomezený dálkový přístup k zadávací dokumentaci, a to od uveřejnění oznámení o zahájení zadávacího řízení na zavedení dynamického nákupního systému až do ukončení trvání dynamického nákupního systému.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vymezí v zadávací dokumentaci náležitosti pro užší řízení a dále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druh, předmět a předpokládanou hodnotu veřejných zakázek, které mají být zadávány v dynamickém nákupním systému,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informaci o rozdělení do kategorií podle </w:t>
      </w:r>
      <w:hyperlink r:id="rId245" w:history="1">
        <w:r w:rsidRPr="004557B3">
          <w:rPr>
            <w:rFonts w:ascii="Times New Roman" w:hAnsi="Times New Roman" w:cs="Times New Roman"/>
            <w:sz w:val="24"/>
            <w:szCs w:val="24"/>
          </w:rPr>
          <w:t>§ 138 odst. 1</w:t>
        </w:r>
      </w:hyperlink>
      <w:r w:rsidRPr="004557B3">
        <w:rPr>
          <w:rFonts w:ascii="Times New Roman" w:hAnsi="Times New Roman" w:cs="Times New Roman"/>
          <w:sz w:val="24"/>
          <w:szCs w:val="24"/>
        </w:rPr>
        <w:t xml:space="preserve"> a kritéria pro zařazení do dynamického nákupního systému podle těchto kategorií, pokud je dynamický nákupní systém rozdělen na kategorie,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informace týkající se použitého elektronického nástroje a další technické informace nezbytné pro elektronickou komunikaci.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Zadavatel není oprávněn požadovat od účastníků zadávacího řízení poskytnutí jistoty.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Zadavatel posoudí soulad žádostí o účast, které obdržel ve lhůtě pro podání žádostí o účast, se zadávacími podmínkami. Zadavatel vyloučí z účasti v zadávacím řízení jeho účastníky, jejichž žádost o účast nesplňuje zadávací podmínky, a ostatní účastníky zadávacího řízení zařadí do dynamického nákupního systému. Zařazení do dynamického nákupního systému zadavatel bez zbytečného odkladu oznámí účastníku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Dynamický nákupní systém se považuje za zavedený v okamžiku, kdy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všem účastníkům zadávacího řízení uplyne lhůta pro podání námitek proti vyloučení ze zadávacího řízení, pokud námitky nejsou podány,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v případě podání námitek uplyne lhůta pro podání návrhu podle </w:t>
      </w:r>
      <w:hyperlink r:id="rId246" w:history="1">
        <w:r w:rsidRPr="004557B3">
          <w:rPr>
            <w:rFonts w:ascii="Times New Roman" w:hAnsi="Times New Roman" w:cs="Times New Roman"/>
            <w:sz w:val="24"/>
            <w:szCs w:val="24"/>
          </w:rPr>
          <w:t>§ 251 odst. 2 nebo 3</w:t>
        </w:r>
      </w:hyperlink>
      <w:r w:rsidRPr="004557B3">
        <w:rPr>
          <w:rFonts w:ascii="Times New Roman" w:hAnsi="Times New Roman" w:cs="Times New Roman"/>
          <w:sz w:val="24"/>
          <w:szCs w:val="24"/>
        </w:rPr>
        <w:t xml:space="preserve">, pokud návrh není podán,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v případě podání návrhu podle </w:t>
      </w:r>
      <w:hyperlink r:id="rId247" w:history="1">
        <w:r w:rsidRPr="004557B3">
          <w:rPr>
            <w:rFonts w:ascii="Times New Roman" w:hAnsi="Times New Roman" w:cs="Times New Roman"/>
            <w:sz w:val="24"/>
            <w:szCs w:val="24"/>
          </w:rPr>
          <w:t>§ 251 odst. 1</w:t>
        </w:r>
      </w:hyperlink>
      <w:r w:rsidRPr="004557B3">
        <w:rPr>
          <w:rFonts w:ascii="Times New Roman" w:hAnsi="Times New Roman" w:cs="Times New Roman"/>
          <w:sz w:val="24"/>
          <w:szCs w:val="24"/>
        </w:rPr>
        <w:t xml:space="preserve"> nabude právní moci rozhodnutí o zastavení správního řízení či zamítnutí návrhu.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(8) Zadavatel do 30 dnů od zavedení dynamického nákupního systému odešle oznámení o výsledku zadávacího řízení k uveřejnění způsobem podle </w:t>
      </w:r>
      <w:hyperlink r:id="rId248"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(9) Zadavatel odešle oznámení o změně k uveřejnění způsobem podle </w:t>
      </w:r>
      <w:hyperlink r:id="rId249"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pokud dojde </w:t>
      </w:r>
      <w:proofErr w:type="gramStart"/>
      <w:r w:rsidRPr="004557B3">
        <w:rPr>
          <w:rFonts w:ascii="Times New Roman" w:hAnsi="Times New Roman" w:cs="Times New Roman"/>
          <w:sz w:val="24"/>
          <w:szCs w:val="24"/>
        </w:rPr>
        <w:t>ke</w:t>
      </w:r>
      <w:proofErr w:type="gram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změně doby trvání dynamického nákupního systému uvedené v oznámení o zahájení zadávacího řízení na zavedení dynamického nákupního systému,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ukončení dynamického nákupního systému.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140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Zařazení do zavedeného dynamického nákupního systému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umožní po celou dobu trvání dynamického nákupního systému každému dodavateli podat žádost o účast. Žádosti o účast doručené po zavedení dynamického nákupního systému zadavatel posoudí do 10 pracovních dnů od jejich doručení. Tuto lhůtu může zadavatel v odůvodněných případech prodloužit na 15 pracovních dnů.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odešle dodavateli oznámení o zařazení do dynamického nákupního systému nebo o jeho odmítnutí ve lhůtě podle odstavce 1. Odmítnutí zařazení dodavatele do dynamického nákupního systému musí zadavatel odůvodnit.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může kdykoliv během doby trvání dynamického nákupního systému požadovat po dodavatelích zařazených v dynamickém nákupním systému předložení aktualizovaného jednotného evropského osvědčení pro veřejné zakázky. Dodavatel je v takovém případě povinen zadavateli aktualizované jednotné evropské osvědčení pro veřejné zakázky předložit do 5 pracovních dnů ode dne doručení žádosti zadavatele. Pravidla pro předkládání dokladů podle </w:t>
      </w:r>
      <w:hyperlink r:id="rId250" w:history="1">
        <w:r w:rsidRPr="004557B3">
          <w:rPr>
            <w:rFonts w:ascii="Times New Roman" w:hAnsi="Times New Roman" w:cs="Times New Roman"/>
            <w:sz w:val="24"/>
            <w:szCs w:val="24"/>
          </w:rPr>
          <w:t>§ 45</w:t>
        </w:r>
      </w:hyperlink>
      <w:r w:rsidRPr="004557B3">
        <w:rPr>
          <w:rFonts w:ascii="Times New Roman" w:hAnsi="Times New Roman" w:cs="Times New Roman"/>
          <w:sz w:val="24"/>
          <w:szCs w:val="24"/>
        </w:rPr>
        <w:t xml:space="preserve"> a prokazování kvalifikace podle </w:t>
      </w:r>
      <w:hyperlink r:id="rId251" w:history="1">
        <w:r w:rsidRPr="004557B3">
          <w:rPr>
            <w:rFonts w:ascii="Times New Roman" w:hAnsi="Times New Roman" w:cs="Times New Roman"/>
            <w:sz w:val="24"/>
            <w:szCs w:val="24"/>
          </w:rPr>
          <w:t>§ 81 až 88</w:t>
        </w:r>
      </w:hyperlink>
      <w:r w:rsidRPr="004557B3">
        <w:rPr>
          <w:rFonts w:ascii="Times New Roman" w:hAnsi="Times New Roman" w:cs="Times New Roman"/>
          <w:sz w:val="24"/>
          <w:szCs w:val="24"/>
        </w:rPr>
        <w:t xml:space="preserve"> se použijí přiměřeně po celou dobu trvání dynamického nákupního systému. Zadavatel může rovněž u dodavatele zařazeného v dynamickém nákupním systému kdykoli v době trvání dynamického nákupního systému prokázat naplnění důvodů nezpůsobilosti podle </w:t>
      </w:r>
      <w:hyperlink r:id="rId252" w:history="1">
        <w:r w:rsidRPr="004557B3">
          <w:rPr>
            <w:rFonts w:ascii="Times New Roman" w:hAnsi="Times New Roman" w:cs="Times New Roman"/>
            <w:sz w:val="24"/>
            <w:szCs w:val="24"/>
          </w:rPr>
          <w:t>§ 48 odst. 5</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Dodavatele, který nedoloží doklady podle odstavce 3 nebo u kterého zadavatel prokáže naplnění důvodů nezpůsobilosti, zadavatel nevyzývá k podání nabídky. Pokud dodavatel doloží doklady podle odstavce 3 později než v zadavatelem stanovené lhůtě, nebo prokáže obnovení své způsobilosti podle </w:t>
      </w:r>
      <w:hyperlink r:id="rId253" w:history="1">
        <w:r w:rsidRPr="004557B3">
          <w:rPr>
            <w:rFonts w:ascii="Times New Roman" w:hAnsi="Times New Roman" w:cs="Times New Roman"/>
            <w:sz w:val="24"/>
            <w:szCs w:val="24"/>
          </w:rPr>
          <w:t>§ 76</w:t>
        </w:r>
      </w:hyperlink>
      <w:r w:rsidRPr="004557B3">
        <w:rPr>
          <w:rFonts w:ascii="Times New Roman" w:hAnsi="Times New Roman" w:cs="Times New Roman"/>
          <w:sz w:val="24"/>
          <w:szCs w:val="24"/>
        </w:rPr>
        <w:t xml:space="preserve"> obdobně, zadavatel jej od tohoto okamžiku opět k podání nabídky vyzývá.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141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Zadávání veřejné zakázky v dynamickém nákupním systému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Před zadáním veřejné zakázky v dynamickém nákupním systému zadavatel odešle všem dodavatelům zařazeným do dynamického nákupního systému výzvu k podání nabídky. Byl-li dynamický nákupní systém rozdělen do kategorií, vyzve zadavatel dodavatele, kteří jsou zařazeni v kategorii odpovídající zahajované veřejné zakázce. Výzva k podání nabídek musí obsahovat náležitosti uvedené v </w:t>
      </w:r>
      <w:hyperlink r:id="rId254" w:history="1">
        <w:r w:rsidRPr="004557B3">
          <w:rPr>
            <w:rFonts w:ascii="Times New Roman" w:hAnsi="Times New Roman" w:cs="Times New Roman"/>
            <w:sz w:val="24"/>
            <w:szCs w:val="24"/>
          </w:rPr>
          <w:t>příloze č. 6</w:t>
        </w:r>
      </w:hyperlink>
      <w:r w:rsidRPr="004557B3">
        <w:rPr>
          <w:rFonts w:ascii="Times New Roman" w:hAnsi="Times New Roman" w:cs="Times New Roman"/>
          <w:sz w:val="24"/>
          <w:szCs w:val="24"/>
        </w:rPr>
        <w:t xml:space="preserve"> k tomuto zákonu. Výzvu k podání nabídek nelze </w:t>
      </w:r>
      <w:r w:rsidRPr="004557B3">
        <w:rPr>
          <w:rFonts w:ascii="Times New Roman" w:hAnsi="Times New Roman" w:cs="Times New Roman"/>
          <w:sz w:val="24"/>
          <w:szCs w:val="24"/>
        </w:rPr>
        <w:lastRenderedPageBreak/>
        <w:t xml:space="preserve">zaslat před zavedením dynamického nákupního systému.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Lhůta pro podání nabídek nesmí být kratší než 10 dnů od odeslání výzvy k podání nabídek. Zadavatel podle </w:t>
      </w:r>
      <w:hyperlink r:id="rId255" w:history="1">
        <w:r w:rsidRPr="004557B3">
          <w:rPr>
            <w:rFonts w:ascii="Times New Roman" w:hAnsi="Times New Roman" w:cs="Times New Roman"/>
            <w:sz w:val="24"/>
            <w:szCs w:val="24"/>
          </w:rPr>
          <w:t>§ 4 odst. 1 písm. c) až e)</w:t>
        </w:r>
      </w:hyperlink>
      <w:r w:rsidRPr="004557B3">
        <w:rPr>
          <w:rFonts w:ascii="Times New Roman" w:hAnsi="Times New Roman" w:cs="Times New Roman"/>
          <w:sz w:val="24"/>
          <w:szCs w:val="24"/>
        </w:rPr>
        <w:t xml:space="preserve"> může na základě písemného souhlasu všech dodavatelů zařazených do dynamického nákupního systému nebo do jeho příslušné kategorie tuto lhůtu zkrátit.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oznámí výběr dodavatele s odůvodněním všem dodavatelům zařazeným do dynamického nákupního systému, kteří podali nabídku. Zadavatel zadá veřejnou zakázku v rámci dynamického nákupního systému dodavateli vybranému na základě kritérií uvedených ve výzvě k podání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může uzavřít smlouvu i před uplynutím lhůty pro podání námitek proti výběru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142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Oznámení o uzavření smlouvy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odešle oznámení o uzavření smlouvy v dynamickém nákupním systému k uveřejnění způsobem podle </w:t>
      </w:r>
      <w:hyperlink r:id="rId256"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do 30 dnů </w:t>
      </w:r>
      <w:proofErr w:type="gramStart"/>
      <w:r w:rsidRPr="004557B3">
        <w:rPr>
          <w:rFonts w:ascii="Times New Roman" w:hAnsi="Times New Roman" w:cs="Times New Roman"/>
          <w:sz w:val="24"/>
          <w:szCs w:val="24"/>
        </w:rPr>
        <w:t>od</w:t>
      </w:r>
      <w:proofErr w:type="gram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uzavření smlouvy,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konce každého čtvrtletí, pokud zadavatel výsledek uveřejňuje souhrnně.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IV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SOUTĚŽ O NÁVRH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143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Soutěží o návrh se rozumí postup zadavatele směřující k získání návrhu, kterým je zejména plán nebo projekt v oblasti územního plánování nebo architektonických, stavebních, technických a inspekčních služeb. Pro podání návrhu se použije </w:t>
      </w:r>
      <w:hyperlink r:id="rId257" w:history="1">
        <w:r w:rsidRPr="004557B3">
          <w:rPr>
            <w:rFonts w:ascii="Times New Roman" w:hAnsi="Times New Roman" w:cs="Times New Roman"/>
            <w:sz w:val="24"/>
            <w:szCs w:val="24"/>
          </w:rPr>
          <w:t>§ 107</w:t>
        </w:r>
      </w:hyperlink>
      <w:r w:rsidRPr="004557B3">
        <w:rPr>
          <w:rFonts w:ascii="Times New Roman" w:hAnsi="Times New Roman" w:cs="Times New Roman"/>
          <w:sz w:val="24"/>
          <w:szCs w:val="24"/>
        </w:rPr>
        <w:t xml:space="preserv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použije soutěž o návrh, pokud má v úmyslu zadat veřejnou zakázku na služby v navazujícím jednacím řízení bez uveřejnění podle </w:t>
      </w:r>
      <w:hyperlink r:id="rId258" w:history="1">
        <w:r w:rsidRPr="004557B3">
          <w:rPr>
            <w:rFonts w:ascii="Times New Roman" w:hAnsi="Times New Roman" w:cs="Times New Roman"/>
            <w:sz w:val="24"/>
            <w:szCs w:val="24"/>
          </w:rPr>
          <w:t>§ 65</w:t>
        </w:r>
      </w:hyperlink>
      <w:r w:rsidRPr="004557B3">
        <w:rPr>
          <w:rFonts w:ascii="Times New Roman" w:hAnsi="Times New Roman" w:cs="Times New Roman"/>
          <w:sz w:val="24"/>
          <w:szCs w:val="24"/>
        </w:rPr>
        <w:t xml:space="preserve">; tento úmysl zadavatel uvede v oznámení o zahájení soutěže o návrh.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Soutěž o návrh zadavatel použije také,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je soutěž o návrh součástí zadávacího řízení na veřejnou zakázku na služby,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předpokládaná souhrnná hodnota cen, odměn nebo jiných plateb spojených s účastí v soutěži o návrh přesahuje 2 000 000 Kč; to neplatí v případech uvedených v </w:t>
      </w:r>
      <w:hyperlink r:id="rId259" w:history="1">
        <w:r w:rsidRPr="004557B3">
          <w:rPr>
            <w:rFonts w:ascii="Times New Roman" w:hAnsi="Times New Roman" w:cs="Times New Roman"/>
            <w:sz w:val="24"/>
            <w:szCs w:val="24"/>
          </w:rPr>
          <w:t>§ 29</w:t>
        </w:r>
      </w:hyperlink>
      <w:r w:rsidRPr="004557B3">
        <w:rPr>
          <w:rFonts w:ascii="Times New Roman" w:hAnsi="Times New Roman" w:cs="Times New Roman"/>
          <w:sz w:val="24"/>
          <w:szCs w:val="24"/>
        </w:rPr>
        <w:t xml:space="preserve">, </w:t>
      </w:r>
      <w:hyperlink r:id="rId260" w:history="1">
        <w:r w:rsidRPr="004557B3">
          <w:rPr>
            <w:rFonts w:ascii="Times New Roman" w:hAnsi="Times New Roman" w:cs="Times New Roman"/>
            <w:sz w:val="24"/>
            <w:szCs w:val="24"/>
          </w:rPr>
          <w:t>30</w:t>
        </w:r>
      </w:hyperlink>
      <w:r w:rsidRPr="004557B3">
        <w:rPr>
          <w:rFonts w:ascii="Times New Roman" w:hAnsi="Times New Roman" w:cs="Times New Roman"/>
          <w:sz w:val="24"/>
          <w:szCs w:val="24"/>
        </w:rPr>
        <w:t xml:space="preserve">, </w:t>
      </w:r>
      <w:hyperlink r:id="rId261" w:history="1">
        <w:r w:rsidRPr="004557B3">
          <w:rPr>
            <w:rFonts w:ascii="Times New Roman" w:hAnsi="Times New Roman" w:cs="Times New Roman"/>
            <w:sz w:val="24"/>
            <w:szCs w:val="24"/>
          </w:rPr>
          <w:t>158</w:t>
        </w:r>
      </w:hyperlink>
      <w:r w:rsidRPr="004557B3">
        <w:rPr>
          <w:rFonts w:ascii="Times New Roman" w:hAnsi="Times New Roman" w:cs="Times New Roman"/>
          <w:sz w:val="24"/>
          <w:szCs w:val="24"/>
        </w:rPr>
        <w:t xml:space="preserve">, </w:t>
      </w:r>
      <w:hyperlink r:id="rId262" w:history="1">
        <w:r w:rsidRPr="004557B3">
          <w:rPr>
            <w:rFonts w:ascii="Times New Roman" w:hAnsi="Times New Roman" w:cs="Times New Roman"/>
            <w:sz w:val="24"/>
            <w:szCs w:val="24"/>
          </w:rPr>
          <w:t>177 až 178</w:t>
        </w:r>
      </w:hyperlink>
      <w:r w:rsidRPr="004557B3">
        <w:rPr>
          <w:rFonts w:ascii="Times New Roman" w:hAnsi="Times New Roman" w:cs="Times New Roman"/>
          <w:sz w:val="24"/>
          <w:szCs w:val="24"/>
        </w:rPr>
        <w:t xml:space="preserve"> a </w:t>
      </w:r>
      <w:hyperlink r:id="rId263" w:history="1">
        <w:r w:rsidRPr="004557B3">
          <w:rPr>
            <w:rFonts w:ascii="Times New Roman" w:hAnsi="Times New Roman" w:cs="Times New Roman"/>
            <w:sz w:val="24"/>
            <w:szCs w:val="24"/>
          </w:rPr>
          <w:t>191</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144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lastRenderedPageBreak/>
        <w:t xml:space="preserve">Soutěžní podmínky soutěže o návrh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 soutěžních podmínkách soutěže o návrh zadavatel stanoví, zda bude postupovat formou otevřené nebo užší soutěže o návrh.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Soutěžní podmínky musí být uveřejněny na profilu zadavatele po celou lhůtu pro podání návrhů. Pro soutěžní podmínky se použijí ustanovení </w:t>
      </w:r>
      <w:hyperlink r:id="rId264" w:history="1">
        <w:r w:rsidRPr="004557B3">
          <w:rPr>
            <w:rFonts w:ascii="Times New Roman" w:hAnsi="Times New Roman" w:cs="Times New Roman"/>
            <w:sz w:val="24"/>
            <w:szCs w:val="24"/>
          </w:rPr>
          <w:t>§ 96 odst. 2 až 4</w:t>
        </w:r>
      </w:hyperlink>
      <w:r w:rsidRPr="004557B3">
        <w:rPr>
          <w:rFonts w:ascii="Times New Roman" w:hAnsi="Times New Roman" w:cs="Times New Roman"/>
          <w:sz w:val="24"/>
          <w:szCs w:val="24"/>
        </w:rPr>
        <w:t xml:space="preserve"> a </w:t>
      </w:r>
      <w:hyperlink r:id="rId265" w:history="1">
        <w:r w:rsidRPr="004557B3">
          <w:rPr>
            <w:rFonts w:ascii="Times New Roman" w:hAnsi="Times New Roman" w:cs="Times New Roman"/>
            <w:sz w:val="24"/>
            <w:szCs w:val="24"/>
          </w:rPr>
          <w:t>§ 99</w:t>
        </w:r>
      </w:hyperlink>
      <w:r w:rsidRPr="004557B3">
        <w:rPr>
          <w:rFonts w:ascii="Times New Roman" w:hAnsi="Times New Roman" w:cs="Times New Roman"/>
          <w:sz w:val="24"/>
          <w:szCs w:val="24"/>
        </w:rPr>
        <w:t xml:space="preserve"> obdobně. Vysvětlení soutěžních podmínek zadavatel uveřejní na profilu zadavatele alespoň 14 dní před uplynutím lhůty pro podání návrhů.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Soutěžní podmínky soutěže o návrh na služby uvedené v oddílu 71 hlavního slovníku jednotného klasifikačního systému musí obsahovat alespoň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jméno, nebo jména a příjmení členů poroty,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způsob označení soutěžních návrhů a jejich příloh pro zajištění anonymity,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výši cen, odměn nebo jiných plateb, pokud jsou poskytovány,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podmínky nakládání s právy k duševnímu vlastnictví, pokud návrh takové ochrany požívá,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předpokládanou výši investičních nákladů, má-li být zadána veřejná zakázka na služby,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způsob uveřejnění návrhů.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Pro komunikaci mezi zadavatelem a dodavateli se použije </w:t>
      </w:r>
      <w:hyperlink r:id="rId266" w:history="1">
        <w:r w:rsidRPr="004557B3">
          <w:rPr>
            <w:rFonts w:ascii="Times New Roman" w:hAnsi="Times New Roman" w:cs="Times New Roman"/>
            <w:sz w:val="24"/>
            <w:szCs w:val="24"/>
          </w:rPr>
          <w:t>§ 211</w:t>
        </w:r>
      </w:hyperlink>
      <w:r w:rsidRPr="004557B3">
        <w:rPr>
          <w:rFonts w:ascii="Times New Roman" w:hAnsi="Times New Roman" w:cs="Times New Roman"/>
          <w:sz w:val="24"/>
          <w:szCs w:val="24"/>
        </w:rPr>
        <w:t xml:space="preserv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145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Otevřená soutěž o návrh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zahajuje otevřenou soutěž o návrh odesláním oznámení o zahájení soutěže o návrh k uveřejnění způsobem podle </w:t>
      </w:r>
      <w:hyperlink r:id="rId267"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kterým vyzývá neomezený počet dodavatelů k podání návrhů.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Lhůta pro podání návrhů nesmí být kratší než 35 dnů a u soutěže o návrh na služby uvedené v oddílu 71 hlavního slovníku jednotného klasifikačního systému 45 dnů ode dne odeslání oznámení o zahájení soutěže o návrh.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146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Užší soutěž o návrh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zahajuje užší soutěž o návrh odesláním oznámení o zahájení soutěže o návrh k uveřejnění způsobem podle </w:t>
      </w:r>
      <w:hyperlink r:id="rId268"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kterým vyzývá neomezený počet dodavatelů k podání žádosti o účast. Ustanovení </w:t>
      </w:r>
      <w:hyperlink r:id="rId269" w:history="1">
        <w:r w:rsidRPr="004557B3">
          <w:rPr>
            <w:rFonts w:ascii="Times New Roman" w:hAnsi="Times New Roman" w:cs="Times New Roman"/>
            <w:sz w:val="24"/>
            <w:szCs w:val="24"/>
          </w:rPr>
          <w:t>§ 58</w:t>
        </w:r>
      </w:hyperlink>
      <w:r w:rsidRPr="004557B3">
        <w:rPr>
          <w:rFonts w:ascii="Times New Roman" w:hAnsi="Times New Roman" w:cs="Times New Roman"/>
          <w:sz w:val="24"/>
          <w:szCs w:val="24"/>
        </w:rPr>
        <w:t xml:space="preserve"> se použije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Lhůta pro podání žádostí o účast nesmí být kratší než 20 dnů ode dne odeslání oznámení o zahájení soutěže o návrh. Lhůta pro podání návrhů nesmí být kratší než 30 dnů a u soutěže o návrh na služby uvedené v oddílu 71 hlavního slovníku jednotného klasifikačního </w:t>
      </w:r>
      <w:r w:rsidRPr="004557B3">
        <w:rPr>
          <w:rFonts w:ascii="Times New Roman" w:hAnsi="Times New Roman" w:cs="Times New Roman"/>
          <w:sz w:val="24"/>
          <w:szCs w:val="24"/>
        </w:rPr>
        <w:lastRenderedPageBreak/>
        <w:t xml:space="preserve">systému 45 dnů od odeslání výzvy k podání návrhů.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může uvést v oznámení o zahájení soutěže o návrh dodavatele, které vyzve k podání návrhů, pokud uvede alespoň 3 takové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posoudí soulad žádosti o účast se soutěžními podmínkami a provede na základě stanoviska poroty snížení počtu účastníků soutěže o návrh podle </w:t>
      </w:r>
      <w:hyperlink r:id="rId270" w:history="1">
        <w:r w:rsidRPr="004557B3">
          <w:rPr>
            <w:rFonts w:ascii="Times New Roman" w:hAnsi="Times New Roman" w:cs="Times New Roman"/>
            <w:sz w:val="24"/>
            <w:szCs w:val="24"/>
          </w:rPr>
          <w:t>§ 111 odst. 1 až 4</w:t>
        </w:r>
      </w:hyperlink>
      <w:r w:rsidRPr="004557B3">
        <w:rPr>
          <w:rFonts w:ascii="Times New Roman" w:hAnsi="Times New Roman" w:cs="Times New Roman"/>
          <w:sz w:val="24"/>
          <w:szCs w:val="24"/>
        </w:rPr>
        <w:t xml:space="preserve"> obdobně, pokud si tak vyhradil v oznámení o zahájení soutěže o návrh. Pokud zadavatel současně postupuje podle odstavce 3, nesmí být počet účastníků soutěže o návrh, kteří budou vyzváni k podání návrhu, uvedený v soutěžních podmínkách nižší než dvojnásobek počtu dodavatelů uvedených v oznámení o zahájení soutěže podle odstavce 3. Zadavatel vyloučí z účasti v soutěži o návrh účastníky, jejichž žádost o účast nesplňuje soutěžní podmínky nebo nebyli vybráni při snížení počtu účastníků soutěže o návrh. Nevyloučené účastníky soutěže o návrh vyzve zadavatel k podání návrhů.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147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Snížení počtu návrhů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si může v soutěžních podmínkách soutěže o návrh vyhradit, že soutěž proběhne ve více fázích s možností snížení počtu návrhů v jejím průběhu; ustanovení </w:t>
      </w:r>
      <w:hyperlink r:id="rId271" w:history="1">
        <w:r w:rsidRPr="004557B3">
          <w:rPr>
            <w:rFonts w:ascii="Times New Roman" w:hAnsi="Times New Roman" w:cs="Times New Roman"/>
            <w:sz w:val="24"/>
            <w:szCs w:val="24"/>
          </w:rPr>
          <w:t>§ 112</w:t>
        </w:r>
      </w:hyperlink>
      <w:r w:rsidRPr="004557B3">
        <w:rPr>
          <w:rFonts w:ascii="Times New Roman" w:hAnsi="Times New Roman" w:cs="Times New Roman"/>
          <w:sz w:val="24"/>
          <w:szCs w:val="24"/>
        </w:rPr>
        <w:t xml:space="preserve"> se použije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148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Porota</w:t>
      </w:r>
    </w:p>
    <w:p w:rsidR="00D75C75" w:rsidRPr="004557B3" w:rsidRDefault="00D75C75">
      <w:pPr>
        <w:widowControl w:val="0"/>
        <w:autoSpaceDE w:val="0"/>
        <w:autoSpaceDN w:val="0"/>
        <w:adjustRightInd w:val="0"/>
        <w:spacing w:after="0" w:line="240" w:lineRule="auto"/>
        <w:jc w:val="center"/>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Pro hodnocení návrhů zadavatel sestaví porotu z fyzických osob. Členové poroty nesmí být ve střetu zájmů podle </w:t>
      </w:r>
      <w:hyperlink r:id="rId272" w:history="1">
        <w:r w:rsidRPr="004557B3">
          <w:rPr>
            <w:rFonts w:ascii="Times New Roman" w:hAnsi="Times New Roman" w:cs="Times New Roman"/>
            <w:sz w:val="24"/>
            <w:szCs w:val="24"/>
          </w:rPr>
          <w:t>§ 44</w:t>
        </w:r>
      </w:hyperlink>
      <w:r w:rsidRPr="004557B3">
        <w:rPr>
          <w:rFonts w:ascii="Times New Roman" w:hAnsi="Times New Roman" w:cs="Times New Roman"/>
          <w:sz w:val="24"/>
          <w:szCs w:val="24"/>
        </w:rPr>
        <w:t xml:space="preserve">. Většina členů poroty musí být ve vztahu k zadavateli nezávislá. Nezávislými se rozumí členové poroty, kteří nejsou se zadavatelem v dlouhodobém obchodním, pracovněprávním nebo jiném obdobném vztahu. Zadavatel si od všech členů poroty musí vyžádat čestné prohlášení o tom, že nejsou ve střetu zájmů, a v případě soutěže o návrh na služby uvedené v oddílu 71 hlavního slovníku jednotného klasifikačního systému souhlas členů poroty se soutěžními podmínkami.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Pokud zadavatel stanoví jako podmínku účasti v soutěži o návrh požadavky na profesní způsobilost dodavatelů podle </w:t>
      </w:r>
      <w:hyperlink r:id="rId273" w:history="1">
        <w:r w:rsidRPr="004557B3">
          <w:rPr>
            <w:rFonts w:ascii="Times New Roman" w:hAnsi="Times New Roman" w:cs="Times New Roman"/>
            <w:sz w:val="24"/>
            <w:szCs w:val="24"/>
          </w:rPr>
          <w:t>§ 77 odst. 2 písm. b) a c)</w:t>
        </w:r>
      </w:hyperlink>
      <w:r w:rsidRPr="004557B3">
        <w:rPr>
          <w:rFonts w:ascii="Times New Roman" w:hAnsi="Times New Roman" w:cs="Times New Roman"/>
          <w:sz w:val="24"/>
          <w:szCs w:val="24"/>
        </w:rPr>
        <w:t xml:space="preserve">, musí nejméně polovina členů poroty mít požadovanou nebo rovnocennou kvalifikaci.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Pokud v průběhu soutěže o návrh dojde ke změně ve složení poroty, musí zadavatel zajistit, aby byly naplněny podmínky podle odstavců 1 a 2. V případě soutěže o návrh na služby uvedené v oddílu 71 hlavního slovníku jednotného klasifikačního systému oznámí zadavatel jména nově jmenovaných členů poroty všem účastníkům soutěže o návrh.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zajistí, aby porota hodnotila anonymní návrhy. Anonymita návrhů musí být vůči členům poroty zajištěna až do okamžiku, než porota dospěje ke stanovisku.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Porota vyhotoví o hodnocení návrhů zprávu, podepsanou jejími členy, v níž uvede pořadí návrhů sestavené na základě kritérií uvedených v oznámení o zahájení soutěže o návrh.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Účastníci soutěže o návrh mohou být v případě potřeby vyzváni porotou k odpovědi na dodatečné otázky, které porota zaznamená ve zprávě o hodnocení návrhů. Z rozhovoru mezi porotou a účastníky soutěže o návrh vyhotoví porota podrobný zápis.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Zadavatel je při výběru návrhu vázán stanoviskem poroty. Zadavatel rozhodne o novém hodnocení návrhů, pokud zjistí, že porota při hodnocení návrhů porušila postup stanovený tímto zákonem nebo soutěžními podmínkami soutěže o návrh. Nové hodnocení návrhů provede původní porota nebo zadavatel ustanoví novou porotu; vždy musí být dodržen požadavek na anonymitu návrhů. Důvody pro nové hodnocení návrhů připojí zadavatel k původní zprávě o hodnocení návrhů.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149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Oznámení o výběru návrhu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odešle oznámení o výběru návrhu všem účastníkům soutěže o návrh.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Je-li ze soutěže o návrh vyloučen účastník, který podal vybraný návrh, zadavatel může rozhodnout o výběru dalšího návrhu podle pořadí stanoveného ve zprávě o hodnocení návrhů.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Soutěž o návrh se považuje za ukončenou v okamžiku, kdy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všem účastníkům soutěže o návrh uplyne lhůta pro podání námitek proti výběru návrhu, pokud námitky nejsou podány,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v případě podání námitek uplyne lhůta pro podání návrhu podle </w:t>
      </w:r>
      <w:hyperlink r:id="rId274" w:history="1">
        <w:r w:rsidRPr="004557B3">
          <w:rPr>
            <w:rFonts w:ascii="Times New Roman" w:hAnsi="Times New Roman" w:cs="Times New Roman"/>
            <w:sz w:val="24"/>
            <w:szCs w:val="24"/>
          </w:rPr>
          <w:t>§ 251 odst. 2 nebo 3</w:t>
        </w:r>
      </w:hyperlink>
      <w:r w:rsidRPr="004557B3">
        <w:rPr>
          <w:rFonts w:ascii="Times New Roman" w:hAnsi="Times New Roman" w:cs="Times New Roman"/>
          <w:sz w:val="24"/>
          <w:szCs w:val="24"/>
        </w:rPr>
        <w:t xml:space="preserve">, pokud návrh není podán,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v případě podání návrhu podle </w:t>
      </w:r>
      <w:hyperlink r:id="rId275" w:history="1">
        <w:r w:rsidRPr="004557B3">
          <w:rPr>
            <w:rFonts w:ascii="Times New Roman" w:hAnsi="Times New Roman" w:cs="Times New Roman"/>
            <w:sz w:val="24"/>
            <w:szCs w:val="24"/>
          </w:rPr>
          <w:t>§ 251 odst. 1</w:t>
        </w:r>
      </w:hyperlink>
      <w:r w:rsidRPr="004557B3">
        <w:rPr>
          <w:rFonts w:ascii="Times New Roman" w:hAnsi="Times New Roman" w:cs="Times New Roman"/>
          <w:sz w:val="24"/>
          <w:szCs w:val="24"/>
        </w:rPr>
        <w:t xml:space="preserve"> nabude právní moci rozhodnutí o zastavení správního řízení či zamítnutí návrhu.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si může v soutěžních podmínkách soutěže o návrh vyhradit možnost zrušení soutěže o návrh před rozhodnutím poroty pouze, pokud současně stanoví podmínky pro odškodnění účastníků soutěže o návrh.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150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Oznámení o ukončení soutěže o návrh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do 30 dnů od zrušení nebo od ukončení soutěže o návrh odešle oznámení o výsledku soutěže o návrh k uveřejnění způsobem podle </w:t>
      </w:r>
      <w:hyperlink r:id="rId276"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(2) V případě soutěže o návrh na služby uvedené v oddílu 71 hlavního slovníku jednotného klasifikačního systému zadavatel odešle dokumentaci o soutěži o návrh včetně stanoviska poroty a všech návrhů v elektronické podobě České komoře architektů</w:t>
      </w:r>
      <w:r w:rsidRPr="004557B3">
        <w:rPr>
          <w:rFonts w:ascii="Times New Roman" w:hAnsi="Times New Roman" w:cs="Times New Roman"/>
          <w:sz w:val="24"/>
          <w:szCs w:val="24"/>
          <w:vertAlign w:val="superscript"/>
        </w:rPr>
        <w:t>34)</w:t>
      </w: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ČÁST SEDMÁ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lastRenderedPageBreak/>
        <w:t xml:space="preserve">POSTUP PRO ZADÁVÁNÍ SEKTOROVÝCH VEŘEJNÝCH ZAKÁZEK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OBECNÁ USTANOVENÍ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151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Sektorová veřejná zakázka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Sektorovou veřejnou zakázkou je veřejná zakázka, kterou zadává veřejný zadavatel při výkonu relevantní činnosti.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Sektorovou veřejnou zakázkou je také veřejná zakázka, kterou zadává jiná osoba při výkonu relevantní činnosti,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relevantní činnost vykonává na základě zvláštního nebo výhradního práva podle </w:t>
      </w:r>
      <w:hyperlink r:id="rId277" w:history="1">
        <w:r w:rsidRPr="004557B3">
          <w:rPr>
            <w:rFonts w:ascii="Times New Roman" w:hAnsi="Times New Roman" w:cs="Times New Roman"/>
            <w:sz w:val="24"/>
            <w:szCs w:val="24"/>
          </w:rPr>
          <w:t>§ 152</w:t>
        </w:r>
      </w:hyperlink>
      <w:r w:rsidRPr="004557B3">
        <w:rPr>
          <w:rFonts w:ascii="Times New Roman" w:hAnsi="Times New Roman" w:cs="Times New Roman"/>
          <w:sz w:val="24"/>
          <w:szCs w:val="24"/>
        </w:rPr>
        <w:t xml:space="preserv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nad touto osobou může veřejný zadavatel přímo nebo nepřímo uplatňovat dominantní vliv.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Pro účely tohoto zákona se dominantním vlivem rozumí případ, kdy jedna osoba přímo nebo nepřímo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drží většinový podíl na upsaném základním kapitálu jiné osoby,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disponuje s většinou hlasovacích práv vyplývajících z podílu na jiné osobě,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může jmenovat více než polovinu členů statutárního nebo kontrolního orgánu jiné osoby.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postupuje při zadávání sektorové veřejné zakázky, která není koncesí, podle části čtvrté, páté, nebo šesté a použije také části první, druhou, desátou až třináctou, pokud není v této části stanoveno jinak. Při zadávání sektorové veřejné zakázky, která je koncesí, zadavatel postupuje podle části osmé.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152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nebo výhradní práva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Zvláštními nebo výhradními právy jsou práva udělená příslušným orgánem veřejné moci na základě právního předpisu, jejichž obsahem je vyhrazení výkonu relevantních činností vymezených v </w:t>
      </w:r>
      <w:hyperlink r:id="rId278" w:history="1">
        <w:r w:rsidRPr="004557B3">
          <w:rPr>
            <w:rFonts w:ascii="Times New Roman" w:hAnsi="Times New Roman" w:cs="Times New Roman"/>
            <w:sz w:val="24"/>
            <w:szCs w:val="24"/>
          </w:rPr>
          <w:t>§ 153</w:t>
        </w:r>
      </w:hyperlink>
      <w:r w:rsidRPr="004557B3">
        <w:rPr>
          <w:rFonts w:ascii="Times New Roman" w:hAnsi="Times New Roman" w:cs="Times New Roman"/>
          <w:sz w:val="24"/>
          <w:szCs w:val="24"/>
        </w:rPr>
        <w:t xml:space="preserve"> jedné nebo více osobám a která podstatně ovlivňují možnost jiných osob vykonávat tuto činnost.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 zvláštní nebo výhradní práva se nepovažují taková práva, která byla udělena postupem, u něhož bylo zajištěno vhodné uveřejnění a jejichž udělení bylo založeno na objektivních kritériích. Za takový postup se považují zejména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zadávací řízení umožňující účast neomezenému okruhu dodavatelů,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řízení podle jiných právních předpisů uvedených v </w:t>
      </w:r>
      <w:hyperlink r:id="rId279" w:history="1">
        <w:r w:rsidRPr="004557B3">
          <w:rPr>
            <w:rFonts w:ascii="Times New Roman" w:hAnsi="Times New Roman" w:cs="Times New Roman"/>
            <w:sz w:val="24"/>
            <w:szCs w:val="24"/>
          </w:rPr>
          <w:t>příloze č. 5</w:t>
        </w:r>
      </w:hyperlink>
      <w:r w:rsidRPr="004557B3">
        <w:rPr>
          <w:rFonts w:ascii="Times New Roman" w:hAnsi="Times New Roman" w:cs="Times New Roman"/>
          <w:sz w:val="24"/>
          <w:szCs w:val="24"/>
        </w:rPr>
        <w:t xml:space="preserve"> k tomuto zákonu.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153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Relevantní činnost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Relevantní činností se pro účely tohoto zákona rozumí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v odvětví plynárenství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1. poskytování nebo provozování přepravní nebo distribuční soustavy, těžebního plynovodu podle jiného právního předpisu</w:t>
      </w:r>
      <w:r w:rsidRPr="004557B3">
        <w:rPr>
          <w:rFonts w:ascii="Times New Roman" w:hAnsi="Times New Roman" w:cs="Times New Roman"/>
          <w:sz w:val="24"/>
          <w:szCs w:val="24"/>
          <w:vertAlign w:val="superscript"/>
        </w:rPr>
        <w:t>35)</w:t>
      </w:r>
      <w:r w:rsidRPr="004557B3">
        <w:rPr>
          <w:rFonts w:ascii="Times New Roman" w:hAnsi="Times New Roman" w:cs="Times New Roman"/>
          <w:sz w:val="24"/>
          <w:szCs w:val="24"/>
        </w:rPr>
        <w:t xml:space="preserve"> v souvislosti s výrobou, přepravou nebo distribucí plynu, nebo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dodávka plynu do přepravní nebo distribuční soustavy, těžebního plynovodu,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v odvětví teplárenství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1. poskytování nebo provozování soustavy zásobování tepelnou energií podle jiného právního předpisu</w:t>
      </w:r>
      <w:r w:rsidRPr="004557B3">
        <w:rPr>
          <w:rFonts w:ascii="Times New Roman" w:hAnsi="Times New Roman" w:cs="Times New Roman"/>
          <w:sz w:val="24"/>
          <w:szCs w:val="24"/>
          <w:vertAlign w:val="superscript"/>
        </w:rPr>
        <w:t>35)</w:t>
      </w:r>
      <w:r w:rsidRPr="004557B3">
        <w:rPr>
          <w:rFonts w:ascii="Times New Roman" w:hAnsi="Times New Roman" w:cs="Times New Roman"/>
          <w:sz w:val="24"/>
          <w:szCs w:val="24"/>
        </w:rPr>
        <w:t xml:space="preserve"> v souvislosti s výrobou a rozvodem tepelné energie, nebo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dodávka tepelné energie v soustavě zásobování tepelnou energií,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v odvětví elektroenergetiky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1. poskytování nebo provozování přenosové nebo distribuční soustavy podle jiného právního předpisu</w:t>
      </w:r>
      <w:r w:rsidRPr="004557B3">
        <w:rPr>
          <w:rFonts w:ascii="Times New Roman" w:hAnsi="Times New Roman" w:cs="Times New Roman"/>
          <w:sz w:val="24"/>
          <w:szCs w:val="24"/>
          <w:vertAlign w:val="superscript"/>
        </w:rPr>
        <w:t>35)</w:t>
      </w:r>
      <w:r w:rsidRPr="004557B3">
        <w:rPr>
          <w:rFonts w:ascii="Times New Roman" w:hAnsi="Times New Roman" w:cs="Times New Roman"/>
          <w:sz w:val="24"/>
          <w:szCs w:val="24"/>
        </w:rPr>
        <w:t xml:space="preserve"> v souvislosti s výrobou, přenosem nebo distribucí elektřiny, nebo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dodávka elektřiny do přenosové nebo distribuční soustavy,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v odvětví vodárenství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1. poskytování nebo provozování vodovodu podle jiného právního předpisu</w:t>
      </w:r>
      <w:r w:rsidRPr="004557B3">
        <w:rPr>
          <w:rFonts w:ascii="Times New Roman" w:hAnsi="Times New Roman" w:cs="Times New Roman"/>
          <w:sz w:val="24"/>
          <w:szCs w:val="24"/>
          <w:vertAlign w:val="superscript"/>
        </w:rPr>
        <w:t>36)</w:t>
      </w:r>
      <w:r w:rsidRPr="004557B3">
        <w:rPr>
          <w:rFonts w:ascii="Times New Roman" w:hAnsi="Times New Roman" w:cs="Times New Roman"/>
          <w:sz w:val="24"/>
          <w:szCs w:val="24"/>
        </w:rPr>
        <w:t xml:space="preserve">, nebo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dodávka pitné vody do vodovodu,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činnost zadavatele vykonávajícího relevantní činnost podle odstavce 1 písm. d), pokud tato činnost souvisí s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projekty děl vodního hospodářství, zavlažováním nebo odvodňováním půdy za předpokladu, že množství vody určené pro dodávky pitné vody představuje více než 20 % celkového množství vody, která má být takovými projekty nebo zavlažovacími či odvodňovacími zařízeními získána, nebo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odvodem odpadních vod kanalizací nebo čištěním a úpravou odpadních vod,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činnost související s poskytováním či provozováním sítí určených k poskytování služeb veřejnosti v oblasti železniční, tramvajové, trolejbusové, veřejné autobusové nebo lanové dopravy (dále jen "dopravní síť"); dopravní síť se považuje za existující, pokud je činnost podle tohoto písmene poskytována za podmínek stanovených příslušnými správními orgány,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g) činnost související s využíváním území pro účely provozování letišť pro letecké dopravce nebo přístavů, přístavišť nebo překladišť pro námořní dopravce a dopravce na vnitrozemských vodních cestách,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h) činnost související s poskytováním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1. poštovních služeb, které spočívají v podání, třídění, přepravě a dodávání poštovních zásilek bez ohledu na to, jde-li o základní služby</w:t>
      </w:r>
      <w:r w:rsidRPr="004557B3">
        <w:rPr>
          <w:rFonts w:ascii="Times New Roman" w:hAnsi="Times New Roman" w:cs="Times New Roman"/>
          <w:sz w:val="24"/>
          <w:szCs w:val="24"/>
          <w:vertAlign w:val="superscript"/>
        </w:rPr>
        <w:t>37)</w:t>
      </w:r>
      <w:r w:rsidRPr="004557B3">
        <w:rPr>
          <w:rFonts w:ascii="Times New Roman" w:hAnsi="Times New Roman" w:cs="Times New Roman"/>
          <w:sz w:val="24"/>
          <w:szCs w:val="24"/>
        </w:rPr>
        <w:t xml:space="preserve"> nebo nikoliv; poštovní zásilkou se rozumí zásilka označená adresou bez ohledu na její hmotnost nebo hodnotu, nebo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jiných než poštovních služeb, pokud jsou tyto služby poskytovány osobou, která poskytuje některou z poštovních služeb; pro účely tohoto ustanovení se jinými než poštovními službami </w:t>
      </w:r>
      <w:r w:rsidRPr="004557B3">
        <w:rPr>
          <w:rFonts w:ascii="Times New Roman" w:hAnsi="Times New Roman" w:cs="Times New Roman"/>
          <w:sz w:val="24"/>
          <w:szCs w:val="24"/>
        </w:rPr>
        <w:lastRenderedPageBreak/>
        <w:t xml:space="preserve">rozumí služby bezprostředně související s poštovními službami včetně služeb předcházejících podání, jakož i služby následující po odeslání poštovní zásilky, zejména pak služby správy poštovní podatelny odesílatele nebo adresáta nebo služby týkající se zásilek neuvedených v bodu 1, zejména pak neadresné reklamní zásilky,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i) činnost související s využíváním území pro účely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těžby ropy nebo zemního plynu, nebo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průzkumu nebo těžby uhlí nebo jiných tuhých paliv.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Dodávkou se pro účely odstavce 1 rozumí výroba nebo jiná forma produkce a prodej.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Nejde-li o veřejného zadavatele, za relevantní činnost se pro účely tohoto zákona nepovažuje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činnost podle odstavce 1 písm. a) nebo b), pokud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se uskutečňuje z důvodu ekonomického využití tepelné energie nebo plynu vyrobených v důsledku jiné činnosti, než je činnost podle odstavce 1, a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příjem z této činnosti nedosahuje více než 20 % průměrného obratu zadavatele za předcházející 3 roky včetně aktuálního roku,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činnost podle odstavce 1 písm. c) nebo d), pokud zadavatel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vyrábí elektřinu nebo pitnou vodu pro účely jiné činnosti, než je činnost podle odstavce 1, a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jeho vlastní spotřeba činí alespoň 70 % průměrné celkové výroby elektřiny nebo pitné vody za předcházející 3 roky včetně aktuálního roku.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154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Hospodářská soutěž související s výkonem relevantní činnosti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Činnost, která je přímo vystavena hospodářské soutěži na trhu, na nějž není přístup omezen, se nepovažuje za relevantní činnost podle </w:t>
      </w:r>
      <w:hyperlink r:id="rId280" w:history="1">
        <w:r w:rsidRPr="004557B3">
          <w:rPr>
            <w:rFonts w:ascii="Times New Roman" w:hAnsi="Times New Roman" w:cs="Times New Roman"/>
            <w:sz w:val="24"/>
            <w:szCs w:val="24"/>
          </w:rPr>
          <w:t>§ 153</w:t>
        </w:r>
      </w:hyperlink>
      <w:r w:rsidRPr="004557B3">
        <w:rPr>
          <w:rFonts w:ascii="Times New Roman" w:hAnsi="Times New Roman" w:cs="Times New Roman"/>
          <w:sz w:val="24"/>
          <w:szCs w:val="24"/>
        </w:rPr>
        <w:t>, pokud tak Evropská komise rozhodla podle předpisu Evropské unie</w:t>
      </w:r>
      <w:r w:rsidRPr="004557B3">
        <w:rPr>
          <w:rFonts w:ascii="Times New Roman" w:hAnsi="Times New Roman" w:cs="Times New Roman"/>
          <w:sz w:val="24"/>
          <w:szCs w:val="24"/>
          <w:vertAlign w:val="superscript"/>
        </w:rPr>
        <w:t>38)</w:t>
      </w: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(2) Pokud existuje důvodný předpoklad splnění podmínek podle odstavce 1 pro vynětí některé relevantní činnosti, může věcně příslušné ministerstvo prostřednictvím Ministerstva pro místní rozvoj nebo zadavatel vykonávající tuto relevantní činnost podat žádost o rozhodnutí v této věci Evropské komisi. Při podání žádosti Evropské komisi postupuje věcně příslušné ministerstvo nebo příslušný zadavatel podle předpisu Evropské unie</w:t>
      </w:r>
      <w:r w:rsidRPr="004557B3">
        <w:rPr>
          <w:rFonts w:ascii="Times New Roman" w:hAnsi="Times New Roman" w:cs="Times New Roman"/>
          <w:sz w:val="24"/>
          <w:szCs w:val="24"/>
          <w:vertAlign w:val="superscript"/>
        </w:rPr>
        <w:t>39)</w:t>
      </w: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Věcně příslušné ministerstvo v případě požadavku zadavatele vykonávajícího příslušnou relevantní činnost posoudí, zda ve vztahu k této činnosti existuje důvodný předpoklad splnění podmínek podle odstavce 1.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Pokud žádost podává zadavatel, zašle kopii žádosti Ministerstvu pro místní rozvoj a věcně příslušnému ministerstvu.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(5) Pro účely odstavce 1 se má za to, že Evropská komise rozhodla o vynětí relevantní činnosti, pokud marně uplynula lhůta stanovená předpisem Evropské unie</w:t>
      </w:r>
      <w:r w:rsidRPr="004557B3">
        <w:rPr>
          <w:rFonts w:ascii="Times New Roman" w:hAnsi="Times New Roman" w:cs="Times New Roman"/>
          <w:sz w:val="24"/>
          <w:szCs w:val="24"/>
          <w:vertAlign w:val="superscript"/>
        </w:rPr>
        <w:t>38)</w:t>
      </w:r>
      <w:r w:rsidRPr="004557B3">
        <w:rPr>
          <w:rFonts w:ascii="Times New Roman" w:hAnsi="Times New Roman" w:cs="Times New Roman"/>
          <w:sz w:val="24"/>
          <w:szCs w:val="24"/>
        </w:rPr>
        <w:t xml:space="preserve"> vydání takového rozhodnutí.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155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Zakázky zadávané přidruženým osobám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(1) Přidruženou osobou se rozumí osoba, která má povinnost podrobit se sestavení konsolidované účetní závěrky</w:t>
      </w:r>
      <w:r w:rsidRPr="004557B3">
        <w:rPr>
          <w:rFonts w:ascii="Times New Roman" w:hAnsi="Times New Roman" w:cs="Times New Roman"/>
          <w:sz w:val="24"/>
          <w:szCs w:val="24"/>
          <w:vertAlign w:val="superscript"/>
        </w:rPr>
        <w:t>40)</w:t>
      </w:r>
      <w:r w:rsidRPr="004557B3">
        <w:rPr>
          <w:rFonts w:ascii="Times New Roman" w:hAnsi="Times New Roman" w:cs="Times New Roman"/>
          <w:sz w:val="24"/>
          <w:szCs w:val="24"/>
        </w:rPr>
        <w:t xml:space="preserve"> zadavatelem nebo jiná osoba, která přímo nebo nepřímo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může podléhat dominantnímu vlivu zadavatele,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může vykonávat dominantní vliv nad zadavatelem,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podléhá dominantnímu vlivu stejné osoby jako zadavatel.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 sektorovou veřejnou zakázku se nepovažuje zakázka zadaná zadavatelem přidružené osobě nebo společně několika zadavateli za účelem výkonu relevantní činnosti osobě přidružené k některému z těchto zadavatelů, jestliže se jedná 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služby, přičemž alespoň 80 % průměrného obratu přidružené osoby ze všech služeb, které tato osoba poskytovala v předchozích 3 letech, bylo dosaženo ve vztahu k zadavateli nebo osobám, k nimž je zadavatel přidruženou osobou,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dodávky, přičemž alespoň 80 % průměrného obratu přidružené osoby ze všech dodávek, které tato osoba poskytovala v předchozích 3 letech, bylo dosaženo ve vztahu k zadavateli nebo osobám, k nimž je zadavatel přidruženou osobou,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stavební práce, přičemž alespoň 80 % průměrného obratu přidružené osoby ze všech stavebních prací, které tato osoba poskytovala v předchozích 3 letech, bylo dosaženo ve vztahu k zadavateli nebo osobám, k nimž je zadavatel přidruženou osobou.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Není-li možné stanovit průměrný obrat za předchozí 3 roky, jelikož přidružená osoba byla založena nebo prokazatelně zahájila svou činnosti později, postačí prokázat, zejména prostřednictvím plánů činnosti, že dosažení podmínek podle odstavce 2 je věrohodné.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Pokud jsou zadavateli poskytovány stejné nebo podobné dodávky, služby nebo stavební práce více než jednou přidruženou osobou, s nimiž tvoří podnikatelské seskupení, vypočte se podíl uvedený v odstavci 2 z celkového obratu za dodávky, celkového obratu za služby nebo celkového obratu za stavební práce dosaženého těmito přidruženými osobami.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156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Zakázky zadávané společným podnikům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 sektorovou veřejnou zakázku se nepovažuje zakázka, která je zadána zadavatelem osobě, kterou založil výlučně s jinými zadavateli za účelem vykonávání relevantních činností nejméně na dobu 3 let, pokud je zakladatelským právním jednáním písemně stanoveno, že výlučná účast zakládajících zadavatelů v této osobě bude trvat nejméně 3 roky od jejího vzniku. To platí obdobně i v případě, že tato osoba zadává zakázku zadavatelům, kteří ji založili.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157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Sdělení Evropské komisi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je v případě postupu podle </w:t>
      </w:r>
      <w:hyperlink r:id="rId281" w:history="1">
        <w:r w:rsidRPr="004557B3">
          <w:rPr>
            <w:rFonts w:ascii="Times New Roman" w:hAnsi="Times New Roman" w:cs="Times New Roman"/>
            <w:sz w:val="24"/>
            <w:szCs w:val="24"/>
          </w:rPr>
          <w:t>§ 155</w:t>
        </w:r>
      </w:hyperlink>
      <w:r w:rsidRPr="004557B3">
        <w:rPr>
          <w:rFonts w:ascii="Times New Roman" w:hAnsi="Times New Roman" w:cs="Times New Roman"/>
          <w:sz w:val="24"/>
          <w:szCs w:val="24"/>
        </w:rPr>
        <w:t xml:space="preserve"> a </w:t>
      </w:r>
      <w:hyperlink r:id="rId282" w:history="1">
        <w:r w:rsidRPr="004557B3">
          <w:rPr>
            <w:rFonts w:ascii="Times New Roman" w:hAnsi="Times New Roman" w:cs="Times New Roman"/>
            <w:sz w:val="24"/>
            <w:szCs w:val="24"/>
          </w:rPr>
          <w:t>156</w:t>
        </w:r>
      </w:hyperlink>
      <w:r w:rsidRPr="004557B3">
        <w:rPr>
          <w:rFonts w:ascii="Times New Roman" w:hAnsi="Times New Roman" w:cs="Times New Roman"/>
          <w:sz w:val="24"/>
          <w:szCs w:val="24"/>
        </w:rPr>
        <w:t xml:space="preserve"> povinen Evropské komisi na její žádost sdělit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název všech osob zúčastněných na zadávání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předmět a cenu příslušných sektorových veřejných zakázek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skutečnosti, které Evropská komise považuje za nezbytné k prokázání splnění podmínek podle </w:t>
      </w:r>
      <w:hyperlink r:id="rId283" w:history="1">
        <w:r w:rsidRPr="004557B3">
          <w:rPr>
            <w:rFonts w:ascii="Times New Roman" w:hAnsi="Times New Roman" w:cs="Times New Roman"/>
            <w:sz w:val="24"/>
            <w:szCs w:val="24"/>
          </w:rPr>
          <w:t>§ 155</w:t>
        </w:r>
      </w:hyperlink>
      <w:r w:rsidRPr="004557B3">
        <w:rPr>
          <w:rFonts w:ascii="Times New Roman" w:hAnsi="Times New Roman" w:cs="Times New Roman"/>
          <w:sz w:val="24"/>
          <w:szCs w:val="24"/>
        </w:rPr>
        <w:t xml:space="preserve"> a </w:t>
      </w:r>
      <w:hyperlink r:id="rId284" w:history="1">
        <w:r w:rsidRPr="004557B3">
          <w:rPr>
            <w:rFonts w:ascii="Times New Roman" w:hAnsi="Times New Roman" w:cs="Times New Roman"/>
            <w:sz w:val="24"/>
            <w:szCs w:val="24"/>
          </w:rPr>
          <w:t>156</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ZVLÁŠTNÍ PRAVIDLA PRO ZADÁVÁNÍ SEKTOROVÝCH VEŘEJNÝCH ZAKÁZEK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158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pro výjimky pro sektorové veřejné zakázky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není povinen v zadávacím řízení zadat sektorovou veřejnou zakázku, jejíž předpokládaná hodnota nedosahuje finanční limit stanovený prováděcím právním předpisem podle </w:t>
      </w:r>
      <w:hyperlink r:id="rId285" w:history="1">
        <w:r w:rsidRPr="004557B3">
          <w:rPr>
            <w:rFonts w:ascii="Times New Roman" w:hAnsi="Times New Roman" w:cs="Times New Roman"/>
            <w:sz w:val="24"/>
            <w:szCs w:val="24"/>
          </w:rPr>
          <w:t>§ 25</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Vedle případů uvedených v </w:t>
      </w:r>
      <w:hyperlink r:id="rId286" w:history="1">
        <w:r w:rsidRPr="004557B3">
          <w:rPr>
            <w:rFonts w:ascii="Times New Roman" w:hAnsi="Times New Roman" w:cs="Times New Roman"/>
            <w:sz w:val="24"/>
            <w:szCs w:val="24"/>
          </w:rPr>
          <w:t>§ 29</w:t>
        </w:r>
      </w:hyperlink>
      <w:r w:rsidRPr="004557B3">
        <w:rPr>
          <w:rFonts w:ascii="Times New Roman" w:hAnsi="Times New Roman" w:cs="Times New Roman"/>
          <w:sz w:val="24"/>
          <w:szCs w:val="24"/>
        </w:rPr>
        <w:t xml:space="preserve"> není zadavatel povinen zadat v zadávacím řízení sektorovou veřejnou zakázku také tehdy, jestliže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nejde o centrálního zadavatele provádějícího centralizované zadávání a veřejná zakázka je zadávána za účelem dalšího prodeje nebo pronájmu třetím osobám, přičemž zadavatel nepožívá zvláštního nebo výhradního práva prodat nebo pronajmout předmět takové sektorové veřejné zakázky a jiné osoby mají možnost předmět sektorové veřejné zakázky dále bez omezení volně prodat nebo pronajmout za stejných podmínek jako zadavatel; zadavatel je povinen Evropské komisi na její žádost sdělit, na které kategorie věcí nebo činností se podle jeho názoru vztahuje tato výjimka,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je zadávána za účelem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jiným, než je výkon relevantní činnosti, nebo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výkonu relevantní činnosti v zemích mimo Evropskou unii za podmínek, které nezahrnují fyzické využívání soustav nebo geografických oblastí Evropské unie;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sektorové veřejné zakázky je povinen Evropské komisi na její žádost sdělit, na které kategorie činností se podle jeho názoru vztahuje tato výjimka,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jde o sektorovou veřejnou zakázku na služby zadávanou osobě, která je veřejným zadavatelem nebo sdružením veřejných zadavatelů na základě výhradního práva podle jiných právních předpisů, které jsou slučitelné s právem Evropské unie.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Ustanovení </w:t>
      </w:r>
      <w:hyperlink r:id="rId287" w:history="1">
        <w:r w:rsidRPr="004557B3">
          <w:rPr>
            <w:rFonts w:ascii="Times New Roman" w:hAnsi="Times New Roman" w:cs="Times New Roman"/>
            <w:sz w:val="24"/>
            <w:szCs w:val="24"/>
          </w:rPr>
          <w:t>§ 29 písm. d)</w:t>
        </w:r>
      </w:hyperlink>
      <w:r w:rsidRPr="004557B3">
        <w:rPr>
          <w:rFonts w:ascii="Times New Roman" w:hAnsi="Times New Roman" w:cs="Times New Roman"/>
          <w:sz w:val="24"/>
          <w:szCs w:val="24"/>
        </w:rPr>
        <w:t xml:space="preserve">, </w:t>
      </w:r>
      <w:hyperlink r:id="rId288" w:history="1">
        <w:r w:rsidRPr="004557B3">
          <w:rPr>
            <w:rFonts w:ascii="Times New Roman" w:hAnsi="Times New Roman" w:cs="Times New Roman"/>
            <w:sz w:val="24"/>
            <w:szCs w:val="24"/>
          </w:rPr>
          <w:t>§ 29 písm. i)</w:t>
        </w:r>
      </w:hyperlink>
      <w:r w:rsidRPr="004557B3">
        <w:rPr>
          <w:rFonts w:ascii="Times New Roman" w:hAnsi="Times New Roman" w:cs="Times New Roman"/>
          <w:sz w:val="24"/>
          <w:szCs w:val="24"/>
        </w:rPr>
        <w:t xml:space="preserve"> bod 1, </w:t>
      </w:r>
      <w:hyperlink r:id="rId289" w:history="1">
        <w:r w:rsidRPr="004557B3">
          <w:rPr>
            <w:rFonts w:ascii="Times New Roman" w:hAnsi="Times New Roman" w:cs="Times New Roman"/>
            <w:sz w:val="24"/>
            <w:szCs w:val="24"/>
          </w:rPr>
          <w:t>§ 29 písm. l)</w:t>
        </w:r>
      </w:hyperlink>
      <w:r w:rsidRPr="004557B3">
        <w:rPr>
          <w:rFonts w:ascii="Times New Roman" w:hAnsi="Times New Roman" w:cs="Times New Roman"/>
          <w:sz w:val="24"/>
          <w:szCs w:val="24"/>
        </w:rPr>
        <w:t xml:space="preserve"> bod 2, </w:t>
      </w:r>
      <w:hyperlink r:id="rId290" w:history="1">
        <w:r w:rsidRPr="004557B3">
          <w:rPr>
            <w:rFonts w:ascii="Times New Roman" w:hAnsi="Times New Roman" w:cs="Times New Roman"/>
            <w:sz w:val="24"/>
            <w:szCs w:val="24"/>
          </w:rPr>
          <w:t>§ 29 písm. p)</w:t>
        </w:r>
      </w:hyperlink>
      <w:r w:rsidRPr="004557B3">
        <w:rPr>
          <w:rFonts w:ascii="Times New Roman" w:hAnsi="Times New Roman" w:cs="Times New Roman"/>
          <w:sz w:val="24"/>
          <w:szCs w:val="24"/>
        </w:rPr>
        <w:t xml:space="preserve">, </w:t>
      </w:r>
      <w:hyperlink r:id="rId291" w:history="1">
        <w:r w:rsidRPr="004557B3">
          <w:rPr>
            <w:rFonts w:ascii="Times New Roman" w:hAnsi="Times New Roman" w:cs="Times New Roman"/>
            <w:sz w:val="24"/>
            <w:szCs w:val="24"/>
          </w:rPr>
          <w:t>s)</w:t>
        </w:r>
      </w:hyperlink>
      <w:r w:rsidRPr="004557B3">
        <w:rPr>
          <w:rFonts w:ascii="Times New Roman" w:hAnsi="Times New Roman" w:cs="Times New Roman"/>
          <w:sz w:val="24"/>
          <w:szCs w:val="24"/>
        </w:rPr>
        <w:t xml:space="preserve"> se nepoužijí.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lastRenderedPageBreak/>
        <w:t xml:space="preserve">§ 159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Výjimky pro dodávky vody, paliv nebo energie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není povinen v zadávacím řízení zadat sektorovou veřejnou zakázku, pokud vykonává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relevantní činnost podle </w:t>
      </w:r>
      <w:hyperlink r:id="rId292" w:history="1">
        <w:r w:rsidRPr="004557B3">
          <w:rPr>
            <w:rFonts w:ascii="Times New Roman" w:hAnsi="Times New Roman" w:cs="Times New Roman"/>
            <w:sz w:val="24"/>
            <w:szCs w:val="24"/>
          </w:rPr>
          <w:t>§ 153 odst. 1 písm. d)</w:t>
        </w:r>
      </w:hyperlink>
      <w:r w:rsidRPr="004557B3">
        <w:rPr>
          <w:rFonts w:ascii="Times New Roman" w:hAnsi="Times New Roman" w:cs="Times New Roman"/>
          <w:sz w:val="24"/>
          <w:szCs w:val="24"/>
        </w:rPr>
        <w:t xml:space="preserve"> a jde o nákup vody,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relevantní činnost podle </w:t>
      </w:r>
      <w:hyperlink r:id="rId293" w:history="1">
        <w:r w:rsidRPr="004557B3">
          <w:rPr>
            <w:rFonts w:ascii="Times New Roman" w:hAnsi="Times New Roman" w:cs="Times New Roman"/>
            <w:sz w:val="24"/>
            <w:szCs w:val="24"/>
          </w:rPr>
          <w:t>§ 153 odst. 1 písm. a), b), c)</w:t>
        </w:r>
      </w:hyperlink>
      <w:r w:rsidRPr="004557B3">
        <w:rPr>
          <w:rFonts w:ascii="Times New Roman" w:hAnsi="Times New Roman" w:cs="Times New Roman"/>
          <w:sz w:val="24"/>
          <w:szCs w:val="24"/>
        </w:rPr>
        <w:t xml:space="preserve"> nebo </w:t>
      </w:r>
      <w:hyperlink r:id="rId294" w:history="1">
        <w:r w:rsidRPr="004557B3">
          <w:rPr>
            <w:rFonts w:ascii="Times New Roman" w:hAnsi="Times New Roman" w:cs="Times New Roman"/>
            <w:sz w:val="24"/>
            <w:szCs w:val="24"/>
          </w:rPr>
          <w:t>i)</w:t>
        </w:r>
      </w:hyperlink>
      <w:r w:rsidRPr="004557B3">
        <w:rPr>
          <w:rFonts w:ascii="Times New Roman" w:hAnsi="Times New Roman" w:cs="Times New Roman"/>
          <w:sz w:val="24"/>
          <w:szCs w:val="24"/>
        </w:rPr>
        <w:t xml:space="preserve"> a jde 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dodávku paliv pro výrobu energie, nebo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2. dodávku energie včetně dodávek na nákup podpůrných služeb podle jiného právního předpisu</w:t>
      </w:r>
      <w:r w:rsidRPr="004557B3">
        <w:rPr>
          <w:rFonts w:ascii="Times New Roman" w:hAnsi="Times New Roman" w:cs="Times New Roman"/>
          <w:sz w:val="24"/>
          <w:szCs w:val="24"/>
          <w:vertAlign w:val="superscript"/>
        </w:rPr>
        <w:t>35)</w:t>
      </w: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160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Výjimka pro veřejného zadavatele poskytujícího poštovní služby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Veřejný zadavatel vykonávající relevantní činnost podle </w:t>
      </w:r>
      <w:hyperlink r:id="rId295" w:history="1">
        <w:r w:rsidRPr="004557B3">
          <w:rPr>
            <w:rFonts w:ascii="Times New Roman" w:hAnsi="Times New Roman" w:cs="Times New Roman"/>
            <w:sz w:val="24"/>
            <w:szCs w:val="24"/>
          </w:rPr>
          <w:t>§ 153 odst. 1 písm. h)</w:t>
        </w:r>
      </w:hyperlink>
      <w:r w:rsidRPr="004557B3">
        <w:rPr>
          <w:rFonts w:ascii="Times New Roman" w:hAnsi="Times New Roman" w:cs="Times New Roman"/>
          <w:sz w:val="24"/>
          <w:szCs w:val="24"/>
        </w:rPr>
        <w:t xml:space="preserve"> bodu 1 není povinen zadat v zadávacím řízení veřejnou zakázku, jde-li 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služby spojené s elektronickou poštou a uskutečňované výhradně elektronickou cestou, zejména zabezpečený přenos zakódovaných dokumentů elektronickou cestou, služby správy adres nebo přenosu doporučené elektronické pošty,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finanční služby, jejichž předmětem jsou bankovní činnosti, investiční služby, pojištění, doplňkové penzijní spoření nebo zajišťovací služby,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filatelistické služby,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logistické služby spojující fyzické doručení nebo uskladnění s jinými nepoštovními činnostmi podle </w:t>
      </w:r>
      <w:hyperlink r:id="rId296" w:history="1">
        <w:r w:rsidRPr="004557B3">
          <w:rPr>
            <w:rFonts w:ascii="Times New Roman" w:hAnsi="Times New Roman" w:cs="Times New Roman"/>
            <w:sz w:val="24"/>
            <w:szCs w:val="24"/>
          </w:rPr>
          <w:t>§ 153 odst. 1 písm. h)</w:t>
        </w:r>
      </w:hyperlink>
      <w:r w:rsidRPr="004557B3">
        <w:rPr>
          <w:rFonts w:ascii="Times New Roman" w:hAnsi="Times New Roman" w:cs="Times New Roman"/>
          <w:sz w:val="24"/>
          <w:szCs w:val="24"/>
        </w:rPr>
        <w:t xml:space="preserve"> bodu 2.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161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pro volbu zadávacího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Při zadávání sektorové veřejné zakázky může zadavatel vždy použít jednací řízení s uveřejněním.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162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pro jednací řízení bez uveřejnění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může použít jednací řízení bez uveřejnění za podmínek uvedených v </w:t>
      </w:r>
      <w:hyperlink r:id="rId297" w:history="1">
        <w:r w:rsidRPr="004557B3">
          <w:rPr>
            <w:rFonts w:ascii="Times New Roman" w:hAnsi="Times New Roman" w:cs="Times New Roman"/>
            <w:sz w:val="24"/>
            <w:szCs w:val="24"/>
          </w:rPr>
          <w:t>§ 63 odst. 1</w:t>
        </w:r>
      </w:hyperlink>
      <w:r w:rsidRPr="004557B3">
        <w:rPr>
          <w:rFonts w:ascii="Times New Roman" w:hAnsi="Times New Roman" w:cs="Times New Roman"/>
          <w:sz w:val="24"/>
          <w:szCs w:val="24"/>
        </w:rPr>
        <w:t xml:space="preserve"> bez ohledu na druh předcházejícího zrušeného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Jednací řízení bez uveřejnění pro sektorovou veřejnou zakázku na dodávky může zadavatel použít také, jde-li o výhodnou koupi, kdy je při využití zvláště příznivé příležitosti dostupné po velmi krátkou dobu možné pořídit dodávky za cenu podstatně nižší, než jsou běžné </w:t>
      </w:r>
      <w:r w:rsidRPr="004557B3">
        <w:rPr>
          <w:rFonts w:ascii="Times New Roman" w:hAnsi="Times New Roman" w:cs="Times New Roman"/>
          <w:sz w:val="24"/>
          <w:szCs w:val="24"/>
        </w:rPr>
        <w:lastRenderedPageBreak/>
        <w:t xml:space="preserve">tržní ceny.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může použít jednací řízení bez uveřejnění, pokud je sektorová veřejná zakázka zadávána pouze pro účely výzkumu, pokusu, studia nebo vývoje a pokud zadání takové veřejné zakázky není na újmu hospodářské soutěži při zadávání dalších zakázek; ustanovení </w:t>
      </w:r>
      <w:hyperlink r:id="rId298" w:history="1">
        <w:r w:rsidRPr="004557B3">
          <w:rPr>
            <w:rFonts w:ascii="Times New Roman" w:hAnsi="Times New Roman" w:cs="Times New Roman"/>
            <w:sz w:val="24"/>
            <w:szCs w:val="24"/>
          </w:rPr>
          <w:t>§ 64 písm. a)</w:t>
        </w:r>
      </w:hyperlink>
      <w:r w:rsidRPr="004557B3">
        <w:rPr>
          <w:rFonts w:ascii="Times New Roman" w:hAnsi="Times New Roman" w:cs="Times New Roman"/>
          <w:sz w:val="24"/>
          <w:szCs w:val="24"/>
        </w:rPr>
        <w:t xml:space="preserve"> se nepoužije.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může použít jednací řízení bez uveřejnění za podmínek uvedených v </w:t>
      </w:r>
      <w:hyperlink r:id="rId299" w:history="1">
        <w:r w:rsidRPr="004557B3">
          <w:rPr>
            <w:rFonts w:ascii="Times New Roman" w:hAnsi="Times New Roman" w:cs="Times New Roman"/>
            <w:sz w:val="24"/>
            <w:szCs w:val="24"/>
          </w:rPr>
          <w:t>§ 64 písm. d)</w:t>
        </w:r>
      </w:hyperlink>
      <w:r w:rsidRPr="004557B3">
        <w:rPr>
          <w:rFonts w:ascii="Times New Roman" w:hAnsi="Times New Roman" w:cs="Times New Roman"/>
          <w:sz w:val="24"/>
          <w:szCs w:val="24"/>
        </w:rPr>
        <w:t xml:space="preserve"> také, jde-li o veřejnou zakázku na služby.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Lhůty pro zahájení jednacího řízení bez uveřejnění stanovené v </w:t>
      </w:r>
      <w:hyperlink r:id="rId300" w:history="1">
        <w:r w:rsidRPr="004557B3">
          <w:rPr>
            <w:rFonts w:ascii="Times New Roman" w:hAnsi="Times New Roman" w:cs="Times New Roman"/>
            <w:sz w:val="24"/>
            <w:szCs w:val="24"/>
          </w:rPr>
          <w:t>§ 64 písm. b)</w:t>
        </w:r>
      </w:hyperlink>
      <w:r w:rsidRPr="004557B3">
        <w:rPr>
          <w:rFonts w:ascii="Times New Roman" w:hAnsi="Times New Roman" w:cs="Times New Roman"/>
          <w:sz w:val="24"/>
          <w:szCs w:val="24"/>
        </w:rPr>
        <w:t xml:space="preserve"> a </w:t>
      </w:r>
      <w:hyperlink r:id="rId301" w:history="1">
        <w:r w:rsidRPr="004557B3">
          <w:rPr>
            <w:rFonts w:ascii="Times New Roman" w:hAnsi="Times New Roman" w:cs="Times New Roman"/>
            <w:sz w:val="24"/>
            <w:szCs w:val="24"/>
          </w:rPr>
          <w:t>§ 66 písm. d)</w:t>
        </w:r>
      </w:hyperlink>
      <w:r w:rsidRPr="004557B3">
        <w:rPr>
          <w:rFonts w:ascii="Times New Roman" w:hAnsi="Times New Roman" w:cs="Times New Roman"/>
          <w:sz w:val="24"/>
          <w:szCs w:val="24"/>
        </w:rPr>
        <w:t xml:space="preserve"> se v případě sektorových veřejných zakázek nepoužijí.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163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pro užší řízení a jednací řízení s uveřejněním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 užším řízení při zadávání sektorové veřejné zakázky může zadavatel před odesláním výzvy k podání nabídek provést snížení počtu účastníků zadávacího řízení podle </w:t>
      </w:r>
      <w:hyperlink r:id="rId302" w:history="1">
        <w:r w:rsidRPr="004557B3">
          <w:rPr>
            <w:rFonts w:ascii="Times New Roman" w:hAnsi="Times New Roman" w:cs="Times New Roman"/>
            <w:sz w:val="24"/>
            <w:szCs w:val="24"/>
          </w:rPr>
          <w:t>§ 111</w:t>
        </w:r>
      </w:hyperlink>
      <w:r w:rsidRPr="004557B3">
        <w:rPr>
          <w:rFonts w:ascii="Times New Roman" w:hAnsi="Times New Roman" w:cs="Times New Roman"/>
          <w:sz w:val="24"/>
          <w:szCs w:val="24"/>
        </w:rPr>
        <w:t xml:space="preserve">. Zadavatel v takovém případě vyloučí z účasti v zadávacím řízení účastníky, kteří nebyli vybráni při snížení počtu účastníků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zadávající sektorovou veřejnou zakázku může stanovit na základě vzájemné dohody s účastníky zadávacího řízení a za podmínky, že bude pro všechny účastníky zadávacího řízení stejná, lhůtu pro podání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nabídek v užším řízení,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předběžných nabídek v jednacím řízení s uveřejněním.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Nedohodne-li se zadavatel s účastníky zadávacího řízení podle odstavce 2, nesmí být lhůta pro podání nabídek nebo předběžných nabídek kratší než 10 dnů ode dne odeslání výzvy k podání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Výzvu k podání žádosti o účast v užším řízení nebo v jednacím řízení s uveřejněním může zadavatel učinit prostřednictvím systému kvalifikace. V takovém případě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odešle výzvu všem dodavatelům zařazeným do systému kvalifikace,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vyzve dodavatele k podání žádosti o účast prostřednictvím oznámení o zavedení systému kvalifikace, postupuje-li podle </w:t>
      </w:r>
      <w:hyperlink r:id="rId303" w:history="1">
        <w:r w:rsidRPr="004557B3">
          <w:rPr>
            <w:rFonts w:ascii="Times New Roman" w:hAnsi="Times New Roman" w:cs="Times New Roman"/>
            <w:sz w:val="24"/>
            <w:szCs w:val="24"/>
          </w:rPr>
          <w:t>§ 165</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164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pro zahájení zadávacích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při zadávání sektorové veřejné zakázky v užším řízení nebo jednacím řízení s uveřejněním může zahájit zadávací řízení také odesláním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předběžného oznámení k uveřejnění způsobem podle </w:t>
      </w:r>
      <w:hyperlink r:id="rId304"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pokud jím vyzývá k vyjádření </w:t>
      </w:r>
      <w:r w:rsidRPr="004557B3">
        <w:rPr>
          <w:rFonts w:ascii="Times New Roman" w:hAnsi="Times New Roman" w:cs="Times New Roman"/>
          <w:sz w:val="24"/>
          <w:szCs w:val="24"/>
        </w:rPr>
        <w:lastRenderedPageBreak/>
        <w:t xml:space="preserve">předběžného zájmu,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oznámení o zavedení systému kvalifikace k uveřejnění způsobem podle </w:t>
      </w:r>
      <w:hyperlink r:id="rId305"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pokud jím vyzývá k podání žádostí o účast v zadávacím řízení.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V takovém případě lze předběžným oznámením nebo oznámením o zavedení systému kvalifikace splnit povinnosti, pro jejichž splnění tento zákon jinak vyžaduje odeslání oznámení o zahájení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 případě zahájení zadávacího řízení podle odstavce 1 uveřejní zadavatel zadávací dokumentaci s výjimkou formulářů podle </w:t>
      </w:r>
      <w:hyperlink r:id="rId306"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a výzev uvedených v </w:t>
      </w:r>
      <w:hyperlink r:id="rId307" w:history="1">
        <w:r w:rsidRPr="004557B3">
          <w:rPr>
            <w:rFonts w:ascii="Times New Roman" w:hAnsi="Times New Roman" w:cs="Times New Roman"/>
            <w:sz w:val="24"/>
            <w:szCs w:val="24"/>
          </w:rPr>
          <w:t>příloze č. 6</w:t>
        </w:r>
      </w:hyperlink>
      <w:r w:rsidRPr="004557B3">
        <w:rPr>
          <w:rFonts w:ascii="Times New Roman" w:hAnsi="Times New Roman" w:cs="Times New Roman"/>
          <w:sz w:val="24"/>
          <w:szCs w:val="24"/>
        </w:rPr>
        <w:t xml:space="preserve"> k tomuto zákonu na profilu zadavatele ode dne uveřejnění předběžného oznámení nebo oznámení o zavedení systému kvalifikace nejméně do konce lhůty pro podání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165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Systém kvalifikace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Pro účely zadávání sektorových veřejných zakázek může zadavatel zavést systém kvalifikace, do kterého zadavatel zařazuje kvalifikované dodavatele. Zadavatel může rozdělit systém kvalifikace do kategorií, které jsou objektivně vymezeny na základě předmětu veřejných zakázek nebo jejich územního rozsahu. Zadavatel vede písemný seznam dodavatelů zařazených do systému kvalifikace.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odešle oznámení o zavedení systému kvalifikace k uveřejnění způsobem podle </w:t>
      </w:r>
      <w:hyperlink r:id="rId308"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V oznámení o zavedení systému kvalifikace zadavatel uvede jeho účel, způsob přístupu k pravidlům jeho fungování a dobu použitelnosti tohoto systému. V případě změny doby použitelnosti systému kvalifikace nebo jeho ukončení zadavatel odešle oznámení způsobem podle </w:t>
      </w:r>
      <w:hyperlink r:id="rId309"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který zavedl nebo provozuje systém kvalifikace, zajistí, aby dodavatelé mohli kdykoliv požádat o zápis do tohoto systému.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Systém kvalifikace může zahrnovat různé kvalifikační stupně.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Zadavatel je oprávněn se souhlasem jiného zadavatele využívat jeho systém kvalifikace.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Prostřednictvím systému kvalifikace je zadavatel oprávněn odeslat výzvu k podání nabídek v užším řízení nebo předběžných nabídek v jednacím řízení s uveřejněním všem dodavatelům zařazeným v systému kvalifikace.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166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Vedení systému kvalifikace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Zadavatelé stanoví objektivní pravidla pro provoz systému kvalifikace a objektivní pravidla a důvody pro zařazení dodavatelů do systému nebo vyřazení z něj. Tato pravidla zadavatel poskytne dodavatelům na jejich žádost; </w:t>
      </w:r>
      <w:hyperlink r:id="rId310" w:history="1">
        <w:r w:rsidRPr="004557B3">
          <w:rPr>
            <w:rFonts w:ascii="Times New Roman" w:hAnsi="Times New Roman" w:cs="Times New Roman"/>
            <w:sz w:val="24"/>
            <w:szCs w:val="24"/>
          </w:rPr>
          <w:t>§ 36 odst. 8</w:t>
        </w:r>
      </w:hyperlink>
      <w:r w:rsidRPr="004557B3">
        <w:rPr>
          <w:rFonts w:ascii="Times New Roman" w:hAnsi="Times New Roman" w:cs="Times New Roman"/>
          <w:sz w:val="24"/>
          <w:szCs w:val="24"/>
        </w:rPr>
        <w:t xml:space="preserve"> se použije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Pravidla pro provoz systému kvalifikace musí umožňovat prokázání kvalifikace </w:t>
      </w:r>
      <w:r w:rsidRPr="004557B3">
        <w:rPr>
          <w:rFonts w:ascii="Times New Roman" w:hAnsi="Times New Roman" w:cs="Times New Roman"/>
          <w:sz w:val="24"/>
          <w:szCs w:val="24"/>
        </w:rPr>
        <w:lastRenderedPageBreak/>
        <w:t xml:space="preserve">prostřednictvím jiných osob. Ustanovení </w:t>
      </w:r>
      <w:hyperlink r:id="rId311" w:history="1">
        <w:r w:rsidRPr="004557B3">
          <w:rPr>
            <w:rFonts w:ascii="Times New Roman" w:hAnsi="Times New Roman" w:cs="Times New Roman"/>
            <w:sz w:val="24"/>
            <w:szCs w:val="24"/>
          </w:rPr>
          <w:t>§ 83</w:t>
        </w:r>
      </w:hyperlink>
      <w:r w:rsidRPr="004557B3">
        <w:rPr>
          <w:rFonts w:ascii="Times New Roman" w:hAnsi="Times New Roman" w:cs="Times New Roman"/>
          <w:sz w:val="24"/>
          <w:szCs w:val="24"/>
        </w:rPr>
        <w:t xml:space="preserve"> a </w:t>
      </w:r>
      <w:hyperlink r:id="rId312" w:history="1">
        <w:r w:rsidRPr="004557B3">
          <w:rPr>
            <w:rFonts w:ascii="Times New Roman" w:hAnsi="Times New Roman" w:cs="Times New Roman"/>
            <w:sz w:val="24"/>
            <w:szCs w:val="24"/>
          </w:rPr>
          <w:t>§ 85 odst. 2</w:t>
        </w:r>
      </w:hyperlink>
      <w:r w:rsidRPr="004557B3">
        <w:rPr>
          <w:rFonts w:ascii="Times New Roman" w:hAnsi="Times New Roman" w:cs="Times New Roman"/>
          <w:sz w:val="24"/>
          <w:szCs w:val="24"/>
        </w:rPr>
        <w:t xml:space="preserve"> se použijí přiměřeně.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je oprávněn zapsání do systému kvalifikace podmínit platbou dodavatele, která musí být přiměřená vynaloženým nákladům.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V případě, že zadavatel stanoví rovněž pravidla týkající se technických specifikací, může zadavatel tyto technické specifikace aktualizovat. Aktualizovaná pravidla zadavatel oznámí všem dodavatelům zařazeným do systému kvalifikace.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O žádosti dodavatele o zařazení do systému kvalifikace zadavatel rozhodne do 4 měsíců od jejího podání. Tato lhůta může být do 2 měsíců od podání žádosti prodloužena s odůvodněním a s uvedením informace o datu rozhodnutí. O žádosti dodavatele musí být vždy rozhodnuto do 6 měsíců od jejího podání.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O zamítnutí žádosti dodavatele o zařazení do systému kvalifikace zadavatel informuje dodavatele do 15 dnů od rozhodnutí o žádosti s odůvodněním.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Dodavatel může být ze systému kvalifikace vyřazen pouze tehdy, pokud je mu odůvodnění vyřazení písemně oznámeno nejméně 15 dnů přede dnem vyřazení.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167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o zadávacích podmínkách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při zadávání sektorové veřejné zakázky může stanovit i jiná kritéria kvalifikace dodavatele, než jsou uvedena v části čtvrté; ustanovení </w:t>
      </w:r>
      <w:hyperlink r:id="rId313" w:history="1">
        <w:r w:rsidRPr="004557B3">
          <w:rPr>
            <w:rFonts w:ascii="Times New Roman" w:hAnsi="Times New Roman" w:cs="Times New Roman"/>
            <w:sz w:val="24"/>
            <w:szCs w:val="24"/>
          </w:rPr>
          <w:t>§ 76</w:t>
        </w:r>
      </w:hyperlink>
      <w:r w:rsidRPr="004557B3">
        <w:rPr>
          <w:rFonts w:ascii="Times New Roman" w:hAnsi="Times New Roman" w:cs="Times New Roman"/>
          <w:sz w:val="24"/>
          <w:szCs w:val="24"/>
        </w:rPr>
        <w:t xml:space="preserve"> a </w:t>
      </w:r>
      <w:hyperlink r:id="rId314" w:history="1">
        <w:r w:rsidRPr="004557B3">
          <w:rPr>
            <w:rFonts w:ascii="Times New Roman" w:hAnsi="Times New Roman" w:cs="Times New Roman"/>
            <w:sz w:val="24"/>
            <w:szCs w:val="24"/>
          </w:rPr>
          <w:t>§ 81 až 88</w:t>
        </w:r>
      </w:hyperlink>
      <w:r w:rsidRPr="004557B3">
        <w:rPr>
          <w:rFonts w:ascii="Times New Roman" w:hAnsi="Times New Roman" w:cs="Times New Roman"/>
          <w:sz w:val="24"/>
          <w:szCs w:val="24"/>
        </w:rPr>
        <w:t xml:space="preserve"> se použijí obdobně. Zadavatel však nesmí zejména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stanovit některým dodavatelům podmínky, které nejsou stanoveny jiným dodavatelům,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požadovat doklady, zkoušky nebo jiné údaje bez vážného důvodu opakovaně.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Pro zadavatele podle </w:t>
      </w:r>
      <w:hyperlink r:id="rId315" w:history="1">
        <w:r w:rsidRPr="004557B3">
          <w:rPr>
            <w:rFonts w:ascii="Times New Roman" w:hAnsi="Times New Roman" w:cs="Times New Roman"/>
            <w:sz w:val="24"/>
            <w:szCs w:val="24"/>
          </w:rPr>
          <w:t>§ 151 odst. 2</w:t>
        </w:r>
      </w:hyperlink>
      <w:r w:rsidRPr="004557B3">
        <w:rPr>
          <w:rFonts w:ascii="Times New Roman" w:hAnsi="Times New Roman" w:cs="Times New Roman"/>
          <w:sz w:val="24"/>
          <w:szCs w:val="24"/>
        </w:rPr>
        <w:t xml:space="preserve"> </w:t>
      </w:r>
      <w:proofErr w:type="gramStart"/>
      <w:r w:rsidRPr="004557B3">
        <w:rPr>
          <w:rFonts w:ascii="Times New Roman" w:hAnsi="Times New Roman" w:cs="Times New Roman"/>
          <w:sz w:val="24"/>
          <w:szCs w:val="24"/>
        </w:rPr>
        <w:t>se</w:t>
      </w:r>
      <w:proofErr w:type="gramEnd"/>
      <w:r w:rsidRPr="004557B3">
        <w:rPr>
          <w:rFonts w:ascii="Times New Roman" w:hAnsi="Times New Roman" w:cs="Times New Roman"/>
          <w:sz w:val="24"/>
          <w:szCs w:val="24"/>
        </w:rPr>
        <w:t xml:space="preserve"> ustanovení </w:t>
      </w:r>
      <w:hyperlink r:id="rId316" w:history="1">
        <w:r w:rsidRPr="004557B3">
          <w:rPr>
            <w:rFonts w:ascii="Times New Roman" w:hAnsi="Times New Roman" w:cs="Times New Roman"/>
            <w:sz w:val="24"/>
            <w:szCs w:val="24"/>
          </w:rPr>
          <w:t>§ 73 odst. 1</w:t>
        </w:r>
      </w:hyperlink>
      <w:r w:rsidRPr="004557B3">
        <w:rPr>
          <w:rFonts w:ascii="Times New Roman" w:hAnsi="Times New Roman" w:cs="Times New Roman"/>
          <w:sz w:val="24"/>
          <w:szCs w:val="24"/>
        </w:rPr>
        <w:t xml:space="preserve"> a </w:t>
      </w:r>
      <w:hyperlink r:id="rId317" w:history="1">
        <w:r w:rsidRPr="004557B3">
          <w:rPr>
            <w:rFonts w:ascii="Times New Roman" w:hAnsi="Times New Roman" w:cs="Times New Roman"/>
            <w:sz w:val="24"/>
            <w:szCs w:val="24"/>
          </w:rPr>
          <w:t>odst. 2 písm. a)</w:t>
        </w:r>
      </w:hyperlink>
      <w:r w:rsidRPr="004557B3">
        <w:rPr>
          <w:rFonts w:ascii="Times New Roman" w:hAnsi="Times New Roman" w:cs="Times New Roman"/>
          <w:sz w:val="24"/>
          <w:szCs w:val="24"/>
        </w:rPr>
        <w:t xml:space="preserve"> nepoužije.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 případě zadávacích řízení zahajovaných předběžným oznámením zadavatel poskytne na žádost dodavateli technické podmínky obvykle požadované v jím zadávaných sektorových veřejných zakázkách nebo technické podmínky, které má v úmyslu použít, případně odkaz na dokumenty, které má dodavatel již k dispozici.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Ustanovení </w:t>
      </w:r>
      <w:hyperlink r:id="rId318" w:history="1">
        <w:r w:rsidRPr="004557B3">
          <w:rPr>
            <w:rFonts w:ascii="Times New Roman" w:hAnsi="Times New Roman" w:cs="Times New Roman"/>
            <w:sz w:val="24"/>
            <w:szCs w:val="24"/>
          </w:rPr>
          <w:t>§ 97 písm. a)</w:t>
        </w:r>
      </w:hyperlink>
      <w:r w:rsidRPr="004557B3">
        <w:rPr>
          <w:rFonts w:ascii="Times New Roman" w:hAnsi="Times New Roman" w:cs="Times New Roman"/>
          <w:sz w:val="24"/>
          <w:szCs w:val="24"/>
        </w:rPr>
        <w:t xml:space="preserve"> se při zadávání sektorových veřejných zakázek nepoužije.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168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Nabídky zahrnující dodávky ze třetích zemí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 případě sektorové veřejné zakázky na dodávky může zadavatel vyloučit účastníka zadávacího řízení, je-li podíl hodnoty dodávek, včetně programového vybavení používaného v zařízeních telekomunikačních sítí, původem ze států, s nimiž Evropská unie neuzavřela dohodu zajišťující srovnatelný a účinný přístup pro dodavatele z Evropské unie na trhy těchto zemí, </w:t>
      </w:r>
      <w:r w:rsidRPr="004557B3">
        <w:rPr>
          <w:rFonts w:ascii="Times New Roman" w:hAnsi="Times New Roman" w:cs="Times New Roman"/>
          <w:sz w:val="24"/>
          <w:szCs w:val="24"/>
        </w:rPr>
        <w:lastRenderedPageBreak/>
        <w:t>určený přímo použitelným předpisem Evropské unie</w:t>
      </w:r>
      <w:r w:rsidRPr="004557B3">
        <w:rPr>
          <w:rFonts w:ascii="Times New Roman" w:hAnsi="Times New Roman" w:cs="Times New Roman"/>
          <w:sz w:val="24"/>
          <w:szCs w:val="24"/>
          <w:vertAlign w:val="superscript"/>
        </w:rPr>
        <w:t>41)</w:t>
      </w:r>
      <w:r w:rsidRPr="004557B3">
        <w:rPr>
          <w:rFonts w:ascii="Times New Roman" w:hAnsi="Times New Roman" w:cs="Times New Roman"/>
          <w:sz w:val="24"/>
          <w:szCs w:val="24"/>
        </w:rPr>
        <w:t xml:space="preserve">, vyšší než 50 % z celkové hodnoty nabízených dodávek. To neplatí, pokud vyhlášená mezinárodní smlouva uzavřená Českou republikou stanoví jinak.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Je-li více nabídek z hlediska hodnotících kritérií rovnocenných, zadavatel upřednostní tu nabídku, kterou nemůže odmítnout podle odstavce 1. Nabídková cena takové nabídky se pro účely tohoto ustanovení považuje za rovnocennou, jestliže cenový rozdíl není vyšší než 3 %.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Odstavec 2 zadavatel nemusí použít, pokud by v jeho důsledku byl nucen pořizovat zařízení s odlišnými technickými parametry, než jsou parametry jeho stávajícího zařízení, což by mělo za následek neslučitelnost nebo technické obtíže při provozu a údržbě nebo nepřiměřené náklady.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Do podílu dodávek původem ze států uvedených v odstavci 1 se nezahrnují dodávky ze států, na které byla rozhodnutím Rady Evropské unie rozšířena oblast působnosti směrnice Evropského parlamentu a Rady </w:t>
      </w:r>
      <w:hyperlink r:id="rId319" w:history="1">
        <w:r w:rsidRPr="004557B3">
          <w:rPr>
            <w:rFonts w:ascii="Times New Roman" w:hAnsi="Times New Roman" w:cs="Times New Roman"/>
            <w:sz w:val="24"/>
            <w:szCs w:val="24"/>
          </w:rPr>
          <w:t>2014/25/EU</w:t>
        </w:r>
      </w:hyperlink>
      <w:r w:rsidRPr="004557B3">
        <w:rPr>
          <w:rFonts w:ascii="Times New Roman" w:hAnsi="Times New Roman" w:cs="Times New Roman"/>
          <w:sz w:val="24"/>
          <w:szCs w:val="24"/>
        </w:rPr>
        <w:t xml:space="preserve"> ze dne 26. února 2014 o zadávání zakázek subjekty působícími v odvětví vodního hospodářství, energetiky, dopravy a poštovních služeb a o zrušení směrnice </w:t>
      </w:r>
      <w:hyperlink r:id="rId320" w:history="1">
        <w:r w:rsidRPr="004557B3">
          <w:rPr>
            <w:rFonts w:ascii="Times New Roman" w:hAnsi="Times New Roman" w:cs="Times New Roman"/>
            <w:sz w:val="24"/>
            <w:szCs w:val="24"/>
          </w:rPr>
          <w:t>2004/17/ES</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169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pro rámcové dohody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Doba účinnosti rámcové dohody nesmí být v případě sektorových veřejných zakázek delší než 8 let, pokud nejde o výjimečné případy odůvodněné objektivními příčinami vztahujícími se zejména k předmětu rámcové dohody.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Při výběru dodavatelů sektorových veřejných zakázek zadávaných na základě rámcové dohody zadavatel postupuje podle podmínek a kritérií stanovených v rámcové dohodě. Ustanovení </w:t>
      </w:r>
      <w:hyperlink r:id="rId321" w:history="1">
        <w:r w:rsidRPr="004557B3">
          <w:rPr>
            <w:rFonts w:ascii="Times New Roman" w:hAnsi="Times New Roman" w:cs="Times New Roman"/>
            <w:sz w:val="24"/>
            <w:szCs w:val="24"/>
          </w:rPr>
          <w:t>§ 131 odst. 3</w:t>
        </w:r>
      </w:hyperlink>
      <w:r w:rsidRPr="004557B3">
        <w:rPr>
          <w:rFonts w:ascii="Times New Roman" w:hAnsi="Times New Roman" w:cs="Times New Roman"/>
          <w:sz w:val="24"/>
          <w:szCs w:val="24"/>
        </w:rPr>
        <w:t xml:space="preserve">, </w:t>
      </w:r>
      <w:hyperlink r:id="rId322" w:history="1">
        <w:r w:rsidRPr="004557B3">
          <w:rPr>
            <w:rFonts w:ascii="Times New Roman" w:hAnsi="Times New Roman" w:cs="Times New Roman"/>
            <w:sz w:val="24"/>
            <w:szCs w:val="24"/>
          </w:rPr>
          <w:t>§ 133 odst. 1 až 3</w:t>
        </w:r>
      </w:hyperlink>
      <w:r w:rsidRPr="004557B3">
        <w:rPr>
          <w:rFonts w:ascii="Times New Roman" w:hAnsi="Times New Roman" w:cs="Times New Roman"/>
          <w:sz w:val="24"/>
          <w:szCs w:val="24"/>
        </w:rPr>
        <w:t xml:space="preserve">, </w:t>
      </w:r>
      <w:hyperlink r:id="rId323" w:history="1">
        <w:r w:rsidRPr="004557B3">
          <w:rPr>
            <w:rFonts w:ascii="Times New Roman" w:hAnsi="Times New Roman" w:cs="Times New Roman"/>
            <w:sz w:val="24"/>
            <w:szCs w:val="24"/>
          </w:rPr>
          <w:t>§ 134 až 136</w:t>
        </w:r>
      </w:hyperlink>
      <w:r w:rsidRPr="004557B3">
        <w:rPr>
          <w:rFonts w:ascii="Times New Roman" w:hAnsi="Times New Roman" w:cs="Times New Roman"/>
          <w:sz w:val="24"/>
          <w:szCs w:val="24"/>
        </w:rPr>
        <w:t xml:space="preserve"> se nepoužijí.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170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o zrušení zadávacího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který zadává sektorovou veřejnou zakázku, může zrušit zadávací řízení i bez naplnění důvodů podle </w:t>
      </w:r>
      <w:hyperlink r:id="rId324" w:history="1">
        <w:r w:rsidRPr="004557B3">
          <w:rPr>
            <w:rFonts w:ascii="Times New Roman" w:hAnsi="Times New Roman" w:cs="Times New Roman"/>
            <w:sz w:val="24"/>
            <w:szCs w:val="24"/>
          </w:rPr>
          <w:t>§ 127</w:t>
        </w:r>
      </w:hyperlink>
      <w:r w:rsidRPr="004557B3">
        <w:rPr>
          <w:rFonts w:ascii="Times New Roman" w:hAnsi="Times New Roman" w:cs="Times New Roman"/>
          <w:sz w:val="24"/>
          <w:szCs w:val="24"/>
        </w:rPr>
        <w:t xml:space="preserve">, pokud si tuto možnost vyhradil v zadávací dokumentaci. V takovém případě zadavatel v oznámení o zrušení zadávacího řízení uvede odůvodnění takového postupu.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171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o dokumentaci zadávacího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odešle hlavní prvky dokumentace zadávacího řízení na vyžádání Evropské komisi.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172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lastRenderedPageBreak/>
        <w:t xml:space="preserve">Zvláštní ustanovení o písemné zprávě zadavatele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Pro písemnou zprávu zadavatele o sektorové veřejné zakázce se ustanovení </w:t>
      </w:r>
      <w:hyperlink r:id="rId325" w:history="1">
        <w:r w:rsidRPr="004557B3">
          <w:rPr>
            <w:rFonts w:ascii="Times New Roman" w:hAnsi="Times New Roman" w:cs="Times New Roman"/>
            <w:sz w:val="24"/>
            <w:szCs w:val="24"/>
          </w:rPr>
          <w:t>§ 217 odst. 2 písm. f), g), j), l), m) a n)</w:t>
        </w:r>
      </w:hyperlink>
      <w:r w:rsidRPr="004557B3">
        <w:rPr>
          <w:rFonts w:ascii="Times New Roman" w:hAnsi="Times New Roman" w:cs="Times New Roman"/>
          <w:sz w:val="24"/>
          <w:szCs w:val="24"/>
        </w:rPr>
        <w:t xml:space="preserve"> nepoužijí.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173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pro změnu závazku ze smlouvy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Ustanovení </w:t>
      </w:r>
      <w:hyperlink r:id="rId326" w:history="1">
        <w:r w:rsidRPr="004557B3">
          <w:rPr>
            <w:rFonts w:ascii="Times New Roman" w:hAnsi="Times New Roman" w:cs="Times New Roman"/>
            <w:sz w:val="24"/>
            <w:szCs w:val="24"/>
          </w:rPr>
          <w:t>§ 222 odst. 5 písm. c)</w:t>
        </w:r>
      </w:hyperlink>
      <w:r w:rsidRPr="004557B3">
        <w:rPr>
          <w:rFonts w:ascii="Times New Roman" w:hAnsi="Times New Roman" w:cs="Times New Roman"/>
          <w:sz w:val="24"/>
          <w:szCs w:val="24"/>
        </w:rPr>
        <w:t xml:space="preserve"> a </w:t>
      </w:r>
      <w:hyperlink r:id="rId327" w:history="1">
        <w:r w:rsidRPr="004557B3">
          <w:rPr>
            <w:rFonts w:ascii="Times New Roman" w:hAnsi="Times New Roman" w:cs="Times New Roman"/>
            <w:sz w:val="24"/>
            <w:szCs w:val="24"/>
          </w:rPr>
          <w:t>§ 222 odst. 6 písm. c)</w:t>
        </w:r>
      </w:hyperlink>
      <w:r w:rsidRPr="004557B3">
        <w:rPr>
          <w:rFonts w:ascii="Times New Roman" w:hAnsi="Times New Roman" w:cs="Times New Roman"/>
          <w:sz w:val="24"/>
          <w:szCs w:val="24"/>
        </w:rPr>
        <w:t xml:space="preserve"> se pro změnu závazku ze smlouvy na sektorovou veřejnou zakázku nepoužijí.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ČÁST OSMÁ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POSTUP PRO ZADÁVÁNÍ KONCESÍ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OBECNÁ USTANOVENÍ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174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Koncese</w:t>
      </w:r>
    </w:p>
    <w:p w:rsidR="00D75C75" w:rsidRPr="004557B3" w:rsidRDefault="00D75C75">
      <w:pPr>
        <w:widowControl w:val="0"/>
        <w:autoSpaceDE w:val="0"/>
        <w:autoSpaceDN w:val="0"/>
        <w:adjustRightInd w:val="0"/>
        <w:spacing w:after="0" w:line="240" w:lineRule="auto"/>
        <w:jc w:val="center"/>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Podle této části zadavatel postupuje v případě veřejných zakázek, které jsou koncesemi na stavební práce nebo koncesemi na služby. Zadavatel dále použije část první, část druhou, část sedmou hlavu I a část desátou až třináctou, není-li dále stanoveno jinak.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r>
      <w:proofErr w:type="gramStart"/>
      <w:r w:rsidRPr="004557B3">
        <w:rPr>
          <w:rFonts w:ascii="Times New Roman" w:hAnsi="Times New Roman" w:cs="Times New Roman"/>
          <w:sz w:val="24"/>
          <w:szCs w:val="24"/>
        </w:rPr>
        <w:t>(2) Za</w:t>
      </w:r>
      <w:proofErr w:type="gramEnd"/>
      <w:r w:rsidRPr="004557B3">
        <w:rPr>
          <w:rFonts w:ascii="Times New Roman" w:hAnsi="Times New Roman" w:cs="Times New Roman"/>
          <w:sz w:val="24"/>
          <w:szCs w:val="24"/>
        </w:rPr>
        <w:t xml:space="preserve"> zadání koncese na stavební práce se považuje uzavření úplatné smlouvy, kterou </w:t>
      </w:r>
      <w:proofErr w:type="gramStart"/>
      <w:r w:rsidRPr="004557B3">
        <w:rPr>
          <w:rFonts w:ascii="Times New Roman" w:hAnsi="Times New Roman" w:cs="Times New Roman"/>
          <w:sz w:val="24"/>
          <w:szCs w:val="24"/>
        </w:rPr>
        <w:t>zadavatel</w:t>
      </w:r>
      <w:proofErr w:type="gram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zadá poskytnutí činnosti podle </w:t>
      </w:r>
      <w:hyperlink r:id="rId328" w:history="1">
        <w:r w:rsidRPr="004557B3">
          <w:rPr>
            <w:rFonts w:ascii="Times New Roman" w:hAnsi="Times New Roman" w:cs="Times New Roman"/>
            <w:sz w:val="24"/>
            <w:szCs w:val="24"/>
          </w:rPr>
          <w:t>§ 14 odst. 3 písm. a), b) nebo c)</w:t>
        </w:r>
      </w:hyperlink>
      <w:r w:rsidRPr="004557B3">
        <w:rPr>
          <w:rFonts w:ascii="Times New Roman" w:hAnsi="Times New Roman" w:cs="Times New Roman"/>
          <w:sz w:val="24"/>
          <w:szCs w:val="24"/>
        </w:rPr>
        <w:t xml:space="preserve"> dodavateli, přičemž protiplnění spočívá v právu braní užitků vyplývajících z provozování stavby, která je výsledkem poskytnutých stavebních prací, nebo v tomto právu společně s platbou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na dodavatele přenáší provozní riziko spojené s braním užitků vyplývajících z provozování stavby.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r>
      <w:proofErr w:type="gramStart"/>
      <w:r w:rsidRPr="004557B3">
        <w:rPr>
          <w:rFonts w:ascii="Times New Roman" w:hAnsi="Times New Roman" w:cs="Times New Roman"/>
          <w:sz w:val="24"/>
          <w:szCs w:val="24"/>
        </w:rPr>
        <w:t>(3) Za</w:t>
      </w:r>
      <w:proofErr w:type="gramEnd"/>
      <w:r w:rsidRPr="004557B3">
        <w:rPr>
          <w:rFonts w:ascii="Times New Roman" w:hAnsi="Times New Roman" w:cs="Times New Roman"/>
          <w:sz w:val="24"/>
          <w:szCs w:val="24"/>
        </w:rPr>
        <w:t xml:space="preserve"> zadání koncese na služby se považuje uzavření úplatné smlouvy, kterou </w:t>
      </w:r>
      <w:proofErr w:type="gramStart"/>
      <w:r w:rsidRPr="004557B3">
        <w:rPr>
          <w:rFonts w:ascii="Times New Roman" w:hAnsi="Times New Roman" w:cs="Times New Roman"/>
          <w:sz w:val="24"/>
          <w:szCs w:val="24"/>
        </w:rPr>
        <w:t>zadavatel</w:t>
      </w:r>
      <w:proofErr w:type="gram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zadá poskytnutí jiných činností než podle </w:t>
      </w:r>
      <w:hyperlink r:id="rId329" w:history="1">
        <w:r w:rsidRPr="004557B3">
          <w:rPr>
            <w:rFonts w:ascii="Times New Roman" w:hAnsi="Times New Roman" w:cs="Times New Roman"/>
            <w:sz w:val="24"/>
            <w:szCs w:val="24"/>
          </w:rPr>
          <w:t>§ 14 odst. 3 písm. a) až c)</w:t>
        </w:r>
      </w:hyperlink>
      <w:r w:rsidRPr="004557B3">
        <w:rPr>
          <w:rFonts w:ascii="Times New Roman" w:hAnsi="Times New Roman" w:cs="Times New Roman"/>
          <w:sz w:val="24"/>
          <w:szCs w:val="24"/>
        </w:rPr>
        <w:t xml:space="preserve">, dodavateli, přičemž protiplnění spočívá v právu braní užitků vyplývajících z poskytování služeb, nebo v tomto právu společně s platbou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na dodavatele přenáší provozní riziko spojené s braním užitků vyplývajících z poskytování služeb.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Má se za to, že došlo k přenesení provozního rizika podle odstavců 2 a 3, pokud </w:t>
      </w:r>
      <w:r w:rsidRPr="004557B3">
        <w:rPr>
          <w:rFonts w:ascii="Times New Roman" w:hAnsi="Times New Roman" w:cs="Times New Roman"/>
          <w:sz w:val="24"/>
          <w:szCs w:val="24"/>
        </w:rPr>
        <w:lastRenderedPageBreak/>
        <w:t xml:space="preserve">dodavateli za běžných tržních podmínek není zaručena návratnost vynaložených investic nebo nákladů vzniklých při provozování stavby nebo poskytování služeb, jež jsou předmětem koncese. Může se jednat o riziko na straně poptávky, riziko na straně nabídky, nebo riziko na straně poptávky i nabídky. Může se jednat i o částečný přenos provozního rizika, pokud část provozního rizika přenesená na dodavatele zahrnuje skutečné vystavení výkyvům trhu tak, aby případné odhadované ztráty dodavateli nebyly pouze zanedbatelné.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175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Metody výpočtu předpokládané hodnoty koncese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 předpokládanou hodnotu koncese se považuje celkový obrat dodavatele bez daně z přidané hodnoty za dobu trvání koncese vyplývající z protiplnění za stavební práce a služby, jež jsou předmětem koncese, jakož i za dodávky, jež s těmito stavebními pracemi a službami souvisejí.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Předpokládanou hodnotu koncese zadavatel stanoví k okamžiku zahájení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Předpokládanou hodnotu koncese zadavatel stanoví metodou založenou na objektivních skutečnostech a blíže vymezenou v zadávací dokumentaci. Do předpokládané hodnoty koncese zadavatel zahrne zejména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hodnotu případných opcí v jakékoli formě včetně prodloužení doby trvání koncese,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příjem z plateb uhrazených uživateli předmětu koncese,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platby nebo finanční výhody v jakékoli formě poskytnuté zadavatelem nebo jiným orgánem veřejné moci dodavateli, včetně náhrady za plnění závazku veřejné služby a veřejných investičních dotací,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platby nebo hodnotu finanční výhody v jakékoli formě poskytnuté třetí stranou za plnění koncese,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příjem z prodeje jakýchkoli aktiv, která jsou spojená s předmětem koncese,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hodnotu všech dodávek, služeb nebo stavebních prací, které dodavateli pro plnění koncese poskytne zadavatel,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g) ceny nebo platby účastníkům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Ustanovení </w:t>
      </w:r>
      <w:hyperlink r:id="rId330" w:history="1">
        <w:r w:rsidRPr="004557B3">
          <w:rPr>
            <w:rFonts w:ascii="Times New Roman" w:hAnsi="Times New Roman" w:cs="Times New Roman"/>
            <w:sz w:val="24"/>
            <w:szCs w:val="24"/>
          </w:rPr>
          <w:t>§ 16</w:t>
        </w:r>
      </w:hyperlink>
      <w:r w:rsidRPr="004557B3">
        <w:rPr>
          <w:rFonts w:ascii="Times New Roman" w:hAnsi="Times New Roman" w:cs="Times New Roman"/>
          <w:sz w:val="24"/>
          <w:szCs w:val="24"/>
        </w:rPr>
        <w:t xml:space="preserve">, </w:t>
      </w:r>
      <w:hyperlink r:id="rId331" w:history="1">
        <w:r w:rsidRPr="004557B3">
          <w:rPr>
            <w:rFonts w:ascii="Times New Roman" w:hAnsi="Times New Roman" w:cs="Times New Roman"/>
            <w:sz w:val="24"/>
            <w:szCs w:val="24"/>
          </w:rPr>
          <w:t>§ 18 odst. 3</w:t>
        </w:r>
      </w:hyperlink>
      <w:r w:rsidRPr="004557B3">
        <w:rPr>
          <w:rFonts w:ascii="Times New Roman" w:hAnsi="Times New Roman" w:cs="Times New Roman"/>
          <w:sz w:val="24"/>
          <w:szCs w:val="24"/>
        </w:rPr>
        <w:t xml:space="preserve"> a </w:t>
      </w:r>
      <w:hyperlink r:id="rId332" w:history="1">
        <w:r w:rsidRPr="004557B3">
          <w:rPr>
            <w:rFonts w:ascii="Times New Roman" w:hAnsi="Times New Roman" w:cs="Times New Roman"/>
            <w:sz w:val="24"/>
            <w:szCs w:val="24"/>
          </w:rPr>
          <w:t>§ 19 až 23</w:t>
        </w:r>
      </w:hyperlink>
      <w:r w:rsidRPr="004557B3">
        <w:rPr>
          <w:rFonts w:ascii="Times New Roman" w:hAnsi="Times New Roman" w:cs="Times New Roman"/>
          <w:sz w:val="24"/>
          <w:szCs w:val="24"/>
        </w:rPr>
        <w:t xml:space="preserve"> se při stanovení předpokládané hodnoty nepoužijí.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PRAVIDLA PRO ZADÁVÁNÍ KONCESÍ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176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lastRenderedPageBreak/>
        <w:t xml:space="preserve">Volba druhu zadávacího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Koncese je zadavatel povinen zadat v koncesním řízení, nepoužije-li jiný druh zadávacího řízení podle </w:t>
      </w:r>
      <w:hyperlink r:id="rId333" w:history="1">
        <w:r w:rsidRPr="004557B3">
          <w:rPr>
            <w:rFonts w:ascii="Times New Roman" w:hAnsi="Times New Roman" w:cs="Times New Roman"/>
            <w:sz w:val="24"/>
            <w:szCs w:val="24"/>
          </w:rPr>
          <w:t>§ 55</w:t>
        </w:r>
      </w:hyperlink>
      <w:r w:rsidRPr="004557B3">
        <w:rPr>
          <w:rFonts w:ascii="Times New Roman" w:hAnsi="Times New Roman" w:cs="Times New Roman"/>
          <w:sz w:val="24"/>
          <w:szCs w:val="24"/>
        </w:rPr>
        <w:t xml:space="preserve">. Jednací řízení bez uveřejnění je zadavatel oprávněn použít pouze za splnění podmínek podle </w:t>
      </w:r>
      <w:hyperlink r:id="rId334" w:history="1">
        <w:r w:rsidRPr="004557B3">
          <w:rPr>
            <w:rFonts w:ascii="Times New Roman" w:hAnsi="Times New Roman" w:cs="Times New Roman"/>
            <w:sz w:val="24"/>
            <w:szCs w:val="24"/>
          </w:rPr>
          <w:t>§ 63 odst. 1 nebo 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Koncese na sociální a jiné zvláštní služby uvedené v </w:t>
      </w:r>
      <w:hyperlink r:id="rId335" w:history="1">
        <w:r w:rsidRPr="004557B3">
          <w:rPr>
            <w:rFonts w:ascii="Times New Roman" w:hAnsi="Times New Roman" w:cs="Times New Roman"/>
            <w:sz w:val="24"/>
            <w:szCs w:val="24"/>
          </w:rPr>
          <w:t>příloze č. 4</w:t>
        </w:r>
      </w:hyperlink>
      <w:r w:rsidRPr="004557B3">
        <w:rPr>
          <w:rFonts w:ascii="Times New Roman" w:hAnsi="Times New Roman" w:cs="Times New Roman"/>
          <w:sz w:val="24"/>
          <w:szCs w:val="24"/>
        </w:rPr>
        <w:t xml:space="preserve"> k tomuto zákonu se zadávají ve zjednodušeném režimu podle </w:t>
      </w:r>
      <w:hyperlink r:id="rId336" w:history="1">
        <w:r w:rsidRPr="004557B3">
          <w:rPr>
            <w:rFonts w:ascii="Times New Roman" w:hAnsi="Times New Roman" w:cs="Times New Roman"/>
            <w:sz w:val="24"/>
            <w:szCs w:val="24"/>
          </w:rPr>
          <w:t>§ 129</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Sektorovou koncesí se rozumí koncese, kterou zadává zadavatel při výkonu relevantní činnosti.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Při zadávání veřejné zakázky v oblasti obrany nebo bezpečnosti, která je koncesí, zadavatel postupuje podle této části.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177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výjimky pro koncese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není povinen v zadávacím řízení zadat koncesi, jde-li 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koncesi na služby udělovanou dodavateli na základě výhradního práva, jež bylo uděleno na základě jiného právního předpisu, který transponuje některý z předpisů Evropské unie uvedený v </w:t>
      </w:r>
      <w:hyperlink r:id="rId337" w:history="1">
        <w:r w:rsidRPr="004557B3">
          <w:rPr>
            <w:rFonts w:ascii="Times New Roman" w:hAnsi="Times New Roman" w:cs="Times New Roman"/>
            <w:sz w:val="24"/>
            <w:szCs w:val="24"/>
          </w:rPr>
          <w:t>příloze č. 5</w:t>
        </w:r>
      </w:hyperlink>
      <w:r w:rsidRPr="004557B3">
        <w:rPr>
          <w:rFonts w:ascii="Times New Roman" w:hAnsi="Times New Roman" w:cs="Times New Roman"/>
          <w:sz w:val="24"/>
          <w:szCs w:val="24"/>
        </w:rPr>
        <w:t xml:space="preserve"> k tomuto zákonu; zadavatel v takovém případě odešle oznámení o zadání koncese k uveřejnění postupem podle </w:t>
      </w:r>
      <w:hyperlink r:id="rId338"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pokud Evropská komise není informována podle jiného právního předpisu. O udělení výhradního práva k výkonu některé z relevantních činností informuje zadavatel Evropskou komisi,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b) koncesi na služby letecké dopravy založenou na vydání provozní licence ve smyslu přímo použitelného předpisu Evropské unie</w:t>
      </w:r>
      <w:r w:rsidRPr="004557B3">
        <w:rPr>
          <w:rFonts w:ascii="Times New Roman" w:hAnsi="Times New Roman" w:cs="Times New Roman"/>
          <w:sz w:val="24"/>
          <w:szCs w:val="24"/>
          <w:vertAlign w:val="superscript"/>
        </w:rPr>
        <w:t>42)</w:t>
      </w: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c) koncesi na veřejné služby v přepravě cestujících ve smyslu přímo použitelného předpisu Evropské unie</w:t>
      </w:r>
      <w:r w:rsidRPr="004557B3">
        <w:rPr>
          <w:rFonts w:ascii="Times New Roman" w:hAnsi="Times New Roman" w:cs="Times New Roman"/>
          <w:sz w:val="24"/>
          <w:szCs w:val="24"/>
          <w:vertAlign w:val="superscript"/>
        </w:rPr>
        <w:t>43)</w:t>
      </w: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koncesi na služby v oblasti loterií kódu CPV 92351100-7 udělovanou členským státem dodavateli na základě výhradního práva; udělení takového výhradního práva zadavatel uveřejní v Úředním věstníku Evropské unie,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koncesi, kterou zadavatel uděluje za účelem výkonu svých činností v zemi mimo Evropskou unii za podmínek, které nezahrnují fyzické využívání soustav, sítí nebo území Evropské unie,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koncesi v oblasti obrany nebo bezpečnosti a jsou-li splněny podmínky uvedené v </w:t>
      </w:r>
      <w:hyperlink r:id="rId339" w:history="1">
        <w:r w:rsidRPr="004557B3">
          <w:rPr>
            <w:rFonts w:ascii="Times New Roman" w:hAnsi="Times New Roman" w:cs="Times New Roman"/>
            <w:sz w:val="24"/>
            <w:szCs w:val="24"/>
          </w:rPr>
          <w:t>§ 191 odst. 2 písm. a) až c), f) a g)</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Při zadávání koncese zadavatel není oprávněn použít výjimku podle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w:t>
      </w:r>
      <w:hyperlink r:id="rId340" w:history="1">
        <w:r w:rsidRPr="004557B3">
          <w:rPr>
            <w:rFonts w:ascii="Times New Roman" w:hAnsi="Times New Roman" w:cs="Times New Roman"/>
            <w:sz w:val="24"/>
            <w:szCs w:val="24"/>
          </w:rPr>
          <w:t>§ 29 písm. b), c)</w:t>
        </w:r>
      </w:hyperlink>
      <w:r w:rsidRPr="004557B3">
        <w:rPr>
          <w:rFonts w:ascii="Times New Roman" w:hAnsi="Times New Roman" w:cs="Times New Roman"/>
          <w:sz w:val="24"/>
          <w:szCs w:val="24"/>
        </w:rPr>
        <w:t xml:space="preserve"> nebo </w:t>
      </w:r>
      <w:hyperlink r:id="rId341" w:history="1">
        <w:r w:rsidRPr="004557B3">
          <w:rPr>
            <w:rFonts w:ascii="Times New Roman" w:hAnsi="Times New Roman" w:cs="Times New Roman"/>
            <w:sz w:val="24"/>
            <w:szCs w:val="24"/>
          </w:rPr>
          <w:t>t)</w:t>
        </w:r>
      </w:hyperlink>
      <w:r w:rsidRPr="004557B3">
        <w:rPr>
          <w:rFonts w:ascii="Times New Roman" w:hAnsi="Times New Roman" w:cs="Times New Roman"/>
          <w:sz w:val="24"/>
          <w:szCs w:val="24"/>
        </w:rPr>
        <w:t xml:space="preserve">, nejde-li o koncesi v oblasti obrany nebo bezpečnosti,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w:t>
      </w:r>
      <w:hyperlink r:id="rId342" w:history="1">
        <w:r w:rsidRPr="004557B3">
          <w:rPr>
            <w:rFonts w:ascii="Times New Roman" w:hAnsi="Times New Roman" w:cs="Times New Roman"/>
            <w:sz w:val="24"/>
            <w:szCs w:val="24"/>
          </w:rPr>
          <w:t>§ 29 písm. a), e) až g)</w:t>
        </w:r>
      </w:hyperlink>
      <w:r w:rsidRPr="004557B3">
        <w:rPr>
          <w:rFonts w:ascii="Times New Roman" w:hAnsi="Times New Roman" w:cs="Times New Roman"/>
          <w:sz w:val="24"/>
          <w:szCs w:val="24"/>
        </w:rPr>
        <w:t xml:space="preserve"> nebo </w:t>
      </w:r>
      <w:hyperlink r:id="rId343" w:history="1">
        <w:r w:rsidRPr="004557B3">
          <w:rPr>
            <w:rFonts w:ascii="Times New Roman" w:hAnsi="Times New Roman" w:cs="Times New Roman"/>
            <w:sz w:val="24"/>
            <w:szCs w:val="24"/>
          </w:rPr>
          <w:t>r)</w:t>
        </w:r>
      </w:hyperlink>
      <w:r w:rsidRPr="004557B3">
        <w:rPr>
          <w:rFonts w:ascii="Times New Roman" w:hAnsi="Times New Roman" w:cs="Times New Roman"/>
          <w:sz w:val="24"/>
          <w:szCs w:val="24"/>
        </w:rPr>
        <w:t xml:space="preserve">, jde-li o koncesi v oblasti obrany nebo bezpečnosti.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178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Koncese malého rozsahu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není povinen v zadávacím řízení zadat koncesi malého rozsahu, jejíž předpokládaná hodnota je rovna nebo nižší než 20 000 000 Kč; ustanovení </w:t>
      </w:r>
      <w:hyperlink r:id="rId344" w:history="1">
        <w:r w:rsidRPr="004557B3">
          <w:rPr>
            <w:rFonts w:ascii="Times New Roman" w:hAnsi="Times New Roman" w:cs="Times New Roman"/>
            <w:sz w:val="24"/>
            <w:szCs w:val="24"/>
          </w:rPr>
          <w:t>§ 27</w:t>
        </w:r>
      </w:hyperlink>
      <w:r w:rsidRPr="004557B3">
        <w:rPr>
          <w:rFonts w:ascii="Times New Roman" w:hAnsi="Times New Roman" w:cs="Times New Roman"/>
          <w:sz w:val="24"/>
          <w:szCs w:val="24"/>
        </w:rPr>
        <w:t xml:space="preserve"> a </w:t>
      </w:r>
      <w:hyperlink r:id="rId345" w:history="1">
        <w:r w:rsidRPr="004557B3">
          <w:rPr>
            <w:rFonts w:ascii="Times New Roman" w:hAnsi="Times New Roman" w:cs="Times New Roman"/>
            <w:sz w:val="24"/>
            <w:szCs w:val="24"/>
          </w:rPr>
          <w:t>31</w:t>
        </w:r>
      </w:hyperlink>
      <w:r w:rsidRPr="004557B3">
        <w:rPr>
          <w:rFonts w:ascii="Times New Roman" w:hAnsi="Times New Roman" w:cs="Times New Roman"/>
          <w:sz w:val="24"/>
          <w:szCs w:val="24"/>
        </w:rPr>
        <w:t xml:space="preserve"> se nepoužijí.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179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Doba trvání koncese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v zadávací dokumentaci stanoví dobu trvání koncese, přičemž smlouvu na koncesi lze uzavřít pouze na dobu určitou.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Pokud doba trvání smlouvy přesahuje 5 let, musí zadavatel stanovit tuto dobu tak, aby nepřesáhla dobu, za kterou lze předpokládat návratnost investic vynaložených dodavatelem k dosažení účelu smlouvy. Tyto investice zahrnují počáteční investice a investice v průběhu trvání smlouvy.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 případě, že doba trvání smlouvy přesahuje 5 let, musí zadavatel dobu trvání smlouvy písemně odůvodnit v zadávací dokumentaci.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III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KONCESNÍ ŘÍZENÍ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180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Postup v koncesním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zahajuje koncesní řízení odesláním oznámení o zahájení zadávacího řízení k uveřejnění způsobem podle </w:t>
      </w:r>
      <w:hyperlink r:id="rId346"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kterým vyzývá neomezený počet dodavatelů k podání žádosti o účast, předběžných nabídek nebo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zahajuje koncesní řízení odesláním výzvy k jednání nebo zahájením jednání s dodavatelem, pokud mu nepředcházelo odeslání výzvy, pokud jsou splněny podmínky pro použití jednacího řízení bez uveřejnění podle </w:t>
      </w:r>
      <w:hyperlink r:id="rId347" w:history="1">
        <w:r w:rsidRPr="004557B3">
          <w:rPr>
            <w:rFonts w:ascii="Times New Roman" w:hAnsi="Times New Roman" w:cs="Times New Roman"/>
            <w:sz w:val="24"/>
            <w:szCs w:val="24"/>
          </w:rPr>
          <w:t>§ 63 odst. 1 a 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Bližší podmínky pro průběh koncesního řízení stanoví zadavatel. Koncesní řízení může probíhat ve více fázích. Pokud nabídky nebo předběžné nabídky nejsou zadavatelem vyžadovány v oznámení o zahájení zadávacího řízení, může zadavatel vyzvat účastníky zadávacího řízení k jejich podání výzvou. Zadavatel si může v zadávací dokumentaci vyhradit snížení počtu účastníků zadávacího řízení nebo snížení počtu předběžných nabídek; v takovém případě se ustanovení </w:t>
      </w:r>
      <w:hyperlink r:id="rId348" w:history="1">
        <w:r w:rsidRPr="004557B3">
          <w:rPr>
            <w:rFonts w:ascii="Times New Roman" w:hAnsi="Times New Roman" w:cs="Times New Roman"/>
            <w:sz w:val="24"/>
            <w:szCs w:val="24"/>
          </w:rPr>
          <w:t>§ 111</w:t>
        </w:r>
      </w:hyperlink>
      <w:r w:rsidRPr="004557B3">
        <w:rPr>
          <w:rFonts w:ascii="Times New Roman" w:hAnsi="Times New Roman" w:cs="Times New Roman"/>
          <w:sz w:val="24"/>
          <w:szCs w:val="24"/>
        </w:rPr>
        <w:t xml:space="preserve"> a </w:t>
      </w:r>
      <w:hyperlink r:id="rId349" w:history="1">
        <w:r w:rsidRPr="004557B3">
          <w:rPr>
            <w:rFonts w:ascii="Times New Roman" w:hAnsi="Times New Roman" w:cs="Times New Roman"/>
            <w:sz w:val="24"/>
            <w:szCs w:val="24"/>
          </w:rPr>
          <w:t>112</w:t>
        </w:r>
      </w:hyperlink>
      <w:r w:rsidRPr="004557B3">
        <w:rPr>
          <w:rFonts w:ascii="Times New Roman" w:hAnsi="Times New Roman" w:cs="Times New Roman"/>
          <w:sz w:val="24"/>
          <w:szCs w:val="24"/>
        </w:rPr>
        <w:t xml:space="preserve"> použijí obdobně a zadavatel vyloučí z účasti v zadávacím řízení účastníky, kteří nebyli vybráni při snížení počtu účastníků zadávacího řízení nebo počtu předběžných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je oprávněn s účastníky zadávacího řízení jednat.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Pro zadávací dokumentaci a zadávací podmínky se použije </w:t>
      </w:r>
      <w:hyperlink r:id="rId350" w:history="1">
        <w:r w:rsidRPr="004557B3">
          <w:rPr>
            <w:rFonts w:ascii="Times New Roman" w:hAnsi="Times New Roman" w:cs="Times New Roman"/>
            <w:sz w:val="24"/>
            <w:szCs w:val="24"/>
          </w:rPr>
          <w:t>§ 96 až 100</w:t>
        </w:r>
      </w:hyperlink>
      <w:r w:rsidRPr="004557B3">
        <w:rPr>
          <w:rFonts w:ascii="Times New Roman" w:hAnsi="Times New Roman" w:cs="Times New Roman"/>
          <w:sz w:val="24"/>
          <w:szCs w:val="24"/>
        </w:rPr>
        <w:t xml:space="preserve"> obdobně. Zadavatel může v zadávací dokumentaci stanovit jednotlivá pravidla pro zadávací řízení pro nadlimitní režim.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Zadavatel může v zadávací dokumentaci stanovit i jiná kritéria kvalifikace, než jsou uvedena v části čtvrté; ustanovení </w:t>
      </w:r>
      <w:hyperlink r:id="rId351" w:history="1">
        <w:r w:rsidRPr="004557B3">
          <w:rPr>
            <w:rFonts w:ascii="Times New Roman" w:hAnsi="Times New Roman" w:cs="Times New Roman"/>
            <w:sz w:val="24"/>
            <w:szCs w:val="24"/>
          </w:rPr>
          <w:t>§ 76</w:t>
        </w:r>
      </w:hyperlink>
      <w:r w:rsidRPr="004557B3">
        <w:rPr>
          <w:rFonts w:ascii="Times New Roman" w:hAnsi="Times New Roman" w:cs="Times New Roman"/>
          <w:sz w:val="24"/>
          <w:szCs w:val="24"/>
        </w:rPr>
        <w:t xml:space="preserve"> a </w:t>
      </w:r>
      <w:hyperlink r:id="rId352" w:history="1">
        <w:r w:rsidRPr="004557B3">
          <w:rPr>
            <w:rFonts w:ascii="Times New Roman" w:hAnsi="Times New Roman" w:cs="Times New Roman"/>
            <w:sz w:val="24"/>
            <w:szCs w:val="24"/>
          </w:rPr>
          <w:t>§ 81 až 88</w:t>
        </w:r>
      </w:hyperlink>
      <w:r w:rsidRPr="004557B3">
        <w:rPr>
          <w:rFonts w:ascii="Times New Roman" w:hAnsi="Times New Roman" w:cs="Times New Roman"/>
          <w:sz w:val="24"/>
          <w:szCs w:val="24"/>
        </w:rPr>
        <w:t xml:space="preserve"> se použijí obdobně. Veřejný zadavatel musí v koncesním řízení požadovat prokázání základní způsobilosti podle </w:t>
      </w:r>
      <w:hyperlink r:id="rId353" w:history="1">
        <w:r w:rsidRPr="004557B3">
          <w:rPr>
            <w:rFonts w:ascii="Times New Roman" w:hAnsi="Times New Roman" w:cs="Times New Roman"/>
            <w:sz w:val="24"/>
            <w:szCs w:val="24"/>
          </w:rPr>
          <w:t>§ 74</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V zadávací dokumentaci zadavatel označí, které požadavky na plnění koncese představují minimální technické podmínky, které musí nabízená plnění splňovat, jakož i plánovaný průběh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(8) Pro účast poddodavatelů platí </w:t>
      </w:r>
      <w:hyperlink r:id="rId354" w:history="1">
        <w:r w:rsidRPr="004557B3">
          <w:rPr>
            <w:rFonts w:ascii="Times New Roman" w:hAnsi="Times New Roman" w:cs="Times New Roman"/>
            <w:sz w:val="24"/>
            <w:szCs w:val="24"/>
          </w:rPr>
          <w:t>§ 105</w:t>
        </w:r>
      </w:hyperlink>
      <w:r w:rsidRPr="004557B3">
        <w:rPr>
          <w:rFonts w:ascii="Times New Roman" w:hAnsi="Times New Roman" w:cs="Times New Roman"/>
          <w:sz w:val="24"/>
          <w:szCs w:val="24"/>
        </w:rPr>
        <w:t xml:space="preserv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(9) Zadavatel je oprávněn v průběhu jednání změnit nebo doplnit zadávací podmínky s výjimkou kritérií hodnocení a minimálních technických podmínek. Změněné zadávací podmínky musí nadále splňovat podmínky pro postup podle této části zákona a předmět koncese nelze změnit tak, že by to umožnilo účast jiných dodavatelů.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(10) Zadavatel v průběhu jednání neposkytuje informace účastníkům řízení diskriminačním způsobem. Důvěrné informace podle </w:t>
      </w:r>
      <w:hyperlink r:id="rId355" w:history="1">
        <w:r w:rsidRPr="004557B3">
          <w:rPr>
            <w:rFonts w:ascii="Times New Roman" w:hAnsi="Times New Roman" w:cs="Times New Roman"/>
            <w:sz w:val="24"/>
            <w:szCs w:val="24"/>
          </w:rPr>
          <w:t>§ 218 odst. 1</w:t>
        </w:r>
      </w:hyperlink>
      <w:r w:rsidRPr="004557B3">
        <w:rPr>
          <w:rFonts w:ascii="Times New Roman" w:hAnsi="Times New Roman" w:cs="Times New Roman"/>
          <w:sz w:val="24"/>
          <w:szCs w:val="24"/>
        </w:rPr>
        <w:t xml:space="preserve"> je zadavatel oprávněn sdělit ostatním účastníkům zadávacího řízení pouze na základě písemného souhlasu účastníka zadávacího řízení uděleného ve vztahu ke konkrétní informaci.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181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Lhůty</w:t>
      </w:r>
    </w:p>
    <w:p w:rsidR="00D75C75" w:rsidRPr="004557B3" w:rsidRDefault="00D75C75">
      <w:pPr>
        <w:widowControl w:val="0"/>
        <w:autoSpaceDE w:val="0"/>
        <w:autoSpaceDN w:val="0"/>
        <w:adjustRightInd w:val="0"/>
        <w:spacing w:after="0" w:line="240" w:lineRule="auto"/>
        <w:jc w:val="center"/>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Lhůta k podání nabídek, předběžných nabídek nebo žádostí o účast, pokud jsou vyžádány v oznámení o zahájení zadávacího řízení, nesmí být kratší než 25 dnů od zahájení koncesního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Pokud zadavatel vyzývá k podání předběžných nabídek později než v oznámení o zahájení zadávacího řízení, lhůta pro podání předběžných nabídek nesmí být kratší než 22 dnů ode dne odeslání výzvy k podání předběžných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Lhůta podle odstavce 1 musí být prodloužena o 5 dnů, jestliže zadavatel neumožní podávat nabídky prostřednictvím elektronického nástroje podle </w:t>
      </w:r>
      <w:hyperlink r:id="rId356" w:history="1">
        <w:r w:rsidRPr="004557B3">
          <w:rPr>
            <w:rFonts w:ascii="Times New Roman" w:hAnsi="Times New Roman" w:cs="Times New Roman"/>
            <w:sz w:val="24"/>
            <w:szCs w:val="24"/>
          </w:rPr>
          <w:t>§ 213</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182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Technické podmínky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Technické podmínky jsou požadavky na vlastnosti předmětu koncesí na stavební práce nebo koncesí na služby, které zadavatel stanoví prostřednictvím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parametrů vyjadřujících požadavky na výkon nebo funkci, popisu účelu nebo potřeb, které mají být naplněny,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odkazu na normy nebo technické dokumenty,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odkazu na štítky.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Technické podmínky mohou rovněž odkazovat na konkrétní výrobní proces nebo metodu poskytování požadovaných stavebních prací, dodávek nebo služeb nebo na konkrétní proces spojený s jinou fází jejich životního cyklu, a to i tehdy, kdy uvedené faktory nejsou součástí jejich věcné podstaty, za podmínky, že souvisejí s předmětem koncese a jsou přiměřené k její hodnotě i cílům.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Technické podmínky mohou zahrnovat rovněž charakteristiky z hlediska vlivu na životní prostředí, úroveň kvality, uzpůsobení pro všechny požadavky včetně přístupnosti pro zdravotně postižené osoby a posouzení shody, výkon, bezpečnost nebo rozměry, terminologii, symboly, přezkoušení a zkušební metody, značení a štítkování nebo návod k použití.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Není-li to odůvodněno předmětem koncese, zadavatel nesmí v zadávacích podmínkách použít přímý nebo nepřímý odkaz na určité dodavatele nebo výrobky a tím zvýhodnit nebo znevýhodnit určité dodavatele nebo výrobky. Takový odkaz lze připustit v případech, pokud stanovení technických podmínek podle odstavce 1 nemůže být dostatečně přesné nebo srozumitelné. Každý takový odkaz zadavatel doplní slovy "nebo rovnocenný".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Jestliže zadavatel stanoví technické podmínky s využitím odkazu na normy nebo technické dokumenty, nesmí odmítnout nabídku z důvodu, že nabízené stavební práce nebo služby nejsou v souladu s takto stanovenými podmínkami, pokud dodavatel prokáže, že nabízené stavební práce nebo služby splňují rovnocenným způsobem požadavky vymezené takovými technickými podmínkami.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183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Hodnocení nabídek v koncesním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Kritéria hodnocení zadavatel uvede v oznámení o zahájení zadávacího řízení nebo ve výzvě k podání nabídek. Ustanovení </w:t>
      </w:r>
      <w:hyperlink r:id="rId357" w:history="1">
        <w:r w:rsidRPr="004557B3">
          <w:rPr>
            <w:rFonts w:ascii="Times New Roman" w:hAnsi="Times New Roman" w:cs="Times New Roman"/>
            <w:sz w:val="24"/>
            <w:szCs w:val="24"/>
          </w:rPr>
          <w:t>§ 114 až 118</w:t>
        </w:r>
      </w:hyperlink>
      <w:r w:rsidRPr="004557B3">
        <w:rPr>
          <w:rFonts w:ascii="Times New Roman" w:hAnsi="Times New Roman" w:cs="Times New Roman"/>
          <w:sz w:val="24"/>
          <w:szCs w:val="24"/>
        </w:rPr>
        <w:t xml:space="preserve"> se použijí obdobně. Zadavatel může vždy postupovat podle </w:t>
      </w:r>
      <w:hyperlink r:id="rId358" w:history="1">
        <w:r w:rsidRPr="004557B3">
          <w:rPr>
            <w:rFonts w:ascii="Times New Roman" w:hAnsi="Times New Roman" w:cs="Times New Roman"/>
            <w:sz w:val="24"/>
            <w:szCs w:val="24"/>
          </w:rPr>
          <w:t>§ 115 odst. 2</w:t>
        </w:r>
      </w:hyperlink>
      <w:r w:rsidRPr="004557B3">
        <w:rPr>
          <w:rFonts w:ascii="Times New Roman" w:hAnsi="Times New Roman" w:cs="Times New Roman"/>
          <w:sz w:val="24"/>
          <w:szCs w:val="24"/>
        </w:rPr>
        <w:t xml:space="preserve">. Jako kritéria kvality zadavatel může stanovit i jiná kritéria, než jsou uvedena v </w:t>
      </w:r>
      <w:hyperlink r:id="rId359" w:history="1">
        <w:r w:rsidRPr="004557B3">
          <w:rPr>
            <w:rFonts w:ascii="Times New Roman" w:hAnsi="Times New Roman" w:cs="Times New Roman"/>
            <w:sz w:val="24"/>
            <w:szCs w:val="24"/>
          </w:rPr>
          <w:t>§ 116</w:t>
        </w:r>
      </w:hyperlink>
      <w:r w:rsidRPr="004557B3">
        <w:rPr>
          <w:rFonts w:ascii="Times New Roman" w:hAnsi="Times New Roman" w:cs="Times New Roman"/>
          <w:sz w:val="24"/>
          <w:szCs w:val="24"/>
        </w:rPr>
        <w:t xml:space="preserve">, pokud jsou založena na objektivních skutečnostech vztahujících se k osobě dodavatele nebo k předmětu koncese. Pro postup při hodnocení nabídek se použije </w:t>
      </w:r>
      <w:hyperlink r:id="rId360" w:history="1">
        <w:r w:rsidRPr="004557B3">
          <w:rPr>
            <w:rFonts w:ascii="Times New Roman" w:hAnsi="Times New Roman" w:cs="Times New Roman"/>
            <w:sz w:val="24"/>
            <w:szCs w:val="24"/>
          </w:rPr>
          <w:t>§ 119</w:t>
        </w:r>
      </w:hyperlink>
      <w:r w:rsidRPr="004557B3">
        <w:rPr>
          <w:rFonts w:ascii="Times New Roman" w:hAnsi="Times New Roman" w:cs="Times New Roman"/>
          <w:sz w:val="24"/>
          <w:szCs w:val="24"/>
        </w:rPr>
        <w:t xml:space="preserv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Pokud zadavatel obdrží nabídku, v níž je navrženo výjimečné inovativní řešení, které zadavatel jednající s náležitou péčí nemohl předpokládat, může změnit pořadí kritérií hodnocení za účelem zohlednění tohoto inovativního řešení.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 případě změny podle odstavce 2 zadavatel oznámí všem účastníkům zadávacího řízení změnu pořadí kritérií hodnocení podle důležitosti a odešle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nové oznámení o zahájení zadávacího řízení, pokud byla kritéria hodnocení stanovena v oznámení o zahájení zadávacího řízení,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novou výzvu k podání nabídek, pokud byla kritéria hodnocení stanovena ve výzvě;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ab/>
        <w:t xml:space="preserve">v těchto případech musí být dodrženy lhůty podle </w:t>
      </w:r>
      <w:hyperlink r:id="rId361" w:history="1">
        <w:r w:rsidRPr="004557B3">
          <w:rPr>
            <w:rFonts w:ascii="Times New Roman" w:hAnsi="Times New Roman" w:cs="Times New Roman"/>
            <w:sz w:val="24"/>
            <w:szCs w:val="24"/>
          </w:rPr>
          <w:t>§ 181</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184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Výběr dodavatele a ukončení koncesního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Pro výběr dodavatele a ukončení koncesního řízení se použijí </w:t>
      </w:r>
      <w:hyperlink r:id="rId362" w:history="1">
        <w:r w:rsidRPr="004557B3">
          <w:rPr>
            <w:rFonts w:ascii="Times New Roman" w:hAnsi="Times New Roman" w:cs="Times New Roman"/>
            <w:sz w:val="24"/>
            <w:szCs w:val="24"/>
          </w:rPr>
          <w:t>§ 122 až 127</w:t>
        </w:r>
      </w:hyperlink>
      <w:r w:rsidRPr="004557B3">
        <w:rPr>
          <w:rFonts w:ascii="Times New Roman" w:hAnsi="Times New Roman" w:cs="Times New Roman"/>
          <w:sz w:val="24"/>
          <w:szCs w:val="24"/>
        </w:rPr>
        <w:t xml:space="preserv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zruší koncesní řízení, pokud hodnota koncese podle nabídky vybraného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překračuje finanční limit stanovený nařízením vlády a současně přesahuje o více než 20 % předpokládanou hodnotu koncese stanovenou před zahájením koncesního řízení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neuveřejnil oznámení o zahájení zadávacího řízení v Úředním věstníku Evropské unie.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185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Oznámení o výsledku koncesního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do 48 dnů od uzavření smlouvy odešle oznámení o výsledku koncesního řízení k uveřejnění způsobem podle </w:t>
      </w:r>
      <w:hyperlink r:id="rId363"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IV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ZVLÁŠTNÍ USTANOVENÍ K UZAVŘENÍ A ZMĚNĚ SMLOUVY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186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Stanovisko Ministerstva financí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K uzavření smlouvy veřejným zadavatelem podle </w:t>
      </w:r>
      <w:hyperlink r:id="rId364" w:history="1">
        <w:r w:rsidRPr="004557B3">
          <w:rPr>
            <w:rFonts w:ascii="Times New Roman" w:hAnsi="Times New Roman" w:cs="Times New Roman"/>
            <w:sz w:val="24"/>
            <w:szCs w:val="24"/>
          </w:rPr>
          <w:t>§ 4 odst. 1 písm. d) nebo e)</w:t>
        </w:r>
      </w:hyperlink>
      <w:r w:rsidRPr="004557B3">
        <w:rPr>
          <w:rFonts w:ascii="Times New Roman" w:hAnsi="Times New Roman" w:cs="Times New Roman"/>
          <w:sz w:val="24"/>
          <w:szCs w:val="24"/>
        </w:rPr>
        <w:t xml:space="preserve">, je-li územní samosprávný celek zřizovatelem nebo zakladatelem této právnické osoby nebo tuto právnickou osobu převážně financuje, ovládá nebo jmenuje nebo volí více než polovinu členů v jejím statutárním nebo kontrolním orgánu, nebo ke změně závazku ze smlouvy je veřejný zadavatel v případě koncesí povinen vyžádat si předchozí stanovisko Ministerstva financí. O stanovisko ke změně závazku ze smlouvy se žádá, pokud se navrhované změny závazku týkají výše finančních závazků žadatele.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Žádost o stanovisko podle odstavce 1 obsahuje kromě obecných náležitostí podání podle správního řádu rovněž vybrané údaje smlouvy nebo jejich změny, odůvodnění podle </w:t>
      </w:r>
      <w:hyperlink r:id="rId365" w:history="1">
        <w:r w:rsidRPr="004557B3">
          <w:rPr>
            <w:rFonts w:ascii="Times New Roman" w:hAnsi="Times New Roman" w:cs="Times New Roman"/>
            <w:sz w:val="24"/>
            <w:szCs w:val="24"/>
          </w:rPr>
          <w:t>§ 179 odst. 3</w:t>
        </w:r>
      </w:hyperlink>
      <w:r w:rsidRPr="004557B3">
        <w:rPr>
          <w:rFonts w:ascii="Times New Roman" w:hAnsi="Times New Roman" w:cs="Times New Roman"/>
          <w:sz w:val="24"/>
          <w:szCs w:val="24"/>
        </w:rPr>
        <w:t xml:space="preserve">, ekonomický rozbor dopadů uzavření smlouvy nebo změny závazku ze smlouvy na ekonomickou situaci veřejného zadavatele, včetně údajů o stavu zadluženosti veřejného zadavatele, které jsou nezbytné pro posouzení jeho schopnosti dostát závazkům ze smlouvy; náležitosti obsahu žádosti stanoví vyhláška Ministerstva financí. Ministerstvo financí při posuzování žádosti nemůže hodnotit žádné jiné skutečnosti než ty, které jsou podle odstavce 5 rozhodné pro posouzení žádosti.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Žádost o stanovisko k uzavření nebo změně závazku ze smlouvy za sebe i za ostatní veřejné zadavatele uvedené v odstavci 1 předkládá územní samosprávný celek.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Není-li žádost úplná, může si Ministerstvo financí vyžádat její doplnění a stanovit k tomu přiměřenou lhůtu.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Ministerstvo financí žádost o stanovisko posoudí z hlediska možných dopadů přijímaných závazků obsažených ve smlouvě a jejich vlivu na ekonomickou situaci veřejného zadavatele uvedeného v odstavci 1 nebo na mezinárodní závazky České republiky.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Pokud se Ministerstvo financí nevyjádří do 2 měsíců od doručení úplné žádosti, platí, že nemá k uzavření nebo změně závazku ze smlouvy námitek.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ČÁST DEVÁTÁ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POSTUP PRO ZADÁVÁNÍ VEŘEJNÝCH ZAKÁZEK V OBLASTI OBRANY NEBO BEZPEČNOSTI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OBECNÁ USTANOVENÍ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187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Veřejná zakázka v oblasti obrany nebo bezpečnosti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Veřejnou zakázkou v oblasti obrany nebo bezpečnosti je veřejná zakázka, kterou zadává zadavatel a jejímž předmětem jsou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dodávky vojenského materiálu, jeho součástí, náhradních dílů nebo dílčích částí,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dodávky citlivého materiálu, jeho součástí, náhradních dílů nebo dílčích částí,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stavební práce, dodávky nebo služby přímo související s dodávkami uvedenými v písmenu a) nebo b) pro veškeré fáze jejich životního cyklu,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stavební práce nebo služby pro výhradně vojenské účely,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citlivé stavební práce nebo citlivé služby.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Pro účely tohoto zákona se rozumí citlivým materiálem, citlivými stavebními pracemi a citlivými službami materiál, stavební práce nebo služby, které se dotýkají utajovaných informací, nebo utajované informace vyžadují nebo obsahují.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Při zadávání veřejné zakázky v oblasti obrany nebo bezpečnosti, která není koncesí, zadavatel postupuje podle části třetí, čtvrté nebo části šesté hlavy II a použije části první, druhou, desátou až třináctou, pokud není v této části stanoveno jinak. Při zadávání veřejné zakázky v oblasti obrany nebo bezpečnosti, která je koncesí, zadavatel nepostupuje podle této části.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V oblasti obrany nebo bezpečnosti nesmí zadavatel použít otevřené řízení a řízení o inovačním partnerství, soutěž o návrh podle části šesté hlavy IV a není oprávněn zavést </w:t>
      </w:r>
      <w:r w:rsidRPr="004557B3">
        <w:rPr>
          <w:rFonts w:ascii="Times New Roman" w:hAnsi="Times New Roman" w:cs="Times New Roman"/>
          <w:sz w:val="24"/>
          <w:szCs w:val="24"/>
        </w:rPr>
        <w:lastRenderedPageBreak/>
        <w:t xml:space="preserve">dynamický nákupní systém.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188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o centrálním zadavateli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V případě veřejných zakázek v oblasti obrany nebo bezpečnosti může být centrálním zadavatelem také evropský veřejný subjekt.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189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o vertikální spolupráci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 zadání veřejné zakázky se pro účely této části nepovažuje uzavření smlouvy veřejného zadavatele s jinou osobou,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sám nebo společně s jinými veřejnými zadavateli ovládá tuto právnickou osobu obdobně jako své vnitřní organizační jednotky; v případě státu se za ovládající považuje ta organizační složka státu, která je zakladatelem nebo zřizovatelem ovládané osoby,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v ovládané právnické osobě nemá majetkovou účast jiná osoba než ovládající veřejný zadavatel nebo veřejní zadavatelé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podstatná část činností ovládané právnické osoby je v posledních 3 letech prováděna při plnění úkolů, jež jí byly svěřeny ovládajícím veřejným zadavatelem nebo ovládajícími veřejnými zadavateli nebo jinými právnickými osobami, jež ovládající veřejný zadavatel nebo veřejní zadavatelé rovněž ovládají.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Veřejný zadavatel ovládá právnickou osobu obdobně jako své vnitřní organizační jednotky, pokud má rozhodující vliv na strategické cíle i významná rozhodnutí ovládané právnické osoby.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Veřejní zadavatelé společně ovládají právnickou osobu podle odstavce 1,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orgány s rozhodovacím oprávněním ovládané právnické osoby vykonávající vliv na ovládanou právnickou osobu jsou složeny ze zástupců všech zúčastněných veřejných zadavatelů; jednotliví zástupci mohou zastupovat více ovládajících veřejných zadavatelů,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ovládající veřejní zadavatelé mají společně rozhodující vliv na strategické cíle a významná rozhodnutí ovládané právnické osoby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ovládaná právnická osoba nesleduje žádné zájmy, které jsou v rozporu se zájmy ovládajících veřejných zadavatelů.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Ustanovení </w:t>
      </w:r>
      <w:hyperlink r:id="rId366" w:history="1">
        <w:r w:rsidRPr="004557B3">
          <w:rPr>
            <w:rFonts w:ascii="Times New Roman" w:hAnsi="Times New Roman" w:cs="Times New Roman"/>
            <w:sz w:val="24"/>
            <w:szCs w:val="24"/>
          </w:rPr>
          <w:t>§ 11</w:t>
        </w:r>
      </w:hyperlink>
      <w:r w:rsidRPr="004557B3">
        <w:rPr>
          <w:rFonts w:ascii="Times New Roman" w:hAnsi="Times New Roman" w:cs="Times New Roman"/>
          <w:sz w:val="24"/>
          <w:szCs w:val="24"/>
        </w:rPr>
        <w:t xml:space="preserve"> se nepoužije.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190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o horizontální spolupráci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ab/>
        <w:t xml:space="preserve">(1) Uzavření smlouvy výlučně mezi veřejnými zadavateli se pro účely této části nepovažuje za zadání veřejné zakázky,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tato smlouva zakládá nebo provádí spolupráci mezi veřejnými zadavateli za účelem dosahování jejich společných cílů směřujících k zajišťování naplňování veřejných potřeb, které mají tito veřejní zadavatelé zajišťovat,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se spolupráce podle písmene a) řídí pouze ohledy souvisejícími s veřejným zájmem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tito veřejní zadavatelé podstatnou část svých činností, kterých se spolupráce podle písmene a) týká, nevykonávají na trhu.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Ustanovení </w:t>
      </w:r>
      <w:hyperlink r:id="rId367" w:history="1">
        <w:r w:rsidRPr="004557B3">
          <w:rPr>
            <w:rFonts w:ascii="Times New Roman" w:hAnsi="Times New Roman" w:cs="Times New Roman"/>
            <w:sz w:val="24"/>
            <w:szCs w:val="24"/>
          </w:rPr>
          <w:t>§ 12</w:t>
        </w:r>
      </w:hyperlink>
      <w:r w:rsidRPr="004557B3">
        <w:rPr>
          <w:rFonts w:ascii="Times New Roman" w:hAnsi="Times New Roman" w:cs="Times New Roman"/>
          <w:sz w:val="24"/>
          <w:szCs w:val="24"/>
        </w:rPr>
        <w:t xml:space="preserve"> se nepoužije.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ZVLÁŠTNÍ PRAVIDLA PRO ZADÁVÁNÍ VEŘEJNÝCH ZAKÁZEK V OBLASTI OBRANY NEBO BEZPEČNOSTI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191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pro výjimky pro zakázky v oblasti obrany nebo bezpečnosti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Při zadávání veřejné zakázky v oblasti obrany nebo bezpečnosti zadavatel není oprávněn použít výjimku podle ustanovení </w:t>
      </w:r>
      <w:hyperlink r:id="rId368" w:history="1">
        <w:r w:rsidRPr="004557B3">
          <w:rPr>
            <w:rFonts w:ascii="Times New Roman" w:hAnsi="Times New Roman" w:cs="Times New Roman"/>
            <w:sz w:val="24"/>
            <w:szCs w:val="24"/>
          </w:rPr>
          <w:t>§ 29 písm. a), c), d), g), i) a k) až r)</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není povinen zadat v zadávacím řízení veřejné zakázky v oblasti obrany nebo bezpečnosti, jestliže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 jsou zadávány v rámci programů spolupráce ve výzkumu a vývoji</w:t>
      </w:r>
      <w:r w:rsidRPr="004557B3">
        <w:rPr>
          <w:rFonts w:ascii="Times New Roman" w:hAnsi="Times New Roman" w:cs="Times New Roman"/>
          <w:sz w:val="24"/>
          <w:szCs w:val="24"/>
          <w:vertAlign w:val="superscript"/>
        </w:rPr>
        <w:t>44)</w:t>
      </w:r>
      <w:r w:rsidRPr="004557B3">
        <w:rPr>
          <w:rFonts w:ascii="Times New Roman" w:hAnsi="Times New Roman" w:cs="Times New Roman"/>
          <w:sz w:val="24"/>
          <w:szCs w:val="24"/>
        </w:rPr>
        <w:t xml:space="preserve">, jež společně provádějí Česká republika a alespoň další členský stát při vývoji nového výrobku, a případně i v pozdějších fázích celého či části životního cyklu tohoto výrobku; při uzavírání smluv o těchto programech spolupráce pouze mezi Českou republikou a jinými členskými státy sdělí Česká republika Evropské komisi podíl nákladů na výzkum a vývoj na celkových nákladech daného programu, sdílení nákladů a rovněž zamýšlený případný podíl na nákupech jednotlivých členských států,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v době nasazení ozbrojených složek České republiky mimo území Evropské unie operační potřeby vyžadují, aby byly zadány dodavatelům umístěným v oblasti těchto operací,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jsou zadávány veřejným zadavatelem podle </w:t>
      </w:r>
      <w:hyperlink r:id="rId369" w:history="1">
        <w:r w:rsidRPr="004557B3">
          <w:rPr>
            <w:rFonts w:ascii="Times New Roman" w:hAnsi="Times New Roman" w:cs="Times New Roman"/>
            <w:sz w:val="24"/>
            <w:szCs w:val="24"/>
          </w:rPr>
          <w:t>§ 4 odst. 1 písm. a)</w:t>
        </w:r>
      </w:hyperlink>
      <w:r w:rsidRPr="004557B3">
        <w:rPr>
          <w:rFonts w:ascii="Times New Roman" w:hAnsi="Times New Roman" w:cs="Times New Roman"/>
          <w:sz w:val="24"/>
          <w:szCs w:val="24"/>
        </w:rPr>
        <w:t xml:space="preserve"> vládě nebo místní správě jiného státu a jejich předmětem jsou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dodávky vojenského či citlivého materiálu,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stavební práce či služby přímo související s dodávkami podle bodu 1,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 stavební práce či služby pro výhradně vojenské účely, nebo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4. citlivé stavební práce či citlivé služby,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jejich předmětem jsou finanční služby s výjimkou pojišťovacích služeb,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jsou zadávány pro účely zpravodajských činností zpravodajských služeb,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jsou zadávány podle zvláštních pravidel stanovených mezinárodní smlouvou uzavřenou mezi Českou republikou a jiným než členským státem,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g) se jejich zadávání řídí zvláštními pravidly mezinárodní organizace, která provádí nákupy pro své vlastní účely, nebo které musí být zadávány členskými státy v souladu s uvedenými pravidly.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192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Bezpečnost utajovaných informací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V případě veřejné zakázky v oblasti obrany nebo bezpečnosti, u které dochází 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přístupu k utajované informaci,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požadavku na samostatný vstup do zabezpečené oblasti nebo jednací oblasti,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může zadavatel stanovit v zadávací dokumentaci opatření, která jsou podle příslušného druhu zajištění ochrany utajované informace</w:t>
      </w:r>
      <w:r w:rsidRPr="004557B3">
        <w:rPr>
          <w:rFonts w:ascii="Times New Roman" w:hAnsi="Times New Roman" w:cs="Times New Roman"/>
          <w:sz w:val="24"/>
          <w:szCs w:val="24"/>
          <w:vertAlign w:val="superscript"/>
        </w:rPr>
        <w:t>5)</w:t>
      </w:r>
      <w:r w:rsidRPr="004557B3">
        <w:rPr>
          <w:rFonts w:ascii="Times New Roman" w:hAnsi="Times New Roman" w:cs="Times New Roman"/>
          <w:sz w:val="24"/>
          <w:szCs w:val="24"/>
        </w:rPr>
        <w:t xml:space="preserve"> nezbytná k ochraně těchto informací. Stanovená opatření k zajištění ochrany utajovaných informací musí splňovat rovněž poddodavatelé, pokud je to nezbytné k ochraně těchto informací.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193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Zabezpečení dodávek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může v zadávací dokumentaci veřejné zakázky v oblasti obrany nebo bezpečnosti s ohledem na povahu a předmět veřejné zakázky stanovit požadavky na zabezpečení dodávek. Za tímto účelem může zadavatel v zadávací dokumentaci požadovat, aby účastník zadávacího řízení v nabídce předložil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 doklady nebo vyjádření pocházející od orgánů České republiky nebo příslušného státu, které prokazují, že účastník zadávacího řízení bude schopen ve vztahu k veřejné zakázce plnit své povinnosti v oblasti dovozu, vývozu, transferu a průvozu výrobků, které jsou předmětem veřejné zakázky</w:t>
      </w:r>
      <w:r w:rsidRPr="004557B3">
        <w:rPr>
          <w:rFonts w:ascii="Times New Roman" w:hAnsi="Times New Roman" w:cs="Times New Roman"/>
          <w:sz w:val="24"/>
          <w:szCs w:val="24"/>
          <w:vertAlign w:val="superscript"/>
        </w:rPr>
        <w:t>45)</w:t>
      </w:r>
      <w:r w:rsidRPr="004557B3">
        <w:rPr>
          <w:rFonts w:ascii="Times New Roman" w:hAnsi="Times New Roman" w:cs="Times New Roman"/>
          <w:sz w:val="24"/>
          <w:szCs w:val="24"/>
        </w:rPr>
        <w:t xml:space="preserv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sdělení o veškerých omezeních pro zadavatele, která vyplývají z kontroly dovozu, vývozu nebo bezpečnostních opatření.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může v zadávací dokumentaci veřejné zakázky v oblasti obrany nebo bezpečnosti s ohledem na povahu a předmět veřejné zakázky stanovit požadavky na zabezpečení dodávek, zejména závazek účastníka zadávacího řízení, 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organizace účastníka zadávacího řízení a umístění poddodavatelů umožní účastníkovi zadávacího řízení vyhovět požadavkům zadavatele v oblasti bezpečnosti dodávek upřesněných v zadávací dokumentaci nebo závazek zajistit, aby případné změny v poddodavatelích, k nimž dojde během plnění veřejné zakázky, neměly nepříznivý vliv na plnění těchto požadavků,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zajistí údržbu, modernizaci nebo úpravy dodávek, které jsou předmětem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 xml:space="preserve">c) bude včas informovat zadavatele o veškerých změnách své organizace, svých dodavatelů nebo výrobní strategie, které mohou ovlivnit závazky účastníka zadávacího řízení vůči zadavateli,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pro případ, že nebude schopen provést předmětné dodávky, poskytne zadavateli veškeré specifické prostředky, jež jsou nezbytné pro výrobu náhradních dílů, součástek, dílčích částí nebo zvláštního zkušebního zařízení, včetně technických výkresů, licencí a návodů k použití.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194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o profesní způsobilosti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V případě veřejné zakázky v oblasti obrany nebo bezpečnosti, u které dochází 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přístupu k utajované informaci,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požadavku na samostatný vstup do zabezpečené oblasti nebo jednací oblasti,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může zadavatel vedle požadavků uvedených v </w:t>
      </w:r>
      <w:hyperlink r:id="rId370" w:history="1">
        <w:r w:rsidRPr="004557B3">
          <w:rPr>
            <w:rFonts w:ascii="Times New Roman" w:hAnsi="Times New Roman" w:cs="Times New Roman"/>
            <w:sz w:val="24"/>
            <w:szCs w:val="24"/>
          </w:rPr>
          <w:t>§ 77</w:t>
        </w:r>
      </w:hyperlink>
      <w:r w:rsidRPr="004557B3">
        <w:rPr>
          <w:rFonts w:ascii="Times New Roman" w:hAnsi="Times New Roman" w:cs="Times New Roman"/>
          <w:sz w:val="24"/>
          <w:szCs w:val="24"/>
        </w:rPr>
        <w:t xml:space="preserve"> požadovat i doklad prokazující schopnost dodavatele zabezpečit ochranu utajovaných informací podle příslušného druhu zajištění ochrany utajované informace</w:t>
      </w:r>
      <w:r w:rsidRPr="004557B3">
        <w:rPr>
          <w:rFonts w:ascii="Times New Roman" w:hAnsi="Times New Roman" w:cs="Times New Roman"/>
          <w:sz w:val="24"/>
          <w:szCs w:val="24"/>
          <w:vertAlign w:val="superscript"/>
        </w:rPr>
        <w:t>5)</w:t>
      </w:r>
      <w:r w:rsidRPr="004557B3">
        <w:rPr>
          <w:rFonts w:ascii="Times New Roman" w:hAnsi="Times New Roman" w:cs="Times New Roman"/>
          <w:sz w:val="24"/>
          <w:szCs w:val="24"/>
        </w:rPr>
        <w:t xml:space="preserve">. Splnění této podmínky nelze prokázat prostřednictvím jiné osoby.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195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o způsobilosti účastníka zadávacího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může vyloučit účastníka zadávacího řízení pro nezpůsobilost,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byl pravomocně odsouzen pro trestný čin, jehož skutková podstata souvisí s jeho profesní důvěryhodností, zejména pokud jde o porušení jiných právních předpisů v oblasti dodávek vojenského nebo citlivého materiálu,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prokáže, že se účastník zadávacího řízení dopustil vážného profesního pochybení, zejména porušení povinností v oblasti utajovaných informací nebo bezpečnosti dodávek u dřívější zakázky,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nebyl na základě jakýchkoliv důkazních prostředků včetně utajovaných informací shledán natolik spolehlivým, aby bylo možné vyloučit rizika pro bezpečnost České republiky.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Ustanovení o důvodech nezpůsobilosti podle </w:t>
      </w:r>
      <w:hyperlink r:id="rId371" w:history="1">
        <w:r w:rsidRPr="004557B3">
          <w:rPr>
            <w:rFonts w:ascii="Times New Roman" w:hAnsi="Times New Roman" w:cs="Times New Roman"/>
            <w:sz w:val="24"/>
            <w:szCs w:val="24"/>
          </w:rPr>
          <w:t>§ 48 odst. 5 písm. d) a f)</w:t>
        </w:r>
      </w:hyperlink>
      <w:r w:rsidRPr="004557B3">
        <w:rPr>
          <w:rFonts w:ascii="Times New Roman" w:hAnsi="Times New Roman" w:cs="Times New Roman"/>
          <w:sz w:val="24"/>
          <w:szCs w:val="24"/>
        </w:rPr>
        <w:t xml:space="preserve"> a o obnovení způsobilosti podle </w:t>
      </w:r>
      <w:hyperlink r:id="rId372" w:history="1">
        <w:r w:rsidRPr="004557B3">
          <w:rPr>
            <w:rFonts w:ascii="Times New Roman" w:hAnsi="Times New Roman" w:cs="Times New Roman"/>
            <w:sz w:val="24"/>
            <w:szCs w:val="24"/>
          </w:rPr>
          <w:t>§ 76</w:t>
        </w:r>
      </w:hyperlink>
      <w:r w:rsidRPr="004557B3">
        <w:rPr>
          <w:rFonts w:ascii="Times New Roman" w:hAnsi="Times New Roman" w:cs="Times New Roman"/>
          <w:sz w:val="24"/>
          <w:szCs w:val="24"/>
        </w:rPr>
        <w:t xml:space="preserve"> se nepoužijí.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196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o kritériích technické kvalifikace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Při stanovení požadavků na prokázání kritérií technické kvalifikace zadavatel postupuje podle </w:t>
      </w:r>
      <w:hyperlink r:id="rId373" w:history="1">
        <w:r w:rsidRPr="004557B3">
          <w:rPr>
            <w:rFonts w:ascii="Times New Roman" w:hAnsi="Times New Roman" w:cs="Times New Roman"/>
            <w:sz w:val="24"/>
            <w:szCs w:val="24"/>
          </w:rPr>
          <w:t>§ 79 odst. 2 písm. c) až l)</w:t>
        </w:r>
      </w:hyperlink>
      <w:r w:rsidRPr="004557B3">
        <w:rPr>
          <w:rFonts w:ascii="Times New Roman" w:hAnsi="Times New Roman" w:cs="Times New Roman"/>
          <w:sz w:val="24"/>
          <w:szCs w:val="24"/>
        </w:rPr>
        <w:t xml:space="preserve">. Dále může zadavatel požadovat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seznam stavebních prací poskytnutých za posledních 5 let před zahájením zadávacího řízení </w:t>
      </w:r>
      <w:r w:rsidRPr="004557B3">
        <w:rPr>
          <w:rFonts w:ascii="Times New Roman" w:hAnsi="Times New Roman" w:cs="Times New Roman"/>
          <w:sz w:val="24"/>
          <w:szCs w:val="24"/>
        </w:rPr>
        <w:lastRenderedPageBreak/>
        <w:t xml:space="preserve">včetně osvědčení objednatele o řádném poskytnutí a dokončení nejvýznamnějších z těchto prací,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seznam významných dodávek nebo významných služeb poskytnutých za posledních 5 let před zahájením zadávacího řízení včetně uvedení ceny a doby jejich poskytnutí a identifikace objednatele a osvědčení objednatele; zadavatel může stanovit, že budou zohledněny doklady o poskytnutých dodávkách nebo službách za dobu delší než posledních 5 let před zahájením zadávacího řízení, pokud je to nezbytné pro zajištění přiměřené úrovně hospodářské soutěže.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Osvědčení objednatele podle odstavce 1 písm. b) může být nahrazeno čestným prohlášením dodavatele, pokud vystavení osvědčení není možné, nebo je objednatel odmítl.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197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o normách a technických dokumentech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Pokud zadavatel stanoví technické podmínky v oblasti obrany nebo bezpečnosti prostřednictvím odkazu na normy nebo technické dokumenty, nepostupuje podle </w:t>
      </w:r>
      <w:hyperlink r:id="rId374" w:history="1">
        <w:r w:rsidRPr="004557B3">
          <w:rPr>
            <w:rFonts w:ascii="Times New Roman" w:hAnsi="Times New Roman" w:cs="Times New Roman"/>
            <w:sz w:val="24"/>
            <w:szCs w:val="24"/>
          </w:rPr>
          <w:t>§ 90</w:t>
        </w:r>
      </w:hyperlink>
      <w:r w:rsidRPr="004557B3">
        <w:rPr>
          <w:rFonts w:ascii="Times New Roman" w:hAnsi="Times New Roman" w:cs="Times New Roman"/>
          <w:sz w:val="24"/>
          <w:szCs w:val="24"/>
        </w:rPr>
        <w:t xml:space="preserve">. Zadavatel použije normy nebo technické dokumenty v tomto pořadí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 české technické normy</w:t>
      </w:r>
      <w:r w:rsidRPr="004557B3">
        <w:rPr>
          <w:rFonts w:ascii="Times New Roman" w:hAnsi="Times New Roman" w:cs="Times New Roman"/>
          <w:sz w:val="24"/>
          <w:szCs w:val="24"/>
          <w:vertAlign w:val="superscript"/>
        </w:rPr>
        <w:t>28)</w:t>
      </w:r>
      <w:r w:rsidRPr="004557B3">
        <w:rPr>
          <w:rFonts w:ascii="Times New Roman" w:hAnsi="Times New Roman" w:cs="Times New Roman"/>
          <w:sz w:val="24"/>
          <w:szCs w:val="24"/>
        </w:rPr>
        <w:t xml:space="preserve"> přejímající evropské normy přijaté evropskými normalizačními orgány a zpřístupněné veřejnosti,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b) evropské technické posouzení</w:t>
      </w:r>
      <w:r w:rsidRPr="004557B3">
        <w:rPr>
          <w:rFonts w:ascii="Times New Roman" w:hAnsi="Times New Roman" w:cs="Times New Roman"/>
          <w:sz w:val="24"/>
          <w:szCs w:val="24"/>
          <w:vertAlign w:val="superscript"/>
        </w:rPr>
        <w:t>29)</w:t>
      </w: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obecné technické specifikace stanovené v souladu s postupem uznaným členskými státy a uveřejněné v Úředním věstníku Evropské unie,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české technické normy přejímající mezinárodní normy,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mezinárodní normy přijaté mezinárodními normalizačními orgány a zpřístupněné veřejnosti,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technické dokumenty vydané evropskými normalizačními orgány,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g) české technické normy,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h) stavební technická osvědčení</w:t>
      </w:r>
      <w:r w:rsidRPr="004557B3">
        <w:rPr>
          <w:rFonts w:ascii="Times New Roman" w:hAnsi="Times New Roman" w:cs="Times New Roman"/>
          <w:sz w:val="24"/>
          <w:szCs w:val="24"/>
          <w:vertAlign w:val="superscript"/>
        </w:rPr>
        <w:t>30)</w:t>
      </w: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i) národní technické podmínky vztahující se k navrhování, posuzování a provádění staveb a stavebních prací a použití výrobků,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j) technické specifikace schválené orgánem specializovaným na vypracovávání technických specifikací pro opakované nebo průběžné používání v oblasti obrany.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U každého odkazu na normy nebo technické dokumenty podle odstavce 1 zadavatel vyjádří možnost rovnocenného řešení.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může odkaz na normy nebo technické dokumenty podle odstavce 1 použít také jako prostředek ověření splnění požadavků zadavatele podle </w:t>
      </w:r>
      <w:hyperlink r:id="rId375" w:history="1">
        <w:r w:rsidRPr="004557B3">
          <w:rPr>
            <w:rFonts w:ascii="Times New Roman" w:hAnsi="Times New Roman" w:cs="Times New Roman"/>
            <w:sz w:val="24"/>
            <w:szCs w:val="24"/>
          </w:rPr>
          <w:t>§ 89 odst. 1 písm. a)</w:t>
        </w:r>
      </w:hyperlink>
      <w:r w:rsidRPr="004557B3">
        <w:rPr>
          <w:rFonts w:ascii="Times New Roman" w:hAnsi="Times New Roman" w:cs="Times New Roman"/>
          <w:sz w:val="24"/>
          <w:szCs w:val="24"/>
        </w:rPr>
        <w:t xml:space="preserve">. Technické podmínky může zadavatel stanovit rovněž formou kombinace požadavků podle </w:t>
      </w:r>
      <w:hyperlink r:id="rId376" w:history="1">
        <w:r w:rsidRPr="004557B3">
          <w:rPr>
            <w:rFonts w:ascii="Times New Roman" w:hAnsi="Times New Roman" w:cs="Times New Roman"/>
            <w:sz w:val="24"/>
            <w:szCs w:val="24"/>
          </w:rPr>
          <w:t xml:space="preserve">§ 89 </w:t>
        </w:r>
        <w:r w:rsidRPr="004557B3">
          <w:rPr>
            <w:rFonts w:ascii="Times New Roman" w:hAnsi="Times New Roman" w:cs="Times New Roman"/>
            <w:sz w:val="24"/>
            <w:szCs w:val="24"/>
          </w:rPr>
          <w:lastRenderedPageBreak/>
          <w:t>odst. 1 písm. a)</w:t>
        </w:r>
      </w:hyperlink>
      <w:r w:rsidRPr="004557B3">
        <w:rPr>
          <w:rFonts w:ascii="Times New Roman" w:hAnsi="Times New Roman" w:cs="Times New Roman"/>
          <w:sz w:val="24"/>
          <w:szCs w:val="24"/>
        </w:rPr>
        <w:t xml:space="preserve"> a odkazu na normy nebo technické dokumenty podle odstavce 1 nebo 2.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198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pro jednací řízení bez uveřejnění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 případě veřejné zakázky v oblasti obrany nebo bezpečnosti může zadavatel použít jednací řízení bez uveřejnění podle </w:t>
      </w:r>
      <w:hyperlink r:id="rId377" w:history="1">
        <w:r w:rsidRPr="004557B3">
          <w:rPr>
            <w:rFonts w:ascii="Times New Roman" w:hAnsi="Times New Roman" w:cs="Times New Roman"/>
            <w:sz w:val="24"/>
            <w:szCs w:val="24"/>
          </w:rPr>
          <w:t>§ 63 odst. 1</w:t>
        </w:r>
      </w:hyperlink>
      <w:r w:rsidRPr="004557B3">
        <w:rPr>
          <w:rFonts w:ascii="Times New Roman" w:hAnsi="Times New Roman" w:cs="Times New Roman"/>
          <w:sz w:val="24"/>
          <w:szCs w:val="24"/>
        </w:rPr>
        <w:t xml:space="preserve"> rovněž tehdy, pokud v předchozím řízení se soutěžním dialogem nebyly podány žádné žádosti o účast.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může zadat veřejnou zakázku v oblasti obrany nebo bezpečnosti v jednacím řízení bez uveřejnění rovněž,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není možné z časových důvodů způsobených krizí zadat veřejnou zakázku v jiném druhu zadávacího řízení; krizí se rozumí mimořádná situace včetně ozbrojených nebo válečných konfliktů v České republice nebo jiném státě, která již vznikla nebo bezprostředně hrozí její vznik, a která vážně ohrožuje nebo omezuje životy, zdraví lidí, nebo majetek anebo vyžaduje přijetí opatření k zajištění základních dodávek pro obyvatelstvo,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předmětem veřejné zakázky jsou služby v oblasti výzkumu a vývoje, na něž se nevztahuje </w:t>
      </w:r>
      <w:hyperlink r:id="rId378" w:history="1">
        <w:r w:rsidRPr="004557B3">
          <w:rPr>
            <w:rFonts w:ascii="Times New Roman" w:hAnsi="Times New Roman" w:cs="Times New Roman"/>
            <w:sz w:val="24"/>
            <w:szCs w:val="24"/>
          </w:rPr>
          <w:t>§ 191 odst. 2 písm. a)</w:t>
        </w:r>
      </w:hyperlink>
      <w:r w:rsidRPr="004557B3">
        <w:rPr>
          <w:rFonts w:ascii="Times New Roman" w:hAnsi="Times New Roman" w:cs="Times New Roman"/>
          <w:sz w:val="24"/>
          <w:szCs w:val="24"/>
        </w:rPr>
        <w:t xml:space="preserv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předmětem veřejné zakázky je poskytování služeb letecké a námořní dopravy ozbrojeným složkám České republiky, jež jsou nebo mají být nasazeny v zahraničí, pokud není možné ze strany dodavatelů zaručit tak dlouhou vázanost nabídkou, aby mohla být zakázka zadána v jiném druhu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může jednací řízení bez uveřejnění podle </w:t>
      </w:r>
      <w:hyperlink r:id="rId379" w:history="1">
        <w:r w:rsidRPr="004557B3">
          <w:rPr>
            <w:rFonts w:ascii="Times New Roman" w:hAnsi="Times New Roman" w:cs="Times New Roman"/>
            <w:sz w:val="24"/>
            <w:szCs w:val="24"/>
          </w:rPr>
          <w:t>§ 64 písm. b)</w:t>
        </w:r>
      </w:hyperlink>
      <w:r w:rsidRPr="004557B3">
        <w:rPr>
          <w:rFonts w:ascii="Times New Roman" w:hAnsi="Times New Roman" w:cs="Times New Roman"/>
          <w:sz w:val="24"/>
          <w:szCs w:val="24"/>
        </w:rPr>
        <w:t xml:space="preserve"> použít v případě veřejné zakázky v oblasti obrany nebo bezpečnosti, pokud celková doba trvání původní smlouvy, včetně doby trvání smlouvy na dodatečné dodávky nepřesáhne dobu 5 let, není-li to odůvodněno zvláštními okolnostmi určenými s ohledem na očekávanou provozní životnost dodávek, včetně jejich instalací nebo systémů, a technické obtíže, které by mohly být změnou dodavatele způsobeny.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může jednací řízení bez uveřejnění podle </w:t>
      </w:r>
      <w:hyperlink r:id="rId380" w:history="1">
        <w:r w:rsidRPr="004557B3">
          <w:rPr>
            <w:rFonts w:ascii="Times New Roman" w:hAnsi="Times New Roman" w:cs="Times New Roman"/>
            <w:sz w:val="24"/>
            <w:szCs w:val="24"/>
          </w:rPr>
          <w:t>§ 66</w:t>
        </w:r>
      </w:hyperlink>
      <w:r w:rsidRPr="004557B3">
        <w:rPr>
          <w:rFonts w:ascii="Times New Roman" w:hAnsi="Times New Roman" w:cs="Times New Roman"/>
          <w:sz w:val="24"/>
          <w:szCs w:val="24"/>
        </w:rPr>
        <w:t xml:space="preserve"> v případě veřejné zakázky v oblasti obrany nebo bezpečnosti použít, i když nejsou naplněny podmínky podle </w:t>
      </w:r>
      <w:hyperlink r:id="rId381" w:history="1">
        <w:r w:rsidRPr="004557B3">
          <w:rPr>
            <w:rFonts w:ascii="Times New Roman" w:hAnsi="Times New Roman" w:cs="Times New Roman"/>
            <w:sz w:val="24"/>
            <w:szCs w:val="24"/>
          </w:rPr>
          <w:t>§ 66 písm. d) a e)</w:t>
        </w:r>
      </w:hyperlink>
      <w:r w:rsidRPr="004557B3">
        <w:rPr>
          <w:rFonts w:ascii="Times New Roman" w:hAnsi="Times New Roman" w:cs="Times New Roman"/>
          <w:sz w:val="24"/>
          <w:szCs w:val="24"/>
        </w:rPr>
        <w:t xml:space="preserve">. Zadavatel může v takovém případě zahájit jednací řízení bez uveřejnění pouze do 5 let ode dne uzavření smlouvy na původní veřejnou zakázku; jednací řízení bez uveřejnění lze zahájit i později, pokud je to odůvodněno okolnostmi hodnými zvláštního zřetele.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V jednacím řízení bez uveřejnění může zadavatel zadat veřejnou zakázku na stavební práce nebo veřejnou zakázku na služby rovněž v případě, jestliže jde o dodatečné stavební práce nebo dodatečné služby, které nebyly obsaženy v původní zadávací dokumentaci, jejich potřeba vznikla v důsledku nepředvídaných okolností a tyto dodatečné stavební práce nebo dodatečné služby jsou nezbytné pro poskytnutí původních stavebních prací nebo pro poskytnutí původních služeb, a to za předpokladu, 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dodatečné stavební práce nebo dodatečné služby budou zadány témuž dodavateli,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dodatečné stavební práce nebo dodatečné služby nemohou být technicky nebo ekonomicky </w:t>
      </w:r>
      <w:r w:rsidRPr="004557B3">
        <w:rPr>
          <w:rFonts w:ascii="Times New Roman" w:hAnsi="Times New Roman" w:cs="Times New Roman"/>
          <w:sz w:val="24"/>
          <w:szCs w:val="24"/>
        </w:rPr>
        <w:lastRenderedPageBreak/>
        <w:t xml:space="preserve">odděleny od původní veřejné zakázky, pokud by toto oddělení způsobilo závažnou újmu zadavateli, nebo ačkoliv je toto oddělení technicky či ekonomicky možné, jsou dodatečné stavební práce nebo dodatečné služby zcela nezbytné pro dokončení předmětu původní veřejné zakázky,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v případě veřejného zadavatele celkový rozsah dodatečných stavebních prací nebo dodatečných služeb nepřekročí 50 % ceny původní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V případě veřejné zakázky v oblasti obrany nebo bezpečnosti je zadavatel povinen v oznámení o výsledku zadávacího řízení podle </w:t>
      </w:r>
      <w:hyperlink r:id="rId382" w:history="1">
        <w:r w:rsidRPr="004557B3">
          <w:rPr>
            <w:rFonts w:ascii="Times New Roman" w:hAnsi="Times New Roman" w:cs="Times New Roman"/>
            <w:sz w:val="24"/>
            <w:szCs w:val="24"/>
          </w:rPr>
          <w:t>§ 126</w:t>
        </w:r>
      </w:hyperlink>
      <w:r w:rsidRPr="004557B3">
        <w:rPr>
          <w:rFonts w:ascii="Times New Roman" w:hAnsi="Times New Roman" w:cs="Times New Roman"/>
          <w:sz w:val="24"/>
          <w:szCs w:val="24"/>
        </w:rPr>
        <w:t xml:space="preserve"> odůvodnit zadání této zakázky v jednacím řízení bez uveřejnění.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199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pro jednací řízení s uveřejněním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Veřejný zadavatel může zadat veřejnou zakázku v oblasti obrany nebo bezpečnosti v jednacím řízení s uveřejněním i bez naplnění podmínek uvedených v </w:t>
      </w:r>
      <w:hyperlink r:id="rId383" w:history="1">
        <w:r w:rsidRPr="004557B3">
          <w:rPr>
            <w:rFonts w:ascii="Times New Roman" w:hAnsi="Times New Roman" w:cs="Times New Roman"/>
            <w:sz w:val="24"/>
            <w:szCs w:val="24"/>
          </w:rPr>
          <w:t>§ 60</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může postupovat podle </w:t>
      </w:r>
      <w:hyperlink r:id="rId384" w:history="1">
        <w:r w:rsidRPr="004557B3">
          <w:rPr>
            <w:rFonts w:ascii="Times New Roman" w:hAnsi="Times New Roman" w:cs="Times New Roman"/>
            <w:sz w:val="24"/>
            <w:szCs w:val="24"/>
          </w:rPr>
          <w:t>§ 61 odst. 3</w:t>
        </w:r>
      </w:hyperlink>
      <w:r w:rsidRPr="004557B3">
        <w:rPr>
          <w:rFonts w:ascii="Times New Roman" w:hAnsi="Times New Roman" w:cs="Times New Roman"/>
          <w:sz w:val="24"/>
          <w:szCs w:val="24"/>
        </w:rPr>
        <w:t xml:space="preserve"> i v případě, že předchozím zadávacím řízením bylo řízení se soutěžním dialogem.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200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o užším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V užším řízení si zadavatel může v oznámení o zahájení zadávacího řízení vyhradit snížení počtu účastníků řízení podle </w:t>
      </w:r>
      <w:hyperlink r:id="rId385" w:history="1">
        <w:r w:rsidRPr="004557B3">
          <w:rPr>
            <w:rFonts w:ascii="Times New Roman" w:hAnsi="Times New Roman" w:cs="Times New Roman"/>
            <w:sz w:val="24"/>
            <w:szCs w:val="24"/>
          </w:rPr>
          <w:t>§ 111</w:t>
        </w:r>
      </w:hyperlink>
      <w:r w:rsidRPr="004557B3">
        <w:rPr>
          <w:rFonts w:ascii="Times New Roman" w:hAnsi="Times New Roman" w:cs="Times New Roman"/>
          <w:sz w:val="24"/>
          <w:szCs w:val="24"/>
        </w:rPr>
        <w:t xml:space="preserve">. V takovém případě postupuje podle </w:t>
      </w:r>
      <w:hyperlink r:id="rId386" w:history="1">
        <w:r w:rsidRPr="004557B3">
          <w:rPr>
            <w:rFonts w:ascii="Times New Roman" w:hAnsi="Times New Roman" w:cs="Times New Roman"/>
            <w:sz w:val="24"/>
            <w:szCs w:val="24"/>
          </w:rPr>
          <w:t>§ 61 odst. 5</w:t>
        </w:r>
      </w:hyperlink>
      <w:r w:rsidRPr="004557B3">
        <w:rPr>
          <w:rFonts w:ascii="Times New Roman" w:hAnsi="Times New Roman" w:cs="Times New Roman"/>
          <w:sz w:val="24"/>
          <w:szCs w:val="24"/>
        </w:rPr>
        <w:t xml:space="preserv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201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o lhůtách pro nadlimitní veřejné zakázky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 případě nadlimitní veřejné zakázky v oblasti obrany nebo bezpečnosti zadávaných v užším řízení, jednacím řízení s uveřejněním nebo řízení se soutěžním dialogem zadavatel stanoví lhůtu pro podání žádosti o účast na nejméně 37 dnů od zahájení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stanoví v užším řízení na nadlimitní veřejnou zakázku v oblasti obrany nebo bezpečnosti lhůtu pro podání nabídek na nejméně 40 dnů od odeslání výzvy k podání nabídky. Tato lhůta může být zkrácena o 5 dnů, jestliže zadavatel uveřejní na profilu zadavatele zadávací dokumentaci v plném rozsahu již ode dne uveřejnění oznámení užšího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Lhůta pro podání nabídek může být zkrácena tak, aby činila nejméně 22 dnů, jestliže zadavatel uveřejnil předběžné oznámení, kterým nezahajoval zadávací řízení a které bylo odesláno k uveřejnění nejméně 52 dnů a nejvýše 12 měsíců před dnem, kdy bylo odesláno oznámení o zahájení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Lhůta podle odstavce 2 věty první může být zkrácena o 7 dnů, jestliže zadavatel odesílá formuláře k uveřejnění podle </w:t>
      </w:r>
      <w:hyperlink r:id="rId387"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elektronicky.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Zkrácení lhůt uvedených v odstavcích 2 a 4 lze při splnění podmínek v nich uvedených sčítat.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Jestliže naléhavá okolnost znemožňuje stanovení lhůty podle odstavce 1, může zadavatel stanovit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lhůtu pro podání žádostí o účast v užším řízení nebo jednacím řízení s uveřejněním tak, aby činila alespoň 15 dnů nebo 10 dnů od zahájení zadávacího řízení, jestliže zadavatel odeslal formulář k uveřejnění podle </w:t>
      </w:r>
      <w:hyperlink r:id="rId388"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elektronicky,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lhůta pro podání nabídek v užším řízení činila alespoň 10 dnů od odeslání výzvy k podání nabídky.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Naléhavost okolnosti zadavatel odůvodní v zadávací dokumentaci.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202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o lhůtách pro podlimitní veřejné zakázky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 případě podlimitních veřejných zakázek v oblasti obrany nebo bezpečnosti zadávaných v užším řízení, jednacím řízení s uveřejněním nebo řízení se soutěžním dialogem zadavatel stanoví lhůtu pro podání žádosti o účast na nejméně 15 pracovních dnů od zahájení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stanoví v užším řízení lhůtu pro podání nabídek na nejméně 15 pracovních dnů od odeslání výzvy k podání nabídky.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203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o zákazu uzavření smlouvy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V případě veřejných zakázek v oblasti obrany nebo bezpečnosti zadávaných na základě rámcové dohody se </w:t>
      </w:r>
      <w:hyperlink r:id="rId389" w:history="1">
        <w:r w:rsidRPr="004557B3">
          <w:rPr>
            <w:rFonts w:ascii="Times New Roman" w:hAnsi="Times New Roman" w:cs="Times New Roman"/>
            <w:sz w:val="24"/>
            <w:szCs w:val="24"/>
          </w:rPr>
          <w:t>§ 246 odst. 1 písm. a)</w:t>
        </w:r>
      </w:hyperlink>
      <w:r w:rsidRPr="004557B3">
        <w:rPr>
          <w:rFonts w:ascii="Times New Roman" w:hAnsi="Times New Roman" w:cs="Times New Roman"/>
          <w:sz w:val="24"/>
          <w:szCs w:val="24"/>
        </w:rPr>
        <w:t xml:space="preserve"> nepoužije.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204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pro rámcové dohody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Doba trvání rámcové dohody v oblasti obrany nebo bezpečnosti nesmí být delší než 7 let, s výjimkou případů, kdy se zohledňuje očekávaná provozní životnost dodávaného zboží a technické obtíže, které by mohly být způsobeny změnou dodavatele; zadavatel je povinen tyto objektivní příčiny řádně odůvodnit a uvést v oznámení o zadání veřejné zakázky uveřejněném způsobem podle </w:t>
      </w:r>
      <w:hyperlink r:id="rId390"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205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Zvláštní ustanovení o písemné zprávě zadavatele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Písemná zpráva zadavatele v případě veřejné zakázky nebo rámcové dohody v oblasti obrany nebo bezpečnosti musí obsahovat nad rámec požadavků uvedených v </w:t>
      </w:r>
      <w:hyperlink r:id="rId391" w:history="1">
        <w:r w:rsidRPr="004557B3">
          <w:rPr>
            <w:rFonts w:ascii="Times New Roman" w:hAnsi="Times New Roman" w:cs="Times New Roman"/>
            <w:sz w:val="24"/>
            <w:szCs w:val="24"/>
          </w:rPr>
          <w:t>§ 217 odst. 2</w:t>
        </w:r>
      </w:hyperlink>
      <w:r w:rsidRPr="004557B3">
        <w:rPr>
          <w:rFonts w:ascii="Times New Roman" w:hAnsi="Times New Roman" w:cs="Times New Roman"/>
          <w:sz w:val="24"/>
          <w:szCs w:val="24"/>
        </w:rPr>
        <w:t xml:space="preserve"> i </w:t>
      </w:r>
      <w:r w:rsidRPr="004557B3">
        <w:rPr>
          <w:rFonts w:ascii="Times New Roman" w:hAnsi="Times New Roman" w:cs="Times New Roman"/>
          <w:sz w:val="24"/>
          <w:szCs w:val="24"/>
        </w:rPr>
        <w:lastRenderedPageBreak/>
        <w:t xml:space="preserve">odůvodnění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překročení celkové doby trvání podle </w:t>
      </w:r>
      <w:hyperlink r:id="rId392" w:history="1">
        <w:r w:rsidRPr="004557B3">
          <w:rPr>
            <w:rFonts w:ascii="Times New Roman" w:hAnsi="Times New Roman" w:cs="Times New Roman"/>
            <w:sz w:val="24"/>
            <w:szCs w:val="24"/>
          </w:rPr>
          <w:t>§ 64 písm. b)</w:t>
        </w:r>
      </w:hyperlink>
      <w:r w:rsidRPr="004557B3">
        <w:rPr>
          <w:rFonts w:ascii="Times New Roman" w:hAnsi="Times New Roman" w:cs="Times New Roman"/>
          <w:sz w:val="24"/>
          <w:szCs w:val="24"/>
        </w:rPr>
        <w:t xml:space="preserve">, došlo-li k překročení této doby,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nedodržení lhůty podle </w:t>
      </w:r>
      <w:hyperlink r:id="rId393" w:history="1">
        <w:r w:rsidRPr="004557B3">
          <w:rPr>
            <w:rFonts w:ascii="Times New Roman" w:hAnsi="Times New Roman" w:cs="Times New Roman"/>
            <w:sz w:val="24"/>
            <w:szCs w:val="24"/>
          </w:rPr>
          <w:t>§ 198 odst. 3</w:t>
        </w:r>
      </w:hyperlink>
      <w:r w:rsidRPr="004557B3">
        <w:rPr>
          <w:rFonts w:ascii="Times New Roman" w:hAnsi="Times New Roman" w:cs="Times New Roman"/>
          <w:sz w:val="24"/>
          <w:szCs w:val="24"/>
        </w:rPr>
        <w:t xml:space="preserve">, došlo-li k jejímu nedodržení,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uzavření rámcové dohody na dobu delší než 7 let, byla-li taková dohoda uzavřena.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III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ZVLÁŠTNÍ USTANOVENÍ O PODDODAVATELÍCH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206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může v případě veřejné zakázky v oblasti obrany nebo bezpečnosti požadovat v zadávací dokumentaci, aby nabídka obsahovala závazek účastníka zadávacího řízení, že v průběhu plnění veřejné zakázky oznámí zadavateli veškeré změny v osobách poddodavatelů. Zadavatel může rovněž v zadávací dokumentaci požadovat v případě nadlimitní veřejné zakázky v oblasti obrany nebo bezpečnosti, aby vybraný dodavatel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u všech nebo některých částí veřejné zakázky, které má v úmyslu zadat poddodavateli, postupoval v souladu s ustanoveními této hlavy,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zadal části veřejné zakázky specifikované ve své nabídce minimálně ve finančním objemu stanoveném zadavatelem jednomu či více poddodavatelům, a aby při výběru poddodavatele postupoval v souladu s ustanoveními této hlavy; finanční objem stanoví zadavatel formou rozsahu hodnot s minimální a maximální procentní hodnotou, přičemž maximální procentní hodnota musí být přiměřená s ohledem na veřejnou zakázku a nesmí přesáhnout 30 % předpokládané hodnoty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v případě veřejné zakázky v oblasti obrany nebo bezpečnosti uvede požadavky podle odstavce 1 v oznámení či výzvě o zahájení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Ustanovení </w:t>
      </w:r>
      <w:hyperlink r:id="rId394" w:history="1">
        <w:r w:rsidRPr="004557B3">
          <w:rPr>
            <w:rFonts w:ascii="Times New Roman" w:hAnsi="Times New Roman" w:cs="Times New Roman"/>
            <w:sz w:val="24"/>
            <w:szCs w:val="24"/>
          </w:rPr>
          <w:t>§ 105 odst. 3</w:t>
        </w:r>
      </w:hyperlink>
      <w:r w:rsidRPr="004557B3">
        <w:rPr>
          <w:rFonts w:ascii="Times New Roman" w:hAnsi="Times New Roman" w:cs="Times New Roman"/>
          <w:sz w:val="24"/>
          <w:szCs w:val="24"/>
        </w:rPr>
        <w:t xml:space="preserve"> se nepoužije.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207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Postup při výběru poddodavatele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Vybraný dodavatel, není-li zadavatelem podle </w:t>
      </w:r>
      <w:hyperlink r:id="rId395" w:history="1">
        <w:r w:rsidRPr="004557B3">
          <w:rPr>
            <w:rFonts w:ascii="Times New Roman" w:hAnsi="Times New Roman" w:cs="Times New Roman"/>
            <w:sz w:val="24"/>
            <w:szCs w:val="24"/>
          </w:rPr>
          <w:t>§ 4</w:t>
        </w:r>
      </w:hyperlink>
      <w:r w:rsidRPr="004557B3">
        <w:rPr>
          <w:rFonts w:ascii="Times New Roman" w:hAnsi="Times New Roman" w:cs="Times New Roman"/>
          <w:sz w:val="24"/>
          <w:szCs w:val="24"/>
        </w:rPr>
        <w:t xml:space="preserve">, postupuje podle tohoto ustanovení v řízení o výběru poddodavatele v případě veřejné zakázky v oblasti obrany nebo bezpečnosti, pokud tak stanoví zadavatel v zadávací dokumentaci podle </w:t>
      </w:r>
      <w:hyperlink r:id="rId396" w:history="1">
        <w:r w:rsidRPr="004557B3">
          <w:rPr>
            <w:rFonts w:ascii="Times New Roman" w:hAnsi="Times New Roman" w:cs="Times New Roman"/>
            <w:sz w:val="24"/>
            <w:szCs w:val="24"/>
          </w:rPr>
          <w:t>§ 206 odst. 1</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(2) Za poddodavatele se pro účely odstavce 1 nepovažuje osoba, vůči které je vybraný dodavatel ovládající či ovládanou osobou podle jiného právního předpisu</w:t>
      </w:r>
      <w:r w:rsidRPr="004557B3">
        <w:rPr>
          <w:rFonts w:ascii="Times New Roman" w:hAnsi="Times New Roman" w:cs="Times New Roman"/>
          <w:sz w:val="24"/>
          <w:szCs w:val="24"/>
          <w:vertAlign w:val="superscript"/>
        </w:rPr>
        <w:t>46)</w:t>
      </w:r>
      <w:r w:rsidRPr="004557B3">
        <w:rPr>
          <w:rFonts w:ascii="Times New Roman" w:hAnsi="Times New Roman" w:cs="Times New Roman"/>
          <w:sz w:val="24"/>
          <w:szCs w:val="24"/>
        </w:rPr>
        <w:t xml:space="preserve">, nebo osoba, která je společně s vybraným dodavatelem osobou ovládanou jinou osobou podle jiného právního </w:t>
      </w:r>
      <w:proofErr w:type="gramStart"/>
      <w:r w:rsidRPr="004557B3">
        <w:rPr>
          <w:rFonts w:ascii="Times New Roman" w:hAnsi="Times New Roman" w:cs="Times New Roman"/>
          <w:sz w:val="24"/>
          <w:szCs w:val="24"/>
        </w:rPr>
        <w:t>předpisu</w:t>
      </w:r>
      <w:r w:rsidRPr="004557B3">
        <w:rPr>
          <w:rFonts w:ascii="Times New Roman" w:hAnsi="Times New Roman" w:cs="Times New Roman"/>
          <w:sz w:val="24"/>
          <w:szCs w:val="24"/>
          <w:vertAlign w:val="superscript"/>
        </w:rPr>
        <w:t>46)</w:t>
      </w:r>
      <w:r w:rsidRPr="004557B3">
        <w:rPr>
          <w:rFonts w:ascii="Times New Roman" w:hAnsi="Times New Roman" w:cs="Times New Roman"/>
          <w:sz w:val="24"/>
          <w:szCs w:val="24"/>
        </w:rPr>
        <w:t xml:space="preserve"> ; dodavatel</w:t>
      </w:r>
      <w:proofErr w:type="gramEnd"/>
      <w:r w:rsidRPr="004557B3">
        <w:rPr>
          <w:rFonts w:ascii="Times New Roman" w:hAnsi="Times New Roman" w:cs="Times New Roman"/>
          <w:sz w:val="24"/>
          <w:szCs w:val="24"/>
        </w:rPr>
        <w:t xml:space="preserve"> v takovém případě uvede úplný seznam těchto osob ve své nabídce a aktualizuje ho bez zbytečného odkladu po každé změně vztahů mezi těmito osobami.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Vybraný dodavatel je povinen při výběru poddodavatele dodržet zásady uvedené v </w:t>
      </w:r>
      <w:hyperlink r:id="rId397" w:history="1">
        <w:r w:rsidRPr="004557B3">
          <w:rPr>
            <w:rFonts w:ascii="Times New Roman" w:hAnsi="Times New Roman" w:cs="Times New Roman"/>
            <w:sz w:val="24"/>
            <w:szCs w:val="24"/>
          </w:rPr>
          <w:t xml:space="preserve">§ </w:t>
        </w:r>
        <w:r w:rsidRPr="004557B3">
          <w:rPr>
            <w:rFonts w:ascii="Times New Roman" w:hAnsi="Times New Roman" w:cs="Times New Roman"/>
            <w:sz w:val="24"/>
            <w:szCs w:val="24"/>
          </w:rPr>
          <w:lastRenderedPageBreak/>
          <w:t>6</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208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Oznámení o poddodávce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 případě, že předpokládaná hodnota části veřejné zakázky, kterou má plnit poddodavatel, dosahuje nejméně finančního limitu stanoveného prováděcím právním předpisem podle </w:t>
      </w:r>
      <w:hyperlink r:id="rId398" w:history="1">
        <w:r w:rsidRPr="004557B3">
          <w:rPr>
            <w:rFonts w:ascii="Times New Roman" w:hAnsi="Times New Roman" w:cs="Times New Roman"/>
            <w:sz w:val="24"/>
            <w:szCs w:val="24"/>
          </w:rPr>
          <w:t>§ 25</w:t>
        </w:r>
      </w:hyperlink>
      <w:r w:rsidRPr="004557B3">
        <w:rPr>
          <w:rFonts w:ascii="Times New Roman" w:hAnsi="Times New Roman" w:cs="Times New Roman"/>
          <w:sz w:val="24"/>
          <w:szCs w:val="24"/>
        </w:rPr>
        <w:t xml:space="preserve"> pro veřejné zakázky v oblasti obrany nebo bezpečnosti, odešle vybraný dodavatel oznámení o poddodávce k uveřejnění způsobem podle </w:t>
      </w:r>
      <w:hyperlink r:id="rId399"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Ustanovení </w:t>
      </w:r>
      <w:hyperlink r:id="rId400" w:history="1">
        <w:r w:rsidRPr="004557B3">
          <w:rPr>
            <w:rFonts w:ascii="Times New Roman" w:hAnsi="Times New Roman" w:cs="Times New Roman"/>
            <w:sz w:val="24"/>
            <w:szCs w:val="24"/>
          </w:rPr>
          <w:t>§ 16 až 23</w:t>
        </w:r>
      </w:hyperlink>
      <w:r w:rsidRPr="004557B3">
        <w:rPr>
          <w:rFonts w:ascii="Times New Roman" w:hAnsi="Times New Roman" w:cs="Times New Roman"/>
          <w:sz w:val="24"/>
          <w:szCs w:val="24"/>
        </w:rPr>
        <w:t xml:space="preserve"> pro stanovení předpokládané hodnoty části veřejné zakázky se použijí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Stanoví-li zadavatel v zadávací dokumentaci veřejné zakázky požadavky na kvalifikaci poddodavatele, uvede je vybraný dodavatel v oznámení o poddodávce. Vybraný dodavatel je oprávněn uvést v oznámení o poddodávce jakákoliv další kritéria, která umožní objektivní posouzení kvalifikace poddodavatele. Tato kritéria kvalifikace musí být objektivní, nediskriminační, v souladu s kritérii kvalifikace požadovanými zadavatelem při zadávání veřejné zakázky a musí bezprostředně a přiměřeně souviset s předmětem plnění poskytovaného poddodavatelem.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Pokud jsou pro část veřejné zakázky, kterou má plnit poddodavatel, jinak splněny podmínky pro použití jednacího řízení bez uveřejnění, vybraný dodavatel není povinen uveřejnit oznámení o poddodávce.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Vybraný dodavatel nemá povinnost vybrat poddodavatele postupem podle této hlavy, pokud zadavateli prokáže, že žádný z poddodavatelů účastnících se řízení nebo jejich nabídky nesplňuje požadavky uvedené v oznámení o poddodávce, a proto by mu tento postup znemožnil splnit veřejnou zakázku.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IV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ZVLÁŠTNÍ USTANOVENÍ PRO ZMĚNY ZÁVAZKŮ ZE SMLUV NA VEŘEJNOU ZAKÁZKU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209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V případě veřejných zakázek v oblasti obrany nebo bezpečnosti se ustanovení </w:t>
      </w:r>
      <w:hyperlink r:id="rId401" w:history="1">
        <w:r w:rsidRPr="004557B3">
          <w:rPr>
            <w:rFonts w:ascii="Times New Roman" w:hAnsi="Times New Roman" w:cs="Times New Roman"/>
            <w:sz w:val="24"/>
            <w:szCs w:val="24"/>
          </w:rPr>
          <w:t>§ 222 odst. 4 až 8</w:t>
        </w:r>
      </w:hyperlink>
      <w:r w:rsidRPr="004557B3">
        <w:rPr>
          <w:rFonts w:ascii="Times New Roman" w:hAnsi="Times New Roman" w:cs="Times New Roman"/>
          <w:sz w:val="24"/>
          <w:szCs w:val="24"/>
        </w:rPr>
        <w:t xml:space="preserve"> nepoužijí.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ČÁST DESÁTÁ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SPOLEČNÁ USTANOVENÍ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210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Souběh činností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Souběhem činností se pro účely tohoto zákona rozumí, zahrnuje-li předmět veřejné zakázky části, které mají být zadávány podle různých částí tohoto zákona. Pokud jsou tyto části předmětu veřejné zakázky objektivně oddělitelné, může je zadavatel zadávat odděleně nebo si </w:t>
      </w:r>
      <w:r w:rsidRPr="004557B3">
        <w:rPr>
          <w:rFonts w:ascii="Times New Roman" w:hAnsi="Times New Roman" w:cs="Times New Roman"/>
          <w:sz w:val="24"/>
          <w:szCs w:val="24"/>
        </w:rPr>
        <w:lastRenderedPageBreak/>
        <w:t xml:space="preserve">může zvolit zadávání jedné zakázky, pro jejíž zadávání platí pravidla v odstavcích 2 a 3. Volba zadávání jedné zakázky nesmí být učiněna za účelem obcházení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 případě veřejné zakázky, která je sektorovou veřejnou zakázkou nebo koncesí pouze z části a tyto části jsou objektivně neoddělitelné, postupuje zadavatel podle pravidel pro zadávání vztahujících se k činnosti, které se veřejná zakázka především týká.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Pokud části veřejné zakázky jsou objektivně oddělitelné nebo jsou objektivně neoddělitelné a nelze určit, které činnosti se veřejná zakázka především týká, nepostupuje zadavatel podle pravidel pro zadávání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koncesí v případě veřejných zakázek, které jsou koncesí pouze z části,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sektorových veřejných zakázek v případě veřejných zakázek, které jsou sektorovou veřejnou zakázkou pouze z části; to neplatí pro veřejné zakázky, které jsou z části sektorovou veřejnou zakázkou a z části koncesí, u kterých zadavatel postupuje podle pravidel pro zadávání sektorových veřejných zakázek.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V případě veřejné zakázky, která je veřejnou zakázkou v oblasti obrany nebo bezpečnosti pouze z části, může zadavatel postupovat podle pravidel pro zadávání veřejných zakázek v oblasti obrany nebo bezpečnosti pouze v případě, že části veřejné zakázky jsou objektivně neoddělitelné. Pokud jsou části veřejné zakázky objektivně oddělitelné, může zadavatel zvolit samostatné zadávání jednotlivých částí zakázky nebo zadávání jedné veřejné zakázky, kterou zadává podle pravidel platných pro zbývající část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211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Komunikace mezi zadavatelem a dodavatelem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Komunikace mezi zadavatelem a dodavateli v zadávacím řízení a při zvláštních postupech podle části šesté probíhá písemně; není-li v tomto zákoně stanoveno jinak, lze použít i ústní komunikaci, je-li obsah v dostatečné míře zdokumentován, zejména zápisy, zvukovými nahrávkami nebo souhrny hlavních prvků komunikace.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Při komunikaci mezi zadavatelem a dodavateli nesmí být narušena důvěrnost nabídek a žádostí o účast a úplnost údajů v nich obsažených. Zadavateli nesmí být umožněn přístup k obsahu nabídek a žádostí o účast před uplynutím lhůty stanovené pro jejich podání.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Písemná komunikace mezi zadavatelem a dodavatelem musí probíhat elektronicky s výjimkou případů, kdy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použití elektronické komunikace s ohledem na zvláštní povahu veřejné zakázky vyžaduje zvláštní nástroje, zařízení nebo formáty souborů, jež nejsou obecně dostupné nebo podporované obecně dostupnými aplikacemi; za obecně dostupné se nepovažují aplikace používané k popisu předmětu plnění, které používají formáty souborů, jež nelze zpracovat pomocí žádné jiné aplikace s otevřeným zdrojovým kódem nebo obecně dostupné aplikace, nebo se na ně vztahují komerčně poskytované licence a zadavatel je nemůže zpřístupnit pro stažení nebo používání na dálku,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použití elektronické komunikace vyžaduje zvláštní kancelářské vybavení, které zadavatelé </w:t>
      </w:r>
      <w:r w:rsidRPr="004557B3">
        <w:rPr>
          <w:rFonts w:ascii="Times New Roman" w:hAnsi="Times New Roman" w:cs="Times New Roman"/>
          <w:sz w:val="24"/>
          <w:szCs w:val="24"/>
        </w:rPr>
        <w:lastRenderedPageBreak/>
        <w:t xml:space="preserve">běžně nemají k dispozici,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zadávací podmínky vyžadují předložení vzorků nebo modelů, které nemohou být předloženy za použití elektronické komunikace,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použití jiné než elektronické komunikace je nezbytné z důvodu narušení zabezpečení elektronické komunikace nebo z důvodu ochrany zvláště citlivé povahy informací, přičemž požadovanou úroveň zabezpečení nelze řádně zajistit běžně dostupnými elektronickými nástroji nebo nástroji podle </w:t>
      </w:r>
      <w:hyperlink r:id="rId402" w:history="1">
        <w:r w:rsidRPr="004557B3">
          <w:rPr>
            <w:rFonts w:ascii="Times New Roman" w:hAnsi="Times New Roman" w:cs="Times New Roman"/>
            <w:sz w:val="24"/>
            <w:szCs w:val="24"/>
          </w:rPr>
          <w:t>§ 103 odst. 3</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Při elektronické komunikaci v zadávacím řízení, soutěži o návrh a při zadávání veřejných zakázek na základě rámcové dohody nebo v dynamickém nákupním systému poskytne zadavatel dodavatelům k dispozici veškeré informace technické povahy, včetně kódování a šifrování, které jsou nezbytné pro elektronickou komunikaci, zejména pro elektronické podání nabídek a žádostí o účast.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(5) Nejde-li o komunikaci uskutečňovanou prostřednictvím elektronického nástroje nebo datové schránky</w:t>
      </w:r>
      <w:r w:rsidRPr="004557B3">
        <w:rPr>
          <w:rFonts w:ascii="Times New Roman" w:hAnsi="Times New Roman" w:cs="Times New Roman"/>
          <w:sz w:val="24"/>
          <w:szCs w:val="24"/>
          <w:vertAlign w:val="superscript"/>
        </w:rPr>
        <w:t>47)</w:t>
      </w:r>
      <w:r w:rsidRPr="004557B3">
        <w:rPr>
          <w:rFonts w:ascii="Times New Roman" w:hAnsi="Times New Roman" w:cs="Times New Roman"/>
          <w:sz w:val="24"/>
          <w:szCs w:val="24"/>
        </w:rPr>
        <w:t>, musí být datová zpráva</w:t>
      </w:r>
      <w:r w:rsidRPr="004557B3">
        <w:rPr>
          <w:rFonts w:ascii="Times New Roman" w:hAnsi="Times New Roman" w:cs="Times New Roman"/>
          <w:sz w:val="24"/>
          <w:szCs w:val="24"/>
          <w:vertAlign w:val="superscript"/>
        </w:rPr>
        <w:t>48)</w:t>
      </w:r>
      <w:r w:rsidRPr="004557B3">
        <w:rPr>
          <w:rFonts w:ascii="Times New Roman" w:hAnsi="Times New Roman" w:cs="Times New Roman"/>
          <w:sz w:val="24"/>
          <w:szCs w:val="24"/>
        </w:rPr>
        <w:t xml:space="preserve"> opatřena platným uznávaným elektronickým podpisem</w:t>
      </w:r>
      <w:r w:rsidRPr="004557B3">
        <w:rPr>
          <w:rFonts w:ascii="Times New Roman" w:hAnsi="Times New Roman" w:cs="Times New Roman"/>
          <w:sz w:val="24"/>
          <w:szCs w:val="24"/>
          <w:vertAlign w:val="superscript"/>
        </w:rPr>
        <w:t>48)</w:t>
      </w:r>
      <w:r w:rsidRPr="004557B3">
        <w:rPr>
          <w:rFonts w:ascii="Times New Roman" w:hAnsi="Times New Roman" w:cs="Times New Roman"/>
          <w:sz w:val="24"/>
          <w:szCs w:val="24"/>
        </w:rPr>
        <w:t xml:space="preserve">, pokud jde 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výzvu určenou účastníkům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oznámení o výběru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rozhodnutí o nejvhodnějším návrhu v soutěži o návrh,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vyloučení účastníka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Při komunikaci uskutečňované prostřednictvím datové schránky je dokument doručen dodáním do datové schránky adresáta.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212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Uveřejňování formulářů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je povinen k odeslání uveřejnění podle tohoto zákona použít formuláře podle přímo použitelného předpisu Evropské unie nebo formuláře podle prováděcího právního předpisu (dále jen "formulář"). Formulář je zadavatel povinen vyplnit způsobem stanoveným prováděcím předpisem.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Pokud zadavatel v případě nadlimitní veřejné zakázky neodeslal oznámení o zahájení zadávacího řízení, může odeslat dobrovolné oznámení o záměru uzavřít smlouvu prostřednictvím formuláře podle přímo použitelného předpisu Evropské unie.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Formulář zadavatel odešle elektronicky </w:t>
      </w:r>
      <w:proofErr w:type="gramStart"/>
      <w:r w:rsidRPr="004557B3">
        <w:rPr>
          <w:rFonts w:ascii="Times New Roman" w:hAnsi="Times New Roman" w:cs="Times New Roman"/>
          <w:sz w:val="24"/>
          <w:szCs w:val="24"/>
        </w:rPr>
        <w:t>do</w:t>
      </w:r>
      <w:proofErr w:type="gram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Věstníku veřejných zakázek, jde-li o podlimitní veřejnou zakázku,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Věstníku veřejných zakázek a do Úředního věstníku Evropské unie, jde-li o nadlimitní veřejnou zakázku; odeslání do Úředního věstníku Evropské unie může zadavatel učinit </w:t>
      </w:r>
      <w:r w:rsidRPr="004557B3">
        <w:rPr>
          <w:rFonts w:ascii="Times New Roman" w:hAnsi="Times New Roman" w:cs="Times New Roman"/>
          <w:sz w:val="24"/>
          <w:szCs w:val="24"/>
        </w:rPr>
        <w:lastRenderedPageBreak/>
        <w:t xml:space="preserve">prostřednictvím provozovatele Věstníku veřejných zakázek.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Formulář se nepovažuje za odeslaný, pokud jej provozovatel Věstníku veřejných zakázek nebo Úředního věstníku Evropské unie nepřijal k uveřejnění z důvodu nevyplnění povinných údajů nebo nedodržení stanovených formátů. Zadavatel musí být schopen prokázat datum odeslání formuláře k uveřejnění ve Věstníku veřejných zakázek, popřípadě v Úředním věstníku Evropské unie.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V případě změny informací uvedených ve formuláři je zadavatel povinen odeslat opravný formulář.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Zadavatel může uveřejnit v Úředním věstníku Evropské unie formuláře i v případech, kdy zákon nestanoví povinnost jejich uveřejnění.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Neodesílá-li zadavatel formuláře do Úředního věstníku Evropské unie prostřednictvím provozovatele Věstníku veřejných zakázek, odešle společně s formulářem k uveřejnění ve Věstníku veřejných zakázek i kopii oznámení o uveřejnění formuláře v Úředním věstníku Evropské unie, a to bez zbytečného odkladu poté, co obdržel potvrzení o uveřejnění v Úředním věstníku Evropské unie. Není-li zadavateli doručeno oznámení o uveřejnění formuláře v Úředním věstníku Evropské unie do 48 hodin od doručení potvrzení o přijetí oznámení k uveřejnění v Úředním věstníku Evropské unie, odešle zadavatel formulář k uveřejnění ve Věstníku veřejných zakázek společně s potvrzením o přijetí oznámení k uveřejnění v Úředním věstníku Evropské unie.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Jde-li o nadlimitní veřejné zakázky, nesmí být formulář uveřejněn ve Věstníku veřejných zakázek nebo na profilu zadavatele před uveřejněním v Úředním věstníku Evropské unie. To neplatí, pokud nebylo zadavateli či provozovateli Věstníku veřejných zakázek doručeno oznámení o uveřejnění formuláře v Úředním věstníku Evropské unie do 48 hodin od doručení potvrzení o přijetí oznámení k uveřejnění v Úředním věstníku Evropské unie.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(8) Ve Věstníku veřejných zakázek nesmí být uveřejněny jakékoliv údaje odlišné od údajů, které jsou obsaženy ve formulářích odeslaných k uveřejnění v Úředním věstníku Evropské unie, nebo uveřejněných na profilu zadavatele. Informace o zahájení zadávacího řízení nesmí být uveřejněna na profilu zadavatele před uveřejněním formuláře ve Věstníku veřejných zakázek.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(9) Ministerstvo pro místní rozvoj stanoví vyhláškou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formuláře sloužící pro uveřejňování informací podle tohoto zákona, pro které není formulář určen přímo použitelným předpisem Evropské unie,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způsob vyplnění formulářů včetně stanovení povinně vyplňovaných údajů,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podmínky přijetí formulářů k uveřejnění,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postup při úpravách údajů ve formulářích,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přístup k uveřejněným formulářům,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způsob doručování formulářů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 xml:space="preserve">g) postup při nápravě vad v uveřejněných formulářích a vad plnění provozovatele Věstníku veřejných zakázek.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213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Elektronické nástroje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může použít elektronické nástroje pouze za předpokladu, že použití těchto elektronických nástrojů neporušuje zákaz diskriminace a tyto elektronické nástroje jsou s ohledem na předmět veřejné zakázky obecně dostupné a slučitelné s běžně užívanými informačními a komunikačními technologiemi. Použití elektronického nástroje musí být pro dodavatele bezplatné.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 případě elektronických nástrojů, jejichž prostřednictvím je prováděn příjem nabídek, předběžných nabídek, žádostí o účast, žádostí o zařazení do systému kvalifikace, případně žádostí o účast nebo návrhů v soutěži o návrh, zadavatel zajistí, aby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mohlo být přesně určeno datum a čas provedení elektronického úkonu podle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před stanovenými lhůtami nikdo neměl přístup k jejich obsahu,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pouze oprávněné osoby mohly stanovit nebo změnit data pro zpřístupnění doručených údajů,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během zadávacího řízení nebo soutěže o návrh byl přístup ke všem nebo k části předaných údajů možný pouze na základě předchozího rozhodnutí oprávněných osob,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rozhodnutí oprávněných osob podle písmene d) mohlo umožnit přístup k předaným informacím nebo dokumentům až po předem stanoveném datu,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doručené a zpřístupněné informace nebo dokumenty byly přístupné pouze osobám, které jsou oprávněné se s nimi seznamovat, a byly chráněny proti neoprávněnému přístupu třetích osob,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g) v případě porušení nebo pokusu o porušení podmínek podle </w:t>
      </w:r>
      <w:hyperlink r:id="rId403" w:history="1">
        <w:r w:rsidRPr="004557B3">
          <w:rPr>
            <w:rFonts w:ascii="Times New Roman" w:hAnsi="Times New Roman" w:cs="Times New Roman"/>
            <w:sz w:val="24"/>
            <w:szCs w:val="24"/>
          </w:rPr>
          <w:t>§ 213 odst. 2 písm. b) až f)</w:t>
        </w:r>
      </w:hyperlink>
      <w:r w:rsidRPr="004557B3">
        <w:rPr>
          <w:rFonts w:ascii="Times New Roman" w:hAnsi="Times New Roman" w:cs="Times New Roman"/>
          <w:sz w:val="24"/>
          <w:szCs w:val="24"/>
        </w:rPr>
        <w:t xml:space="preserve"> bylo zajištěno, že porušení nebo pokus o porušení budou spolehlivě zjistitelné,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h) byla pro elektronické nástroje zajištěna technická podpora a servis v případě poruchy.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Ministerstvo pro místní rozvoj stanoví vyhláškou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podmínky poskytování a přístupu k dokumentům a informacím prostřednictvím elektronického nástroje,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podmínky doručování prostřednictvím elektronického nástroje,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podmínky podávání, příjmu a otevírání nabídek, žádostí o účast a návrhů v soutěži o návrh prostřednictvím elektronického nástroje,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požadavky na provádění elektronických úkonů při zadávání veřejných zakázek,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požadavky na pořizování záznamů o elektronických úkonech,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podmínky pro vydání certifikátu shody,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g) náležitosti a platnost certifikátu shody,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h) požadavky na funkční vlastnosti elektronického nástroje a prostředí, ve kterém má být elektronický nástroj provozován ve vztahu k certifikaci elektronického nástroje,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i) technické náležitosti profilu zadavatele.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(4) Zadavatel musí zajistit, aby elektronické nástroje, jejichž prostřednictvím jsou úkony při zadávání veřejných zakázek uskutečňovány, prokazatelně splňovaly požadavky stanovené tímto zákonem a prováděcími právními předpisy. Splnění požadavků na elektronické nástroje lze vždy prokázat certifikátem shody, který vydal subjekt posuzování shody akreditovaný vnitrostátním akreditačním orgánem na základě jiného právního předpisu</w:t>
      </w:r>
      <w:r w:rsidRPr="004557B3">
        <w:rPr>
          <w:rFonts w:ascii="Times New Roman" w:hAnsi="Times New Roman" w:cs="Times New Roman"/>
          <w:sz w:val="24"/>
          <w:szCs w:val="24"/>
          <w:vertAlign w:val="superscript"/>
        </w:rPr>
        <w:t>49)</w:t>
      </w: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214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Profil zadavatele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Internetovou adresu profilu zadavatele zadavatel odešle k uveřejnění ve Věstníku veřejných zakázek způsobem podle </w:t>
      </w:r>
      <w:hyperlink r:id="rId404"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Informace na profilu zadavatele se považují za uveřejněné podle tohoto zákona nejdříve od okamžiku uveřejnění internetové adresy profilu zadavatele ve Věstníku veřejných zakázek.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není oprávněn využívat k uveřejnění informací o svých veřejných zakázkách současně více profilů zadavatele, které jsou označeny ve Věstníku veřejných zakázek jako aktivní. Tím není dotčeno právo zadavatele současně využívat elektronický nástroj, jehož správu zajišťuje Ministerstvo pro místní rozvoj, rovněž jako svůj profil zadavatele; v takovém případě zadavatel postupuje podle odstavce 1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Jde-li o provozní jednotku zadavatele podle </w:t>
      </w:r>
      <w:hyperlink r:id="rId405" w:history="1">
        <w:r w:rsidRPr="004557B3">
          <w:rPr>
            <w:rFonts w:ascii="Times New Roman" w:hAnsi="Times New Roman" w:cs="Times New Roman"/>
            <w:sz w:val="24"/>
            <w:szCs w:val="24"/>
          </w:rPr>
          <w:t>§ 17 odst. 2</w:t>
        </w:r>
      </w:hyperlink>
      <w:r w:rsidRPr="004557B3">
        <w:rPr>
          <w:rFonts w:ascii="Times New Roman" w:hAnsi="Times New Roman" w:cs="Times New Roman"/>
          <w:sz w:val="24"/>
          <w:szCs w:val="24"/>
        </w:rPr>
        <w:t xml:space="preserve">, může provozní jednotka využívat k uveřejnění informací o svých veřejných zakázkách vlastní profil zadavatele. Odstavce 1 a 2 se použijí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Ministerstvo pro místní rozvoj stanoví vyhláškou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přístup k uveřejněným informacím,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strukturu údajů uveřejňovaných na profilu zadavatele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postup při změně profilu zadavatele.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215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Elektronické katalogy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může požadovat nebo připustit, aby byla nabídka předložena jako elektronický katalog nebo aby elektronický katalog byl součástí nabídky. Elektronickým katalogem se pro účely tohoto zákona rozumí soubor informací obsahující ceny odpovídající </w:t>
      </w:r>
      <w:r w:rsidRPr="004557B3">
        <w:rPr>
          <w:rFonts w:ascii="Times New Roman" w:hAnsi="Times New Roman" w:cs="Times New Roman"/>
          <w:sz w:val="24"/>
          <w:szCs w:val="24"/>
        </w:rPr>
        <w:lastRenderedPageBreak/>
        <w:t xml:space="preserve">jednotlivým položkám předmětu veřejné zakázky, popis takových položek, případně další údaje s nimi související. Elektronický katalog musí splňovat veškeré požadavky stanovené pro elektronické nástroje používané pro elektronickou komunikaci.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Pokud zadavatel požaduje nebo připouští předložení nabídky formou elektronického katalogu, uvede to v oznámení o zahájení zadávacího řízení, ve výzvě k podání žádosti o účast podle </w:t>
      </w:r>
      <w:hyperlink r:id="rId406" w:history="1">
        <w:r w:rsidRPr="004557B3">
          <w:rPr>
            <w:rFonts w:ascii="Times New Roman" w:hAnsi="Times New Roman" w:cs="Times New Roman"/>
            <w:sz w:val="24"/>
            <w:szCs w:val="24"/>
          </w:rPr>
          <w:t>§ 58 odst. 5</w:t>
        </w:r>
      </w:hyperlink>
      <w:r w:rsidRPr="004557B3">
        <w:rPr>
          <w:rFonts w:ascii="Times New Roman" w:hAnsi="Times New Roman" w:cs="Times New Roman"/>
          <w:sz w:val="24"/>
          <w:szCs w:val="24"/>
        </w:rPr>
        <w:t xml:space="preserve">, ve výzvě k podání nabídek nebo ve výzvě k jednání. V zadávací dokumentaci zadavatel uvede všechny nezbytné informace pro předložení elektronického katalogu, a to zejména stanovený formát elektronického katalogu a použité technické prostředky. Nabídka ve formě elektronického katalogu může být doplněna o další dokumenty.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 případě použití elektronického katalogu při zadávání veřejné zakázky na základě rámcové dohody uzavřené s více účastníky rámcové dohody nebo v dynamickém nákupním systému zadavatel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písemně vyzve účastníky rámcové dohody, aby znovu podali elektronický katalog, který bude upravený podle zadávacích podmínek veřejné zakázky zadávané v rámci rámcové dohody,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oznámí účastníkům rámcové dohody, že veřejná zakázka na základě rámcové dohody bude zadána výběrem z elektronických katalogů předložených při uzavírání rámcové dohody. Oznámení obsahuje datum a čas, ve kterém zadavatel vybere údaje pro zadání veřejné zakázky na základě rámcové dohody. Oznámení musí být elektronicky zasláno nejméně 5 pracovních dnů před výběrem údajů. Účastník rámcové dohody může aktualizovat údaje v předloženém elektronickém katalogu. V případě, že účastník rámcové dohody nesouhlasí, aby údaje v předloženém elektronickém katalogu byly použity pro zadání veřejné zakázky na základě rámcové dohody, oznámí tuto skutečnost zadavateli nejpozději do data a času výběru údajů; k takovým údajům se dále nepřihlíží.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Před zadáním veřejné zakázky na základě rámcové dohody zadavatel předloží jím vybrané údaje z elektronického katalogu vybranému dodavateli k věcné kontrole.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Využívá-li zadavatel elektronický katalog v případě dynamického nákupního systému, postupuje obdobně podle odstavce 3.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216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Uchovávání dokumentace o zadávacím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(1) Zadavatel je povinen uchovávat dokumentaci o zadávacím řízení, kterou tvoří všechny dokumenty v listinné nebo elektronické podobě a výstupy z ústní komunikace, jejichž pořízení v průběhu zadávacího řízení, popřípadě po jeho ukončení, vyžaduje tento zákon, včetně úplného znění originálů nabídek všech dodavatelů, a to po dobu 10 let ode dne ukončení zadávacího řízení nebo od změny závazku ze smlouvy na veřejnou zakázku, nestanoví-li jiný právní předpis</w:t>
      </w:r>
      <w:r w:rsidRPr="004557B3">
        <w:rPr>
          <w:rFonts w:ascii="Times New Roman" w:hAnsi="Times New Roman" w:cs="Times New Roman"/>
          <w:sz w:val="24"/>
          <w:szCs w:val="24"/>
          <w:vertAlign w:val="superscript"/>
        </w:rPr>
        <w:t>50)</w:t>
      </w:r>
      <w:r w:rsidRPr="004557B3">
        <w:rPr>
          <w:rFonts w:ascii="Times New Roman" w:hAnsi="Times New Roman" w:cs="Times New Roman"/>
          <w:sz w:val="24"/>
          <w:szCs w:val="24"/>
        </w:rPr>
        <w:t xml:space="preserve"> lhůtu delší.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je povinen pořizovat dokumentaci o zadávacím řízení takovým způsobem, aby byl schopen v případě potřeby doložit dokumentaci k aktuální fázi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Na zadávání veřejné zakázky na základě rámcové dohody nebo v dynamickém </w:t>
      </w:r>
      <w:r w:rsidRPr="004557B3">
        <w:rPr>
          <w:rFonts w:ascii="Times New Roman" w:hAnsi="Times New Roman" w:cs="Times New Roman"/>
          <w:sz w:val="24"/>
          <w:szCs w:val="24"/>
        </w:rPr>
        <w:lastRenderedPageBreak/>
        <w:t xml:space="preserve">nákupním systému a na soutěž o návrh se pravidla pro uchovávání dokumentace o zadávacím řízení použijí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217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Písemná zpráva zadavatele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vyhotoví o každém zadávacím řízení písemnou zprávu.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Písemná zpráva musí obsahovat alespoň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označení zadavatele, předmět veřejné zakázky a cenu sjednanou ve smlouvě na veřejnou zakázku, pokud byla uzavřena,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použitý druh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označení účastníků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označení všech vyloučených účastníků zadávacího řízení s uvedením důvodu jejich vyloučení,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označení dodavatelů, s nimiž byla uzavřena smlouva nebo rámcová dohoda, nebo dodavatelů, kteří byli zařazeni do dynamického nákupního systému, včetně odůvodnění jejich výběru,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označení poddodavatelů dodavatelů podle </w:t>
      </w:r>
      <w:proofErr w:type="gramStart"/>
      <w:r w:rsidRPr="004557B3">
        <w:rPr>
          <w:rFonts w:ascii="Times New Roman" w:hAnsi="Times New Roman" w:cs="Times New Roman"/>
          <w:sz w:val="24"/>
          <w:szCs w:val="24"/>
        </w:rPr>
        <w:t>písmene e) , pokud</w:t>
      </w:r>
      <w:proofErr w:type="gramEnd"/>
      <w:r w:rsidRPr="004557B3">
        <w:rPr>
          <w:rFonts w:ascii="Times New Roman" w:hAnsi="Times New Roman" w:cs="Times New Roman"/>
          <w:sz w:val="24"/>
          <w:szCs w:val="24"/>
        </w:rPr>
        <w:t xml:space="preserve"> jsou zadavateli známi,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g) odůvodnění použití jednacího řízení s uveřejněním nebo řízení se soutěžním dialogem, byla-li použita,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h) odůvodnění použití jednacího řízení bez uveřejnění, bylo-li použito,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i) odůvodnění použití zjednodušeného režimu, bylo-li použito,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j) odůvodnění zrušení zadávacího řízení nebo nezavedení dynamického nákupního systému, pokud k tomuto došlo,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k) odůvodnění použití jiných komunikačních prostředků při podání nabídky namísto elektronických prostředků, byly-li jiné prostředky použity,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l) soupis osob, u kterých byl zjištěn střet zájmů, a následně přijatých opatření, byl-li střet zájmů zjištěn,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m) pokud zadavatel nadlimitní veřejnou zakázku nerozdělí na části, uvede zadavatel odůvodnění tohoto postupu, pokud je neuvedl v zadávací dokumentaci,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n) odůvodnění stanovení požadavku na prokázání obratu v případě postupu podle </w:t>
      </w:r>
      <w:hyperlink r:id="rId407" w:history="1">
        <w:r w:rsidRPr="004557B3">
          <w:rPr>
            <w:rFonts w:ascii="Times New Roman" w:hAnsi="Times New Roman" w:cs="Times New Roman"/>
            <w:sz w:val="24"/>
            <w:szCs w:val="24"/>
          </w:rPr>
          <w:t>§ 78 odst. 3</w:t>
        </w:r>
      </w:hyperlink>
      <w:r w:rsidRPr="004557B3">
        <w:rPr>
          <w:rFonts w:ascii="Times New Roman" w:hAnsi="Times New Roman" w:cs="Times New Roman"/>
          <w:sz w:val="24"/>
          <w:szCs w:val="24"/>
        </w:rPr>
        <w:t xml:space="preserve">, pokud je neuvedl v zadávací dokumentaci.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 písemné zprávě může zadavatel odkazovat na oznámení o výsledku zadávacího </w:t>
      </w:r>
      <w:r w:rsidRPr="004557B3">
        <w:rPr>
          <w:rFonts w:ascii="Times New Roman" w:hAnsi="Times New Roman" w:cs="Times New Roman"/>
          <w:sz w:val="24"/>
          <w:szCs w:val="24"/>
        </w:rPr>
        <w:lastRenderedPageBreak/>
        <w:t xml:space="preserve">řízení, pokud uveřejněné oznámení obsahuje informace uvedené v odstavci 2.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Zadavatel odešle na vyžádání písemnou zprávu Evropské komisi.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Zadavatel je povinen do 30 pracovních dnů od ukončení zadávacího řízení uveřejnit písemnou zprávu na profilu zadavatele.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218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Ochrana informací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 důvěrné se považují údaje nebo sdělení, které dodavatel poskytl zadavateli v zadávacím řízení a označil je jako důvěrné.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neposkytne podle </w:t>
      </w:r>
      <w:hyperlink r:id="rId408" w:history="1">
        <w:r w:rsidRPr="004557B3">
          <w:rPr>
            <w:rFonts w:ascii="Times New Roman" w:hAnsi="Times New Roman" w:cs="Times New Roman"/>
            <w:sz w:val="24"/>
            <w:szCs w:val="24"/>
          </w:rPr>
          <w:t>zákona o svobodném přístupu k informacím</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do ukončení zadávacího řízení informace, které se týkají obsahu nabídek a osob, které se podílejí na průběhu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důvěrnou informaci podle odstavce 1; to neplatí pro informace, které má zadavatel povinnost podle tohoto zákona uvést ve zprávě o hodnocení, oznámení o výběru dodavatele, výsledku posouzení splnění podmínek účasti vybraného dodavatele nebo v písemné zprávě zadavatele.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Zadavatel nemusí uveřejnit informaci podle tohoto zákona, pokud by její uveřejnění znamenalo porušení jiného právního předpisu nebo by bylo v rozporu s veřejným zájmem, nebo by mohlo porušit právo dodavatele na ochranu obchodního tajemství nebo by mohlo ovlivnit hospodářskou soutěž.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219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Uveřejňování smlouvy a skutečně uhrazené ceny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Veřejný zadavatel uveřejní na profilu zadavatele smlouvu uzavřenou na veřejnou zakázku včetně všech jejích změn a dodatků, a to do 15 dnů od jejich uzavření nebo od konce každého čtvrtletí v případě veřejných zakázek zadávaných na základě rámcové dohody nebo v dynamickém nákupním systému. To neplatí pro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smlouvu na veřejnou zakázku, jejíž cena nepřesáhne 500 000 Kč bez daně z přidané hodnoty,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smlouvu na veřejnou zakázku, u které veřejný zadavatel postupoval v souladu s </w:t>
      </w:r>
      <w:hyperlink r:id="rId409" w:history="1">
        <w:r w:rsidRPr="004557B3">
          <w:rPr>
            <w:rFonts w:ascii="Times New Roman" w:hAnsi="Times New Roman" w:cs="Times New Roman"/>
            <w:sz w:val="24"/>
            <w:szCs w:val="24"/>
          </w:rPr>
          <w:t>§ 29 písm. a) až c)</w:t>
        </w:r>
      </w:hyperlink>
      <w:r w:rsidRPr="004557B3">
        <w:rPr>
          <w:rFonts w:ascii="Times New Roman" w:hAnsi="Times New Roman" w:cs="Times New Roman"/>
          <w:sz w:val="24"/>
          <w:szCs w:val="24"/>
        </w:rPr>
        <w:t xml:space="preserve"> a </w:t>
      </w:r>
      <w:hyperlink r:id="rId410" w:history="1">
        <w:r w:rsidRPr="004557B3">
          <w:rPr>
            <w:rFonts w:ascii="Times New Roman" w:hAnsi="Times New Roman" w:cs="Times New Roman"/>
            <w:sz w:val="24"/>
            <w:szCs w:val="24"/>
          </w:rPr>
          <w:t>písm. l)</w:t>
        </w:r>
      </w:hyperlink>
      <w:r w:rsidRPr="004557B3">
        <w:rPr>
          <w:rFonts w:ascii="Times New Roman" w:hAnsi="Times New Roman" w:cs="Times New Roman"/>
          <w:sz w:val="24"/>
          <w:szCs w:val="24"/>
        </w:rPr>
        <w:t xml:space="preserve"> bod 2, </w:t>
      </w:r>
      <w:hyperlink r:id="rId411" w:history="1">
        <w:r w:rsidRPr="004557B3">
          <w:rPr>
            <w:rFonts w:ascii="Times New Roman" w:hAnsi="Times New Roman" w:cs="Times New Roman"/>
            <w:sz w:val="24"/>
            <w:szCs w:val="24"/>
          </w:rPr>
          <w:t>§ 30 písm. d)</w:t>
        </w:r>
      </w:hyperlink>
      <w:r w:rsidRPr="004557B3">
        <w:rPr>
          <w:rFonts w:ascii="Times New Roman" w:hAnsi="Times New Roman" w:cs="Times New Roman"/>
          <w:sz w:val="24"/>
          <w:szCs w:val="24"/>
        </w:rPr>
        <w:t xml:space="preserve"> nebo </w:t>
      </w:r>
      <w:hyperlink r:id="rId412" w:history="1">
        <w:r w:rsidRPr="004557B3">
          <w:rPr>
            <w:rFonts w:ascii="Times New Roman" w:hAnsi="Times New Roman" w:cs="Times New Roman"/>
            <w:sz w:val="24"/>
            <w:szCs w:val="24"/>
          </w:rPr>
          <w:t>§ 191 odst. 2 písm. e)</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pro zadavatele, který je zpravodajskou službou podle jiného právního předpisu,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smlouvu uveřejněnou podle jiného právního předpisu.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Veřejný zadavatel uveřejní na profilu zadavatele rámcovou dohodu do 15 dnů od jejího uzavření.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Veřejný zadavatel uveřejní nejpozději do 3 měsíců od splnění smlouvy na profilu </w:t>
      </w:r>
      <w:r w:rsidRPr="004557B3">
        <w:rPr>
          <w:rFonts w:ascii="Times New Roman" w:hAnsi="Times New Roman" w:cs="Times New Roman"/>
          <w:sz w:val="24"/>
          <w:szCs w:val="24"/>
        </w:rPr>
        <w:lastRenderedPageBreak/>
        <w:t xml:space="preserve">zadavatele výši skutečně uhrazené ceny za plnění smlouvy, na kterou se vztahuje povinnost uveřejnění podle odstavce 1. U smlouvy, jejíž doba plnění přesahuje 1 rok, uveřejní veřejný zadavatel nejpozději do 31. března následujícího kalendářního roku cenu za plnění smlouvy v předchozím kalendářním roce.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Strukturu údajů pro uveřejnění výše skutečně uhrazené ceny za plnění veřejné zakázky a podrobnosti uveřejnění smlouvy uzavřené na veřejnou zakázku stanoví vyhláškou Ministerstvo pro místní rozvoj.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220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Citlivá činnost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 citlivou činnost podle </w:t>
      </w:r>
      <w:hyperlink r:id="rId413" w:history="1">
        <w:r w:rsidRPr="004557B3">
          <w:rPr>
            <w:rFonts w:ascii="Times New Roman" w:hAnsi="Times New Roman" w:cs="Times New Roman"/>
            <w:sz w:val="24"/>
            <w:szCs w:val="24"/>
          </w:rPr>
          <w:t>zákona o ochraně utajovaných informací a o bezpečnostní způsobilosti</w:t>
        </w:r>
      </w:hyperlink>
      <w:r w:rsidRPr="004557B3">
        <w:rPr>
          <w:rFonts w:ascii="Times New Roman" w:hAnsi="Times New Roman" w:cs="Times New Roman"/>
          <w:sz w:val="24"/>
          <w:szCs w:val="24"/>
        </w:rPr>
        <w:t xml:space="preserve"> se při zadávání veřejné zakázky veřejným zadavatelem podle </w:t>
      </w:r>
      <w:hyperlink r:id="rId414" w:history="1">
        <w:r w:rsidRPr="004557B3">
          <w:rPr>
            <w:rFonts w:ascii="Times New Roman" w:hAnsi="Times New Roman" w:cs="Times New Roman"/>
            <w:sz w:val="24"/>
            <w:szCs w:val="24"/>
          </w:rPr>
          <w:t>§ 4 odst. 1 písm. a)</w:t>
        </w:r>
      </w:hyperlink>
      <w:r w:rsidRPr="004557B3">
        <w:rPr>
          <w:rFonts w:ascii="Times New Roman" w:hAnsi="Times New Roman" w:cs="Times New Roman"/>
          <w:sz w:val="24"/>
          <w:szCs w:val="24"/>
        </w:rPr>
        <w:t xml:space="preserve"> nebo </w:t>
      </w:r>
      <w:hyperlink r:id="rId415" w:history="1">
        <w:r w:rsidRPr="004557B3">
          <w:rPr>
            <w:rFonts w:ascii="Times New Roman" w:hAnsi="Times New Roman" w:cs="Times New Roman"/>
            <w:sz w:val="24"/>
            <w:szCs w:val="24"/>
          </w:rPr>
          <w:t>c)</w:t>
        </w:r>
      </w:hyperlink>
      <w:r w:rsidRPr="004557B3">
        <w:rPr>
          <w:rFonts w:ascii="Times New Roman" w:hAnsi="Times New Roman" w:cs="Times New Roman"/>
          <w:sz w:val="24"/>
          <w:szCs w:val="24"/>
        </w:rPr>
        <w:t xml:space="preserve">, jejíž předpokládaná hodnota přesáhne 300 000 000 Kč, pro účely tohoto zákona považuje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schválení zadávací dokumentace,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zadání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Fyzická osoba vykonávající citlivou činnost podle odstavce 1 musí splňovat podmínky podle </w:t>
      </w:r>
      <w:hyperlink r:id="rId416" w:history="1">
        <w:r w:rsidRPr="004557B3">
          <w:rPr>
            <w:rFonts w:ascii="Times New Roman" w:hAnsi="Times New Roman" w:cs="Times New Roman"/>
            <w:sz w:val="24"/>
            <w:szCs w:val="24"/>
          </w:rPr>
          <w:t>zákona o ochraně utajovaných informací a o bezpečnostní způsobilosti</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221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Fakturace za plnění veřejné zakázky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Zadavatel nesmí odmítnout elektronickou fakturu vystavenou dodavatelem za plnění veřejné zakázky z důvodu jejího formátu, který je v souladu s evropským standardem elektronické faktury.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222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Změna závazku ze smlouvy na veřejnou zakázku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Není-li dále stanoveno jinak, nesmí zadavatel umožnit podstatnou změnu závazku ze smlouvy na veřejnou zakázku po dobu jeho trvání bez provedení nového zadávacího řízení podle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 podstatnou změnu závazku ze smlouvy na veřejnou zakázku se nepovažuje uplatnění vyhrazených změn závazku sjednaných ve smlouvě na veřejnou zakázku na základě zadávacích podmínek podle </w:t>
      </w:r>
      <w:hyperlink r:id="rId417" w:history="1">
        <w:r w:rsidRPr="004557B3">
          <w:rPr>
            <w:rFonts w:ascii="Times New Roman" w:hAnsi="Times New Roman" w:cs="Times New Roman"/>
            <w:sz w:val="24"/>
            <w:szCs w:val="24"/>
          </w:rPr>
          <w:t>§ 100 odst. 1</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Podstatnou změnou závazku ze smlouvy na veřejnou zakázku je taková změna smluvních podmínek, která by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umožnila účast jiných dodavatelů nebo by mohla ovlivnit výběr dodavatele v původním zadávacím řízení, pokud by zadávací podmínky původního zadávacího řízení odpovídaly této </w:t>
      </w:r>
      <w:r w:rsidRPr="004557B3">
        <w:rPr>
          <w:rFonts w:ascii="Times New Roman" w:hAnsi="Times New Roman" w:cs="Times New Roman"/>
          <w:sz w:val="24"/>
          <w:szCs w:val="24"/>
        </w:rPr>
        <w:lastRenderedPageBreak/>
        <w:t xml:space="preserve">změně,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měnila ekonomickou rovnováhu závazku ze smlouvy ve prospěch vybraného dodavatele,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vedla k významnému rozšíření rozsahu plnění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Za podstatnou změnu závazku ze smlouvy na veřejnou zakázku se nepovažuje změna, která nemění celkovou povahu veřejné zakázky a jejíž hodnota 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nižší než finanční limit pro nadlimitní veřejnou zakázku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nižší než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10 % původní hodnoty závazku, nebo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15 % původní hodnoty závazku ze smlouvy na veřejnou zakázku na stavební práce, která není koncesí.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Pokud bude provedeno více změn, je rozhodný součet hodnot všech těchto změn.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Za podstatnou změnu závazku ze smlouvy na veřejnou zakázku se nepovažují dodatečné stavební práce, služby nebo dodávky od dodavatele původní veřejné zakázky, které nebyly zahrnuty v původním závazku ze smlouvy na veřejnou zakázku, pokud jsou nezbytné a změna v osobě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není možná z ekonomických anebo technických důvodů spočívajících zejména v požadavcích na slučitelnost nebo interoperabilitu se stávajícím zařízením, službami nebo instalacemi pořízenými zadavatelem v původním zadávacím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by způsobila zadavateli značné obtíže nebo výrazné zvýšení nákladů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hodnota dodatečných stavebních prací, služeb nebo dodávek nepřekročí 50 % původní hodnoty závazku; pokud bude provedeno více změn, je rozhodný součet hodnoty všech změn podle tohoto odstavce.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Za podstatnou změnu závazku ze smlouvy na veřejnou zakázku se nepovažuje změna,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jejíž potřeba vznikla v důsledku okolností, které zadavatel jednající s náležitou péčí nemohl předvídat,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nemění celkovou povahu veřejné zakázky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hodnota změny nepřekročí 50 % původní hodnoty závazku; pokud bude provedeno více změn, je rozhodný součet hodnoty všech změn podle tohoto odstavce.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Za podstatnou změnu závazku ze smlouvy dle odstavce 3 na veřejnou zakázku, jejímž předmětem je provedení stavebních prací, se nepovažuje záměna jedné nebo více položek soupisu stavebních prací jednou nebo více položkami, za předpokladu 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nové položky soupisu stavebních prací představují srovnatelný druh materiálu nebo prací ve vztahu k nahrazovaným položkám,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cena materiálu nebo prací podle nových položek soupisu stavebních prací je ve vztahu k nahrazovaným položkám stejná nebo nižší,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materiál nebo práce podle nových položek soupisu stavebních prací jsou ve vztahu k nahrazovaným položkám kvalitativně stejné nebo vyšší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zadavatel vyhotoví o každé jednotlivé záměně přehled obsahující nové položky soupisu stavebních prací s vymezením položek v původním soupisu stavebních prací, které jsou takto nahrazovány, spolu s podrobným a srozumitelným odůvodněním srovnatelnosti materiálu nebo prací podle písmene a) a stejné nebo vyšší kvality podle písmene c).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(8) V případě postupu podle odstavce 5 nebo 6 je zadavatel povinen do 30 dnů od změny závazku odeslat oznámení o změně závazku k uveřejnění způsobem podle </w:t>
      </w:r>
      <w:hyperlink r:id="rId418" w:history="1">
        <w:r w:rsidRPr="004557B3">
          <w:rPr>
            <w:rFonts w:ascii="Times New Roman" w:hAnsi="Times New Roman" w:cs="Times New Roman"/>
            <w:sz w:val="24"/>
            <w:szCs w:val="24"/>
          </w:rPr>
          <w:t>§ 212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(9) Pro účely výpočtu hodnoty změny nebo cenového nárůstu se původní hodnotou závazku rozumí cena sjednaná ve smlouvě na veřejnou zakázku upravená v souladu s ustanoveními o změně ceny, obsahuje-li smlouva na veřejnou zakázku taková ustanovení. Celkový cenový nárůst související se změnami podle odstavců 5 a 6 při odečtení stavebních prací, služeb nebo dodávek, které nebyly s ohledem na tyto změny realizovány, nepřesáhne 30 % původní hodnoty závazku.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(10) Podstatnou změnou závazku ze smlouvy na veřejnou zakázku je také nahrazení dodavatele jiným dodavatelem. Nahrazení dodavatele jiným dodavatelem je však možné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v případě uplatnění vyhrazených změn závazku sjednaných ve smlouvě na veřejnou zakázku na základě zadávacích podmínek podle </w:t>
      </w:r>
      <w:hyperlink r:id="rId419" w:history="1">
        <w:r w:rsidRPr="004557B3">
          <w:rPr>
            <w:rFonts w:ascii="Times New Roman" w:hAnsi="Times New Roman" w:cs="Times New Roman"/>
            <w:sz w:val="24"/>
            <w:szCs w:val="24"/>
          </w:rPr>
          <w:t>§ 100 odst. 2</w:t>
        </w:r>
      </w:hyperlink>
      <w:r w:rsidRPr="004557B3">
        <w:rPr>
          <w:rFonts w:ascii="Times New Roman" w:hAnsi="Times New Roman" w:cs="Times New Roman"/>
          <w:sz w:val="24"/>
          <w:szCs w:val="24"/>
        </w:rPr>
        <w:t xml:space="preserv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pokud změna v osobě dodavatele je důsledkem právního nástupnictví v souvislosti s přeměnou dodavatele, jeho smrtí nebo převodem jeho závodu, popřípadě části závodu, a nový dodavatel splňuje kritéria kvalifikace stanovená v zadávací dokumentaci původního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223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Ukončení závazku ze smlouvy na veřejnou zakázku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může závazek ze smlouvy na veřejnou zakázku vypovědět nebo od ní odstoupit v případě, že v jejím plnění nelze pokračovat, aniž by byla porušena pravidla uvedená v </w:t>
      </w:r>
      <w:hyperlink r:id="rId420" w:history="1">
        <w:r w:rsidRPr="004557B3">
          <w:rPr>
            <w:rFonts w:ascii="Times New Roman" w:hAnsi="Times New Roman" w:cs="Times New Roman"/>
            <w:sz w:val="24"/>
            <w:szCs w:val="24"/>
          </w:rPr>
          <w:t>§ 222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může závazek ze smlouvy na veřejnou zakázku vypovědět nebo od ní odstoupit, a to bez zbytečného odkladu poté, co zjistí, že smlouva neměla být uzavřena, neboť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vybraný dodavatel měl být vyloučen z účasti v zadávacím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vybraný dodavatel před zadáním veřejné zakázky předložil údaje, dokumenty, vzorky nebo modely, které neodpovídaly skutečnosti a měly nebo mohly mít vliv na výběr dodavatele,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výběr dodavatele souvisí se závažným porušením povinnosti členského státu ve smyslu čl. </w:t>
      </w:r>
      <w:r w:rsidRPr="004557B3">
        <w:rPr>
          <w:rFonts w:ascii="Times New Roman" w:hAnsi="Times New Roman" w:cs="Times New Roman"/>
          <w:sz w:val="24"/>
          <w:szCs w:val="24"/>
        </w:rPr>
        <w:lastRenderedPageBreak/>
        <w:t xml:space="preserve">258 Smlouvy o fungování Evropské unie, o kterém rozhodl Soudní dvůr Evropské unie.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Právo zadavatele ukončit závazek ze smlouvy na veřejnou zakázku podle jiných právních předpisů není tímto ustanovením dotčeno.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K ujednáním odchylným od odstavců 1 až 3 se nepřihlíží.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ČÁST JEDENÁCTÁ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INFORMAČNÍ SYSTÉM O VEŘEJNÝCH ZAKÁZKÁCH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224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Informační systém o veřejných zakázkách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Informační systém o veřejných zakázkách je informačním systémem veřejné správy, jehož správu zajišťuje Ministerstvo pro místní rozvoj. Informační systém o veřejných zakázkách obsahuje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Věstník veřejných zakázek,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seznam kvalifikovaných dodavatelů,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další informace potřebné k elektronické komunikaci při zadávání veřejných zakázek.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Provozovatelem jednotlivých částí informačního systému o veřejných zakázkách je Ministerstvo pro místní rozvoj nebo právnická osoba pověřená ministerstvem. V případě pověření jiné osoby Ministerstvo pro místní rozvoj schvaluje provozní řád provozovatele jednotlivých částí informačního systému o veřejných zakázkách. Rozhodnutí o pověření provozovatele uveřejní Ministerstvo pro místní rozvoj ve formě sdělení ve Sbírce zákonů.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VĚSTNÍK VEŘEJNÝCH ZAKÁZEK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225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Provozování Věstníku veřejných zakázek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Věstníkem veřejných zakázek se pro účely tohoto zákona rozumí část informačního systému o veřejných zakázkách, která slouží k uveřejňování informací o zadávacích řízeních a veřejných zakázkách na celostátní úrovni.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SEZNAM KVALIFIKOVANÝCH DODAVATELŮ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226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Vedení seznamu kvalifikovaných dodavatelů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Seznamem kvalifikovaných dodavatelů se pro účely tohoto zákona rozumí část informačního systému o veřejných zakázkách, která slouží dodavatelům k prokázání základní způsobilosti podle </w:t>
      </w:r>
      <w:hyperlink r:id="rId421" w:history="1">
        <w:r w:rsidRPr="004557B3">
          <w:rPr>
            <w:rFonts w:ascii="Times New Roman" w:hAnsi="Times New Roman" w:cs="Times New Roman"/>
            <w:sz w:val="24"/>
            <w:szCs w:val="24"/>
          </w:rPr>
          <w:t>§ 74</w:t>
        </w:r>
      </w:hyperlink>
      <w:r w:rsidRPr="004557B3">
        <w:rPr>
          <w:rFonts w:ascii="Times New Roman" w:hAnsi="Times New Roman" w:cs="Times New Roman"/>
          <w:sz w:val="24"/>
          <w:szCs w:val="24"/>
        </w:rPr>
        <w:t xml:space="preserve"> a profesní způsobilosti podle </w:t>
      </w:r>
      <w:hyperlink r:id="rId422" w:history="1">
        <w:r w:rsidRPr="004557B3">
          <w:rPr>
            <w:rFonts w:ascii="Times New Roman" w:hAnsi="Times New Roman" w:cs="Times New Roman"/>
            <w:sz w:val="24"/>
            <w:szCs w:val="24"/>
          </w:rPr>
          <w:t>§ 77</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Seznam kvalifikovaných dodavatelů je přístupný neomezeným a dálkovým přístupem.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227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Údaje evidované v seznamu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Do seznamu kvalifikovaných dodavatelů se zapíše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název a sídlo dodavatele, jde-li o právnickou osobu,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pobočka dodavatele a její sídlo,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jméno, nebo jména a příjmení, popřípadě obchodní firma, a sídlo, jde-li o fyzickou osobu,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právní forma právnické osoby,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identifikační číslo, pokud bylo přiděleno,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jméno, nebo jména a příjmení osob podle </w:t>
      </w:r>
      <w:hyperlink r:id="rId423" w:history="1">
        <w:r w:rsidRPr="004557B3">
          <w:rPr>
            <w:rFonts w:ascii="Times New Roman" w:hAnsi="Times New Roman" w:cs="Times New Roman"/>
            <w:sz w:val="24"/>
            <w:szCs w:val="24"/>
          </w:rPr>
          <w:t>§ 74</w:t>
        </w:r>
      </w:hyperlink>
      <w:r w:rsidRPr="004557B3">
        <w:rPr>
          <w:rFonts w:ascii="Times New Roman" w:hAnsi="Times New Roman" w:cs="Times New Roman"/>
          <w:sz w:val="24"/>
          <w:szCs w:val="24"/>
        </w:rPr>
        <w:t xml:space="preserve"> a jejich postavení, funkce či jiný vztah k dodavateli,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g) předmět podnikání nebo jiné činnosti, na kterou se zápis v seznamu kvalifikovaných dodavatelů vztahuje,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h) seznam dokladů, jimiž dodavatel prokázal základní způsobilost a profesní způsobilost,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i) datum zápisu do seznamu kvalifikovaných dodavatelů,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j) datum poslední aktualizace údajů v seznamu kvalifikovaných dodavatelů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k) případně údaj podle </w:t>
      </w:r>
      <w:hyperlink r:id="rId424" w:history="1">
        <w:r w:rsidRPr="004557B3">
          <w:rPr>
            <w:rFonts w:ascii="Times New Roman" w:hAnsi="Times New Roman" w:cs="Times New Roman"/>
            <w:sz w:val="24"/>
            <w:szCs w:val="24"/>
          </w:rPr>
          <w:t>§ 231 odst. 4</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228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Výpis ze seznamu kvalifikovaných dodavatelů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Předloží-li dodavatel zadavateli výpis ze seznamu kvalifikovaných dodavatelů, tento výpis nahrazuje doklad prokazující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profesní způsobilost podle </w:t>
      </w:r>
      <w:hyperlink r:id="rId425" w:history="1">
        <w:r w:rsidRPr="004557B3">
          <w:rPr>
            <w:rFonts w:ascii="Times New Roman" w:hAnsi="Times New Roman" w:cs="Times New Roman"/>
            <w:sz w:val="24"/>
            <w:szCs w:val="24"/>
          </w:rPr>
          <w:t>§ 77</w:t>
        </w:r>
      </w:hyperlink>
      <w:r w:rsidRPr="004557B3">
        <w:rPr>
          <w:rFonts w:ascii="Times New Roman" w:hAnsi="Times New Roman" w:cs="Times New Roman"/>
          <w:sz w:val="24"/>
          <w:szCs w:val="24"/>
        </w:rPr>
        <w:t xml:space="preserve"> v tom rozsahu, v jakém údaje ve výpisu ze seznamu kvalifikovaných dodavatelů prokazují splnění kritérií profesní způsobilosti,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základní způsobilost podle </w:t>
      </w:r>
      <w:hyperlink r:id="rId426" w:history="1">
        <w:r w:rsidRPr="004557B3">
          <w:rPr>
            <w:rFonts w:ascii="Times New Roman" w:hAnsi="Times New Roman" w:cs="Times New Roman"/>
            <w:sz w:val="24"/>
            <w:szCs w:val="24"/>
          </w:rPr>
          <w:t>§ 74</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ab/>
        <w:t xml:space="preserve">(2) Zadavatel je povinen přijmout výpis ze seznamu kvalifikovaných dodavatelů, pokud k poslednímu dni, ke kterému má být prokázána základní způsobilost nebo profesní způsobilost, není výpis ze seznamu kvalifikovaných dodavatelů starší než 3 měsíce. Zadavatel nemusí přijmout výpis ze seznamu kvalifikovaných dodavatelů, na kterém je vyznačeno zahájení řízení podle </w:t>
      </w:r>
      <w:hyperlink r:id="rId427" w:history="1">
        <w:r w:rsidRPr="004557B3">
          <w:rPr>
            <w:rFonts w:ascii="Times New Roman" w:hAnsi="Times New Roman" w:cs="Times New Roman"/>
            <w:sz w:val="24"/>
            <w:szCs w:val="24"/>
          </w:rPr>
          <w:t>§ 231 odst. 4</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Stejně jako výpis ze seznamu kvalifikovaných dodavatelů může dodavatel prokázat kvalifikaci osvědčením, které pochází z jiného členského státu, v němž má dodavatel sídlo, a které je obdobou výpisu ze seznamu kvalifikovaných dodavatelů.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229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Vydání výpisu ze seznamu kvalifikovaných dodavatelů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(1) Výpis ze seznamu kvalifikovaných dodavatelů je vydáván Ministerstvem pro místní rozvoj nebo prostřednictvím informačního systému veřejné správy</w:t>
      </w:r>
      <w:r w:rsidRPr="004557B3">
        <w:rPr>
          <w:rFonts w:ascii="Times New Roman" w:hAnsi="Times New Roman" w:cs="Times New Roman"/>
          <w:sz w:val="24"/>
          <w:szCs w:val="24"/>
          <w:vertAlign w:val="superscript"/>
        </w:rPr>
        <w:t xml:space="preserve"> 20)</w:t>
      </w:r>
      <w:r w:rsidRPr="004557B3">
        <w:rPr>
          <w:rFonts w:ascii="Times New Roman" w:hAnsi="Times New Roman" w:cs="Times New Roman"/>
          <w:sz w:val="24"/>
          <w:szCs w:val="24"/>
        </w:rPr>
        <w:t xml:space="preserve"> v listinné nebo elektronické podobě podepsaný uznávaným elektronickým podpisem nebo označený uznávanou elektronickou značkou. Výpis ze seznamu kvalifikovaných dodavatelů je vydán tomu, kdo o výpis požádá. Výpis ze seznamu kvalifikovaných dodavatelů se vydává v českém jazyce.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Ministerstvo pro místní rozvoj vydá výpis ze seznamu kvalifikovaných dodavatelů do 5 pracovních dnů ode dne obdržení žádosti.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230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Zápis do seznamu kvalifikovaných dodavatelů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Zápis do seznamu kvalifikovaných dodavatelů se provádí na základě žádosti dodavatele. Žádost musí obsahovat originály nebo úředně ověřené kopie dokladů prokazujících základní způsobilost podle </w:t>
      </w:r>
      <w:hyperlink r:id="rId428" w:history="1">
        <w:r w:rsidRPr="004557B3">
          <w:rPr>
            <w:rFonts w:ascii="Times New Roman" w:hAnsi="Times New Roman" w:cs="Times New Roman"/>
            <w:sz w:val="24"/>
            <w:szCs w:val="24"/>
          </w:rPr>
          <w:t>§ 74</w:t>
        </w:r>
      </w:hyperlink>
      <w:r w:rsidRPr="004557B3">
        <w:rPr>
          <w:rFonts w:ascii="Times New Roman" w:hAnsi="Times New Roman" w:cs="Times New Roman"/>
          <w:sz w:val="24"/>
          <w:szCs w:val="24"/>
        </w:rPr>
        <w:t xml:space="preserve"> a profesní způsobilost podle </w:t>
      </w:r>
      <w:hyperlink r:id="rId429" w:history="1">
        <w:r w:rsidRPr="004557B3">
          <w:rPr>
            <w:rFonts w:ascii="Times New Roman" w:hAnsi="Times New Roman" w:cs="Times New Roman"/>
            <w:sz w:val="24"/>
            <w:szCs w:val="24"/>
          </w:rPr>
          <w:t>§ 77</w:t>
        </w:r>
      </w:hyperlink>
      <w:r w:rsidRPr="004557B3">
        <w:rPr>
          <w:rFonts w:ascii="Times New Roman" w:hAnsi="Times New Roman" w:cs="Times New Roman"/>
          <w:sz w:val="24"/>
          <w:szCs w:val="24"/>
        </w:rPr>
        <w:t xml:space="preserve">. Předkládané doklady musí prokazovat splnění kritéria způsobilosti nejpozději v době 3 měsíců přede dnem podání žádosti.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(2) Doklady podle odstavce 1 mohou být nahrazeny odkazem na informace vedené v informačním systému veřejné správy</w:t>
      </w:r>
      <w:r w:rsidRPr="004557B3">
        <w:rPr>
          <w:rFonts w:ascii="Times New Roman" w:hAnsi="Times New Roman" w:cs="Times New Roman"/>
          <w:sz w:val="24"/>
          <w:szCs w:val="24"/>
          <w:vertAlign w:val="superscript"/>
        </w:rPr>
        <w:t>20)</w:t>
      </w:r>
      <w:r w:rsidRPr="004557B3">
        <w:rPr>
          <w:rFonts w:ascii="Times New Roman" w:hAnsi="Times New Roman" w:cs="Times New Roman"/>
          <w:sz w:val="24"/>
          <w:szCs w:val="24"/>
        </w:rPr>
        <w:t xml:space="preserve">, který umožňuje neomezený dálkový přístup. Takový odkaz musí obsahovat internetovou adresu a údaje nezbytné pro přihlášení a vyhledání požadované informace. Dodavatel také může Ministerstvo pro místní rozvoj zmocnit k podání žádosti o výpis nebo potvrzení z informačního systému veřejné správy, který neumožňuje dálkový přístup,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poskytne údaje nezbytné k jejich získání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tyto výpisy nebo potvrzení jsou poskytovány bezplatně.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Pokud jsou doklady podle odstavce 1 v jiném než českém jazyce, platí </w:t>
      </w:r>
      <w:hyperlink r:id="rId430" w:history="1">
        <w:r w:rsidRPr="004557B3">
          <w:rPr>
            <w:rFonts w:ascii="Times New Roman" w:hAnsi="Times New Roman" w:cs="Times New Roman"/>
            <w:sz w:val="24"/>
            <w:szCs w:val="24"/>
          </w:rPr>
          <w:t>§ 45 odst. 3 a 4</w:t>
        </w:r>
      </w:hyperlink>
      <w:r w:rsidRPr="004557B3">
        <w:rPr>
          <w:rFonts w:ascii="Times New Roman" w:hAnsi="Times New Roman" w:cs="Times New Roman"/>
          <w:sz w:val="24"/>
          <w:szCs w:val="24"/>
        </w:rPr>
        <w:t xml:space="preserv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231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Změny v seznamu kvalifikovaných dodavatelů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Dodavatel zapsaný v seznamu kvalifikovaných dodavatelů je povinen nejpozději do 31. března každého roku následujícího po jeho zápisu doručit Ministerstvu pro místní rozvoj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písemné prohlášení, že nedošlo ke změně zapsaných údajů,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doklady prokazující základní způsobilost podle </w:t>
      </w:r>
      <w:hyperlink r:id="rId431" w:history="1">
        <w:r w:rsidRPr="004557B3">
          <w:rPr>
            <w:rFonts w:ascii="Times New Roman" w:hAnsi="Times New Roman" w:cs="Times New Roman"/>
            <w:sz w:val="24"/>
            <w:szCs w:val="24"/>
          </w:rPr>
          <w:t>§ 74 odst. 1 písm. b) až d)</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Dodavatel zapsaný v seznamu kvalifikovaných dodavatelů je oprávněn podat žádost o zápis změny v údajích uvedených v seznamu kvalifikovaných dodavatelů. V takovém případě se postupuje obdobně jako v případě podání žádosti o zápis.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Dojde-li u dodavatele ke změně údajů zapsaných v seznamu kvalifikovaných dodavatelů, je dodavatel povinen podat do 15 pracovních dnů ode dne, kdy ke změně došlo, žádost o zápis změny v těchto údajích.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Ministerstvo pro místní rozvoj vyznačí v seznamu kvalifikovaných dodavatelů zahájení řízení o změně údajů nebo o vyřazení dodavatele ze seznamu kvalifikovaných dodavatelů podle </w:t>
      </w:r>
      <w:hyperlink r:id="rId432" w:history="1">
        <w:r w:rsidRPr="004557B3">
          <w:rPr>
            <w:rFonts w:ascii="Times New Roman" w:hAnsi="Times New Roman" w:cs="Times New Roman"/>
            <w:sz w:val="24"/>
            <w:szCs w:val="24"/>
          </w:rPr>
          <w:t>§ 232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232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Vyřazení ze seznamu kvalifikovaných dodavatelů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Ministerstvo pro místní rozvoj rozhodne o vyřazení dodavatele ze seznamu kvalifikovaných dodavatelů,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zjistí, že dodavatel nesplňuje podmínky pro zápis do seznamu,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zjistí, že dodavatel použil jako podklady pro zápis doklady či informace, které se ukázaly jako nepravdivé či neúplné,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dodavatel požádal o vyřazení,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dodavatel nesplní povinnost stanovenou v </w:t>
      </w:r>
      <w:hyperlink r:id="rId433" w:history="1">
        <w:r w:rsidRPr="004557B3">
          <w:rPr>
            <w:rFonts w:ascii="Times New Roman" w:hAnsi="Times New Roman" w:cs="Times New Roman"/>
            <w:sz w:val="24"/>
            <w:szCs w:val="24"/>
          </w:rPr>
          <w:t>§ 231 odst. 1</w:t>
        </w:r>
      </w:hyperlink>
      <w:r w:rsidRPr="004557B3">
        <w:rPr>
          <w:rFonts w:ascii="Times New Roman" w:hAnsi="Times New Roman" w:cs="Times New Roman"/>
          <w:sz w:val="24"/>
          <w:szCs w:val="24"/>
        </w:rPr>
        <w:t xml:space="preserve"> nebo </w:t>
      </w:r>
      <w:hyperlink r:id="rId434" w:history="1">
        <w:r w:rsidRPr="004557B3">
          <w:rPr>
            <w:rFonts w:ascii="Times New Roman" w:hAnsi="Times New Roman" w:cs="Times New Roman"/>
            <w:sz w:val="24"/>
            <w:szCs w:val="24"/>
          </w:rPr>
          <w:t>3</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ČÁST DVANÁCTÁ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SYSTÉM CERTIFIKOVANÝCH DODAVATELŮ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233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Systém certifikovaných dodavatelů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V systému certifikovaných dodavatelů se vydávají certifikáty, kterými je možné prokázat splnění kvalifikace nebo její části.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234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Prokazování certifikátem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Platným certifikátem vydaným v rámci schváleného systému certifikovaných dodavatelů lze prokázat kvalifikaci v zadávacím řízení. Má se za to, že dodavatel je kvalifikovaný v rozsahu uvedeném na certifikátu.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bez zvláštních důvodů nezpochybňuje údaje uvedené v certifikátu. Před uzavřením smlouvy lze po dodavateli, který prokázal kvalifikaci certifikátem, požadovat předložení dokladů podle </w:t>
      </w:r>
      <w:hyperlink r:id="rId435" w:history="1">
        <w:r w:rsidRPr="004557B3">
          <w:rPr>
            <w:rFonts w:ascii="Times New Roman" w:hAnsi="Times New Roman" w:cs="Times New Roman"/>
            <w:sz w:val="24"/>
            <w:szCs w:val="24"/>
          </w:rPr>
          <w:t>§ 74 odst. 1 písm. b) až d)</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Stejně jako certifikátem může dodavatel prokázat kvalifikaci osvědčením, které pochází z jiného členského státu, v němž má dodavatel sídlo, a které je obdobou certifikátu vydaného v rámci systému certifikovaných dodavatelů.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235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Schválení systému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Systém certifikovaných dodavatelů schvaluje Ministerstvo pro místní rozvoj na základě žádosti právnické osoby, která systém certifikovaných dodavatelů hodlá spravovat.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 žádosti se uvádí popis systému certifikovaných dodavatelů a pravidla jeho použití.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Pravidla použití systému certifikovaných dodavatelů obsahují alespoň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název systému certifikovaných dodavatelů,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identifikační údaje správce systému,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organizační strukturu systému certifikovaných dodavatelů,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postup při vydání certifikátu,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vymezení druhu a případně kategorií veřejných zakázek, na které se systém certifikovaných dodavatelů vztahuje,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vymezení profesní způsobilosti, ekonomické kvalifikace a technické kvalifikace, jejíž splnění bude v systému certifikovaných dodavatelů posuzováno,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g) vymezení dokladů, které budou vyžadovány pro prokázání splnění kvalifikace podle písmene f) a základní způsobilosti,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h) postup při posouzení prokázání kvalifikace,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i) pravidla pro vydání, změnu a odejmutí certifikátu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j) internetovou adresu, na které bude správce systému plnit povinnosti k uveřejnění podle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Certifikát se vydává na základě žádosti dodavatele. Správce systému sdělí dodavateli bez zbytečného odkladu, jak bylo o jeho žádosti rozhodnuto.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Doklady, které budou vyžadovány pro prokázání splnění kvalifikace podle odstavce 3 písm. g), nesmí přesahovat rozsah, který může požadovat zadavatel. Po dodavateli se sídlem v jiném členském státě nelze vyžadovat více dokladů než po osobě se sídlem v České republice.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Postupy pro prokázání kvalifikace podle odstavce 3 písm. g) umožní, po předložení závazku podle </w:t>
      </w:r>
      <w:hyperlink r:id="rId436" w:history="1">
        <w:r w:rsidRPr="004557B3">
          <w:rPr>
            <w:rFonts w:ascii="Times New Roman" w:hAnsi="Times New Roman" w:cs="Times New Roman"/>
            <w:sz w:val="24"/>
            <w:szCs w:val="24"/>
          </w:rPr>
          <w:t>§ 83 odst. 1 písm. d)</w:t>
        </w:r>
      </w:hyperlink>
      <w:r w:rsidRPr="004557B3">
        <w:rPr>
          <w:rFonts w:ascii="Times New Roman" w:hAnsi="Times New Roman" w:cs="Times New Roman"/>
          <w:sz w:val="24"/>
          <w:szCs w:val="24"/>
        </w:rPr>
        <w:t xml:space="preserve">, prokázat kvalifikaci prostřednictvím jiných osob podle </w:t>
      </w:r>
      <w:hyperlink r:id="rId437" w:history="1">
        <w:r w:rsidRPr="004557B3">
          <w:rPr>
            <w:rFonts w:ascii="Times New Roman" w:hAnsi="Times New Roman" w:cs="Times New Roman"/>
            <w:sz w:val="24"/>
            <w:szCs w:val="24"/>
          </w:rPr>
          <w:t>§ 82</w:t>
        </w:r>
      </w:hyperlink>
      <w:r w:rsidRPr="004557B3">
        <w:rPr>
          <w:rFonts w:ascii="Times New Roman" w:hAnsi="Times New Roman" w:cs="Times New Roman"/>
          <w:sz w:val="24"/>
          <w:szCs w:val="24"/>
        </w:rPr>
        <w:t xml:space="preserve"> nebo </w:t>
      </w:r>
      <w:hyperlink r:id="rId438" w:history="1">
        <w:r w:rsidRPr="004557B3">
          <w:rPr>
            <w:rFonts w:ascii="Times New Roman" w:hAnsi="Times New Roman" w:cs="Times New Roman"/>
            <w:sz w:val="24"/>
            <w:szCs w:val="24"/>
          </w:rPr>
          <w:t>83</w:t>
        </w:r>
      </w:hyperlink>
      <w:r w:rsidRPr="004557B3">
        <w:rPr>
          <w:rFonts w:ascii="Times New Roman" w:hAnsi="Times New Roman" w:cs="Times New Roman"/>
          <w:sz w:val="24"/>
          <w:szCs w:val="24"/>
        </w:rPr>
        <w:t xml:space="preserv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Ministerstvo pro místní rozvoj schválí systém certifikovaných dodavatelů, pokud systém splňuje podmínky stanovené tímto zákonem.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236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Změna a zrušení systému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Změna systému certifikovaných dodavatelů se provádí na základě žádosti správce systému a postupuje se podle </w:t>
      </w:r>
      <w:hyperlink r:id="rId439" w:history="1">
        <w:r w:rsidRPr="004557B3">
          <w:rPr>
            <w:rFonts w:ascii="Times New Roman" w:hAnsi="Times New Roman" w:cs="Times New Roman"/>
            <w:sz w:val="24"/>
            <w:szCs w:val="24"/>
          </w:rPr>
          <w:t>§ 235</w:t>
        </w:r>
      </w:hyperlink>
      <w:r w:rsidRPr="004557B3">
        <w:rPr>
          <w:rFonts w:ascii="Times New Roman" w:hAnsi="Times New Roman" w:cs="Times New Roman"/>
          <w:sz w:val="24"/>
          <w:szCs w:val="24"/>
        </w:rPr>
        <w:t xml:space="preserv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Pokud Ministerstvo pro místní rozvoj zjistí, že systém certifikovaných dodavatelů nesplňuje podmínky stanovené právními předpisy nebo se změnily podmínky, za kterých byl schválen, vyzve správce systému, aby zjištěné nedostatky odstranil a tuto skutečnost Ministerstvu pro místní rozvoj doložil. Neodstraní-li správce systému nedostatky ve stanovené lhůtě, Ministerstvo pro místní rozvoj rozhodne o zrušení tohoto systému.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Systém certifikovaných dodavatelů může správce systému zrušit také písemným oznámením Ministerstvu pro místní rozvoj. Systém certifikovaných dodavatelů je zrušen dnem doručení tohoto oznámení Ministerstvu pro místní rozvoj nebo jiným dnem uvedeným v tomto oznámení.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Zrušení systému certifikovaných dodavatelů nemá za následek ztrátu platnosti certifikátů vydaných v rámci tohoto systému před jeho zrušením.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237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Povinnosti správce systému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Správce systému zajistí, aby systém certifikovaných dodavatelů trvale splňoval podmínky stanovené tímto zákonem.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Správce systému vede evidenci vydavatelů certifikátů, vydaných certifikátů a dodavatelů, kterým byl certifikát vydán.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Správce systému umožní neomezený dálkový přístup k této evidenci a k pravidlům použití systému certifikovaných dodavatelů.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238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Vydavatel certifikátu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ab/>
        <w:t xml:space="preserve">Certifikát vydává akreditovaný subjekt posuzování shody podle zákona upravujícího technické požadavky na výrobky.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239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Certifikát</w:t>
      </w:r>
    </w:p>
    <w:p w:rsidR="00D75C75" w:rsidRPr="004557B3" w:rsidRDefault="00D75C75">
      <w:pPr>
        <w:widowControl w:val="0"/>
        <w:autoSpaceDE w:val="0"/>
        <w:autoSpaceDN w:val="0"/>
        <w:adjustRightInd w:val="0"/>
        <w:spacing w:after="0" w:line="240" w:lineRule="auto"/>
        <w:jc w:val="center"/>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Certifikát obsahuje alespoň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identifikační údaje vydavatele certifikátu,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název systému certifikovaných dodavatelů,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identifikační údaje správce systému certifikovaných dodavatelů,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identifikační údaje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předmět nebo obor podnikatelské nebo jiné činnosti, pro kterou se certifikát vydává,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druh a případně kategorii veřejných zakázek, pro kterou se certifikát vydává,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g) seznam dokladů, jimiž dodavatel prokázal splnění kvalifikace,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h) případný rozsah závazku podle </w:t>
      </w:r>
      <w:hyperlink r:id="rId440" w:history="1">
        <w:r w:rsidRPr="004557B3">
          <w:rPr>
            <w:rFonts w:ascii="Times New Roman" w:hAnsi="Times New Roman" w:cs="Times New Roman"/>
            <w:sz w:val="24"/>
            <w:szCs w:val="24"/>
          </w:rPr>
          <w:t>§ 83 odst. 1 písm. d)</w:t>
        </w:r>
      </w:hyperlink>
      <w:r w:rsidRPr="004557B3">
        <w:rPr>
          <w:rFonts w:ascii="Times New Roman" w:hAnsi="Times New Roman" w:cs="Times New Roman"/>
          <w:sz w:val="24"/>
          <w:szCs w:val="24"/>
        </w:rPr>
        <w:t xml:space="preserve"> a identifikační údaje osoby, které z něj vyplývají povinnosti,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i) rozsah prokázání kvalifikace,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j) datum vydání certifikátu,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k) platnost certifikátu.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Certifikát se vydává v jazyce českém v listinné nebo elektronické podobě.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Nejdelší přípustná platnost certifikátu je jeden rok od jeho vydání.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240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Změny v kvalifikaci dodavatele a odejmutí certifikátu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Dodavatel bezodkladně oznamuje vydavateli certifikátu změny, které mohou mít za následek, že dodavatel již není kvalifikovaný v rozsahu uvedeném v certifikátu.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Vydavatel certifikátu změny posoudí a v případě jejich vlivu na správnost údajů uvedených v certifikátu certifikát odejme nebo vydá certifikát nový.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Vydavatel certifikátu odejme certifikát také, pokud dodavatel nesplňuje podmínky pro vydání certifikátu nebo pokud zjistí, že podklady pro vydání certifikátu neodpovídají skutečnosti.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ČÁST TŘINÁCTÁ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OCHRANA PROTI NESPRÁVNÉMU POSTUPU ZADAVATELE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NÁMITKY</w:t>
      </w:r>
    </w:p>
    <w:p w:rsidR="00D75C75" w:rsidRPr="004557B3" w:rsidRDefault="00D75C75">
      <w:pPr>
        <w:widowControl w:val="0"/>
        <w:autoSpaceDE w:val="0"/>
        <w:autoSpaceDN w:val="0"/>
        <w:adjustRightInd w:val="0"/>
        <w:spacing w:after="0" w:line="240" w:lineRule="auto"/>
        <w:jc w:val="center"/>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241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Podání námitek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Námitky může podat dodavatel, kterému postupem zadavatele souvisejícím se zadáváním podlimitní nebo nadlimitní veřejné zakázky, včetně koncese s výjimkou koncesí malého rozsahu podle </w:t>
      </w:r>
      <w:hyperlink r:id="rId441" w:history="1">
        <w:r w:rsidRPr="004557B3">
          <w:rPr>
            <w:rFonts w:ascii="Times New Roman" w:hAnsi="Times New Roman" w:cs="Times New Roman"/>
            <w:sz w:val="24"/>
            <w:szCs w:val="24"/>
          </w:rPr>
          <w:t>§ 178</w:t>
        </w:r>
      </w:hyperlink>
      <w:r w:rsidRPr="004557B3">
        <w:rPr>
          <w:rFonts w:ascii="Times New Roman" w:hAnsi="Times New Roman" w:cs="Times New Roman"/>
          <w:sz w:val="24"/>
          <w:szCs w:val="24"/>
        </w:rPr>
        <w:t xml:space="preserve"> nebo se zvláštními postupy podle části šesté hrozí nebo vznikla újma (dále jen "stěžovatel").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Námitky podle odstavce 1 se podávají písemně a lze je podat proti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všem úkonům nebo opomenutím zadavatele v zadávacím řízení a zvláštnímu postupu podle části šesté, včetně stanovení zadávacích podmínek,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volbě druhu zadávacího řízení nebo režimu veřejné zakázky,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postupu zadavatele, který směřuje k zadání veřejné zakázky mimo zadávací řízení v rozporu s tímto zákonem.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Námitky týkající se jiných úkonů či opomenutí zadavatele, než je stanovení zadávacích podmínek, volba druhu zadávacího řízení, režimu veřejné zakázky a postup zadavatele směřující k zadání veřejné zakázky mimo zadávací řízení, může podat pouze účastník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242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Lhůty pro podání námitek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Není-li dále uvedeno jinak, musí být námitky doručeny zadavateli do 15 dnů ode dne, kdy se stěžovatel dozvěděl o domnělém porušení tohoto zákona zadavatelem; námitky nelze podat po uzavření smlouvy nebo poté, co se soutěž o návrh považuje po výběru návrhu za ukončenou.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Námitky proti úkonům oznamovaným v dokumentech, které je zadavatel povinen podle tohoto zákona uveřejnit či odeslat stěžovateli, musí být doručeny zadavateli do 15 dnů od jejich uveřejnění či doručení stěžovateli.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Pokud je v zadávacím řízení stanovena lhůta pro podání žádostí o účast, musí být námitky proti podmínkám vztahujícím se ke kvalifikaci dodavatele doručeny zadavateli nejpozději do skončení této lhůty.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Pokud je v zadávacím řízení stanovena lhůta pro podání nabídek, musí být námitky proti zadávací dokumentaci doručeny zadavateli nejpozději do skončení této lhůty; v případě jednacího řízení s uveřejněním musí být námitky proti zadávací dokumentaci doručeny zadavateli nejpozději do skončení lhůty pro podání předběžných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Námitky proti dobrovolnému oznámení o záměru uzavřít smlouvu podle </w:t>
      </w:r>
      <w:hyperlink r:id="rId442" w:history="1">
        <w:r w:rsidRPr="004557B3">
          <w:rPr>
            <w:rFonts w:ascii="Times New Roman" w:hAnsi="Times New Roman" w:cs="Times New Roman"/>
            <w:sz w:val="24"/>
            <w:szCs w:val="24"/>
          </w:rPr>
          <w:t>§ 212 odst. 2</w:t>
        </w:r>
      </w:hyperlink>
      <w:r w:rsidRPr="004557B3">
        <w:rPr>
          <w:rFonts w:ascii="Times New Roman" w:hAnsi="Times New Roman" w:cs="Times New Roman"/>
          <w:sz w:val="24"/>
          <w:szCs w:val="24"/>
        </w:rPr>
        <w:t xml:space="preserve"> musí být doručeny zadavateli do 30 dnů od uveřejnění tohoto oznámení.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243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Vzdání se práva podat námitky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Účastník zadávacího řízení se může písemně vzdát práva podat námitky zadavateli až po vzniku práva podat námitky. Platí, že doručením vzdání se práva podat námitky zadavateli lhůta pro podání námitek ve vztahu k tomuto účastníku zadávacího řízení uplynula.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244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Náležitosti námitek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 námitkách musí být uvedeno, kdo je podává, v čem je spatřováno porušení tohoto zákona zadavatelem a čeho se stěžovatel domáhá. V případě, že účastník zadávacího řízení podává proti svému vyloučení námitky z důvodu obnovení své způsobilosti podle </w:t>
      </w:r>
      <w:hyperlink r:id="rId443" w:history="1">
        <w:r w:rsidRPr="004557B3">
          <w:rPr>
            <w:rFonts w:ascii="Times New Roman" w:hAnsi="Times New Roman" w:cs="Times New Roman"/>
            <w:sz w:val="24"/>
            <w:szCs w:val="24"/>
          </w:rPr>
          <w:t>§ 76</w:t>
        </w:r>
      </w:hyperlink>
      <w:r w:rsidRPr="004557B3">
        <w:rPr>
          <w:rFonts w:ascii="Times New Roman" w:hAnsi="Times New Roman" w:cs="Times New Roman"/>
          <w:sz w:val="24"/>
          <w:szCs w:val="24"/>
        </w:rPr>
        <w:t xml:space="preserve">, v námitkách neuvádí, v čem je spatřováno porušení zákona; uvede však popis nápravných opatření, která přijal k obnovení své způsobilosti.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Pokud nejde o námitky, na které se vztahují lhůty podle </w:t>
      </w:r>
      <w:hyperlink r:id="rId444" w:history="1">
        <w:r w:rsidRPr="004557B3">
          <w:rPr>
            <w:rFonts w:ascii="Times New Roman" w:hAnsi="Times New Roman" w:cs="Times New Roman"/>
            <w:sz w:val="24"/>
            <w:szCs w:val="24"/>
          </w:rPr>
          <w:t>§ 242 odst. 2 až 5</w:t>
        </w:r>
      </w:hyperlink>
      <w:r w:rsidRPr="004557B3">
        <w:rPr>
          <w:rFonts w:ascii="Times New Roman" w:hAnsi="Times New Roman" w:cs="Times New Roman"/>
          <w:sz w:val="24"/>
          <w:szCs w:val="24"/>
        </w:rPr>
        <w:t xml:space="preserve">, musí být také uvedeno, kdy se stěžovatel o namítaném porušení zákona dozvěděl.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 případě námitek proti zadávacím podmínkám, proti volbě druhu zadávacího řízení nebo režimu veřejné zakázky, proti postupu, který směřuje k zadání zakázky mimo zadávací řízení, nebo proti dobrovolnému oznámení o záměru uzavřít smlouvu podle </w:t>
      </w:r>
      <w:hyperlink r:id="rId445" w:history="1">
        <w:r w:rsidRPr="004557B3">
          <w:rPr>
            <w:rFonts w:ascii="Times New Roman" w:hAnsi="Times New Roman" w:cs="Times New Roman"/>
            <w:sz w:val="24"/>
            <w:szCs w:val="24"/>
          </w:rPr>
          <w:t>§ 212 odst. 2</w:t>
        </w:r>
      </w:hyperlink>
      <w:r w:rsidRPr="004557B3">
        <w:rPr>
          <w:rFonts w:ascii="Times New Roman" w:hAnsi="Times New Roman" w:cs="Times New Roman"/>
          <w:sz w:val="24"/>
          <w:szCs w:val="24"/>
        </w:rPr>
        <w:t xml:space="preserve"> musí být také uvedeno, jaká újma stěžovateli vznikla či hrozí.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245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Vyřízení námitek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do 15 dnů od doručení námitek odešle rozhodnutí o námitkách stěžovateli. V rozhodnutí uvede, zda námitkám vyhovuje nebo je odmítá; součástí rozhodnutí musí být odůvodnění, ve kterém se zadavatel podrobně a srozumitelně vyjádří ke všem skutečnostem uvedeným stěžovatelem v námitkách. Pokud zadavatel námitkám vyhoví, sdělí v rozhodnutí současně, jaké provede opatření k nápravě.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Pokud zadavatel neshledá důvody pro vyhovění, námitky rozhodnutím odmítne. Za odmítnutí se považuje i částečné vyhovění námitkám nebo provedení jiného opatření k nápravě, než kterého se stěžovatel v námitkách domáhal. Provede-li zadavatel jiné opatření k nápravě, než kterého se stěžovatel domáhá, je stěžovatel oprávněn podat nové námitky i proti takovému opatření k nápravě.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r>
      <w:proofErr w:type="gramStart"/>
      <w:r w:rsidRPr="004557B3">
        <w:rPr>
          <w:rFonts w:ascii="Times New Roman" w:hAnsi="Times New Roman" w:cs="Times New Roman"/>
          <w:sz w:val="24"/>
          <w:szCs w:val="24"/>
        </w:rPr>
        <w:t>(3) Zadavatel</w:t>
      </w:r>
      <w:proofErr w:type="gramEnd"/>
      <w:r w:rsidRPr="004557B3">
        <w:rPr>
          <w:rFonts w:ascii="Times New Roman" w:hAnsi="Times New Roman" w:cs="Times New Roman"/>
          <w:sz w:val="24"/>
          <w:szCs w:val="24"/>
        </w:rPr>
        <w:t xml:space="preserve"> odmítne rovněž námitky, </w:t>
      </w:r>
      <w:proofErr w:type="gramStart"/>
      <w:r w:rsidRPr="004557B3">
        <w:rPr>
          <w:rFonts w:ascii="Times New Roman" w:hAnsi="Times New Roman" w:cs="Times New Roman"/>
          <w:sz w:val="24"/>
          <w:szCs w:val="24"/>
        </w:rPr>
        <w:t>které</w:t>
      </w:r>
      <w:proofErr w:type="gram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nejsou podané oprávněnou osobou podle </w:t>
      </w:r>
      <w:hyperlink r:id="rId446" w:history="1">
        <w:r w:rsidRPr="004557B3">
          <w:rPr>
            <w:rFonts w:ascii="Times New Roman" w:hAnsi="Times New Roman" w:cs="Times New Roman"/>
            <w:sz w:val="24"/>
            <w:szCs w:val="24"/>
          </w:rPr>
          <w:t>§ 241</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jsou podány opožděně,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nesplňují náležitosti podle </w:t>
      </w:r>
      <w:hyperlink r:id="rId447" w:history="1">
        <w:r w:rsidRPr="004557B3">
          <w:rPr>
            <w:rFonts w:ascii="Times New Roman" w:hAnsi="Times New Roman" w:cs="Times New Roman"/>
            <w:sz w:val="24"/>
            <w:szCs w:val="24"/>
          </w:rPr>
          <w:t>§ 244</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Pokud zadavatel námitky odmítne, poučí stěžovatele v rozhodnutí o námitkách o možnosti podat ve lhůtě podle </w:t>
      </w:r>
      <w:hyperlink r:id="rId448" w:history="1">
        <w:r w:rsidRPr="004557B3">
          <w:rPr>
            <w:rFonts w:ascii="Times New Roman" w:hAnsi="Times New Roman" w:cs="Times New Roman"/>
            <w:sz w:val="24"/>
            <w:szCs w:val="24"/>
          </w:rPr>
          <w:t>§ 251 odst. 2</w:t>
        </w:r>
      </w:hyperlink>
      <w:r w:rsidRPr="004557B3">
        <w:rPr>
          <w:rFonts w:ascii="Times New Roman" w:hAnsi="Times New Roman" w:cs="Times New Roman"/>
          <w:sz w:val="24"/>
          <w:szCs w:val="24"/>
        </w:rPr>
        <w:t xml:space="preserve"> návrh na zahájení řízení o přezkoumání úkonů zadavatele u Úřadu a o povinnosti doručit v téže lhůtě stejnopis návrhu zadavateli.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Pokud zadavatel o námitkách nerozhodne ve lhůtě podle odstavce 1, platí pro účely podání návrhu podle </w:t>
      </w:r>
      <w:hyperlink r:id="rId449" w:history="1">
        <w:r w:rsidRPr="004557B3">
          <w:rPr>
            <w:rFonts w:ascii="Times New Roman" w:hAnsi="Times New Roman" w:cs="Times New Roman"/>
            <w:sz w:val="24"/>
            <w:szCs w:val="24"/>
          </w:rPr>
          <w:t>§ 250 odst. 1</w:t>
        </w:r>
      </w:hyperlink>
      <w:r w:rsidRPr="004557B3">
        <w:rPr>
          <w:rFonts w:ascii="Times New Roman" w:hAnsi="Times New Roman" w:cs="Times New Roman"/>
          <w:sz w:val="24"/>
          <w:szCs w:val="24"/>
        </w:rPr>
        <w:t xml:space="preserve">, že námitky odmítl.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246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Zákaz uzavření smlouvy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nesmí uzavřít smlouvu s dodavatelem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před uplynutím lhůty pro podání námitek proti rozhodnutí o vyloučení účastníka zadávacího řízení, o výběru dodavatele nebo proti úkonu dobrovolného oznámení o záměru uzavřít smlouvu,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do doby doručení rozhodnutí o námitkách stěžovateli, byly-li námitky podány,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před uplynutím lhůty pro podání návrhu na zahájení řízení o přezkoumání úkonů zadavatele, pokud podané námitky odmítl,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ve lhůtě 60 dnů ode dne zahájení řízení o přezkoumání úkonů zadavatele, pokud byl návrh na zahájení řízení podán včas; zadavatel však může i v této lhůtě smlouvu uzavřít, pokud Úřad návrh zamítl nebo bylo správní řízení vedené o návrhu zastaveno a takové rozhodnutí nabylo právní moci.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Zadavatel rovněž nesmí uzavřít smlouvu s dodavatelem ve lhůtě 60 dnů ode dne zahájení řízení o přezkoumání úkonů zadavatele, zahájí-li Úřad toto řízení z moci úřední; zadavatel však může i v této lhůtě smlouvu uzavřít, pokud bylo správní řízení zastaveno a takové rozhodnutí nabylo právní moci.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247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Námitky po zavedení inovačního partnerství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Po zavedení inovačního partnerství může podat písemné námitky partner, se kterým bylo inovační partnerství ukončeno v důsledku postupu zadavatele podle </w:t>
      </w:r>
      <w:hyperlink r:id="rId450" w:history="1">
        <w:r w:rsidRPr="004557B3">
          <w:rPr>
            <w:rFonts w:ascii="Times New Roman" w:hAnsi="Times New Roman" w:cs="Times New Roman"/>
            <w:sz w:val="24"/>
            <w:szCs w:val="24"/>
          </w:rPr>
          <w:t>§ 71 odst. 2 písm. b)</w:t>
        </w:r>
      </w:hyperlink>
      <w:r w:rsidRPr="004557B3">
        <w:rPr>
          <w:rFonts w:ascii="Times New Roman" w:hAnsi="Times New Roman" w:cs="Times New Roman"/>
          <w:sz w:val="24"/>
          <w:szCs w:val="24"/>
        </w:rPr>
        <w:t xml:space="preserve">, kterým zadavatel snížil po ukončení fáze inovačního partnerství počet partnerů.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Pro námitky podle odstavce 1 se použije </w:t>
      </w:r>
      <w:hyperlink r:id="rId451" w:history="1">
        <w:r w:rsidRPr="004557B3">
          <w:rPr>
            <w:rFonts w:ascii="Times New Roman" w:hAnsi="Times New Roman" w:cs="Times New Roman"/>
            <w:sz w:val="24"/>
            <w:szCs w:val="24"/>
          </w:rPr>
          <w:t>§ 242 odst. 1 a 2</w:t>
        </w:r>
      </w:hyperlink>
      <w:r w:rsidRPr="004557B3">
        <w:rPr>
          <w:rFonts w:ascii="Times New Roman" w:hAnsi="Times New Roman" w:cs="Times New Roman"/>
          <w:sz w:val="24"/>
          <w:szCs w:val="24"/>
        </w:rPr>
        <w:t xml:space="preserve">, </w:t>
      </w:r>
      <w:hyperlink r:id="rId452" w:history="1">
        <w:r w:rsidRPr="004557B3">
          <w:rPr>
            <w:rFonts w:ascii="Times New Roman" w:hAnsi="Times New Roman" w:cs="Times New Roman"/>
            <w:sz w:val="24"/>
            <w:szCs w:val="24"/>
          </w:rPr>
          <w:t>§ 243</w:t>
        </w:r>
      </w:hyperlink>
      <w:r w:rsidRPr="004557B3">
        <w:rPr>
          <w:rFonts w:ascii="Times New Roman" w:hAnsi="Times New Roman" w:cs="Times New Roman"/>
          <w:sz w:val="24"/>
          <w:szCs w:val="24"/>
        </w:rPr>
        <w:t xml:space="preserve">, </w:t>
      </w:r>
      <w:hyperlink r:id="rId453" w:history="1">
        <w:r w:rsidRPr="004557B3">
          <w:rPr>
            <w:rFonts w:ascii="Times New Roman" w:hAnsi="Times New Roman" w:cs="Times New Roman"/>
            <w:sz w:val="24"/>
            <w:szCs w:val="24"/>
          </w:rPr>
          <w:t>§ 244 odst. 1 a 2</w:t>
        </w:r>
      </w:hyperlink>
      <w:r w:rsidRPr="004557B3">
        <w:rPr>
          <w:rFonts w:ascii="Times New Roman" w:hAnsi="Times New Roman" w:cs="Times New Roman"/>
          <w:sz w:val="24"/>
          <w:szCs w:val="24"/>
        </w:rPr>
        <w:t xml:space="preserve"> a </w:t>
      </w:r>
      <w:hyperlink r:id="rId454" w:history="1">
        <w:r w:rsidRPr="004557B3">
          <w:rPr>
            <w:rFonts w:ascii="Times New Roman" w:hAnsi="Times New Roman" w:cs="Times New Roman"/>
            <w:sz w:val="24"/>
            <w:szCs w:val="24"/>
          </w:rPr>
          <w:t>§ 245 odst. 1 až 5</w:t>
        </w:r>
      </w:hyperlink>
      <w:r w:rsidRPr="004557B3">
        <w:rPr>
          <w:rFonts w:ascii="Times New Roman" w:hAnsi="Times New Roman" w:cs="Times New Roman"/>
          <w:sz w:val="24"/>
          <w:szCs w:val="24"/>
        </w:rPr>
        <w:t xml:space="preserv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HLAVA II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DOZOR NAD DODRŽOVÁNÍM ZÁKONA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Díl 1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Dozor nad zadáváním veřejných zakázek a zvláštními postupy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248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Výkon dozoru nad zadáváním veřejných zakázek a zvláštními postupy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r>
      <w:proofErr w:type="gramStart"/>
      <w:r w:rsidRPr="004557B3">
        <w:rPr>
          <w:rFonts w:ascii="Times New Roman" w:hAnsi="Times New Roman" w:cs="Times New Roman"/>
          <w:sz w:val="24"/>
          <w:szCs w:val="24"/>
        </w:rPr>
        <w:t>(1) Úřad</w:t>
      </w:r>
      <w:proofErr w:type="gramEnd"/>
      <w:r w:rsidRPr="004557B3">
        <w:rPr>
          <w:rFonts w:ascii="Times New Roman" w:hAnsi="Times New Roman" w:cs="Times New Roman"/>
          <w:sz w:val="24"/>
          <w:szCs w:val="24"/>
        </w:rPr>
        <w:t xml:space="preserve"> vykonává dozor nad dodržováním pravidel stanovených tímto zákonem a zadávacími podmínkami pro zadání podlimitní a nadlimitní veřejné zakázky, včetně koncese s výjimkou koncesí malého rozsahu podle </w:t>
      </w:r>
      <w:hyperlink r:id="rId455" w:history="1">
        <w:r w:rsidRPr="004557B3">
          <w:rPr>
            <w:rFonts w:ascii="Times New Roman" w:hAnsi="Times New Roman" w:cs="Times New Roman"/>
            <w:sz w:val="24"/>
            <w:szCs w:val="24"/>
          </w:rPr>
          <w:t>§ 178</w:t>
        </w:r>
      </w:hyperlink>
      <w:r w:rsidRPr="004557B3">
        <w:rPr>
          <w:rFonts w:ascii="Times New Roman" w:hAnsi="Times New Roman" w:cs="Times New Roman"/>
          <w:sz w:val="24"/>
          <w:szCs w:val="24"/>
        </w:rPr>
        <w:t xml:space="preserve">, a pro zvláštní postupy podle části šesté, při </w:t>
      </w:r>
      <w:proofErr w:type="gramStart"/>
      <w:r w:rsidRPr="004557B3">
        <w:rPr>
          <w:rFonts w:ascii="Times New Roman" w:hAnsi="Times New Roman" w:cs="Times New Roman"/>
          <w:sz w:val="24"/>
          <w:szCs w:val="24"/>
        </w:rPr>
        <w:t>kterém</w:t>
      </w:r>
      <w:proofErr w:type="gram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rozhoduje o tom, zda zadavatel při zadávání veřejné zakázky nebo při zvláštním postupu postupoval v souladu s tímto zákonem,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rozhoduje o tom, zda postup zadavatele, který směřuje k zadání veřejné zakázky mimo zadávací řízení, je v souladu s tímto zákonem,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ukládá nápravná opatření,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rozhoduje o návrhu podle </w:t>
      </w:r>
      <w:hyperlink r:id="rId456" w:history="1">
        <w:r w:rsidRPr="004557B3">
          <w:rPr>
            <w:rFonts w:ascii="Times New Roman" w:hAnsi="Times New Roman" w:cs="Times New Roman"/>
            <w:sz w:val="24"/>
            <w:szCs w:val="24"/>
          </w:rPr>
          <w:t>§ 267</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kontroluje podle kontrolního řádu soulad úkonů zadavatele při zadávání veřejných zakázek s tímto zákonem.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Zahájil-li zadavatel podle </w:t>
      </w:r>
      <w:hyperlink r:id="rId457" w:history="1">
        <w:r w:rsidRPr="004557B3">
          <w:rPr>
            <w:rFonts w:ascii="Times New Roman" w:hAnsi="Times New Roman" w:cs="Times New Roman"/>
            <w:sz w:val="24"/>
            <w:szCs w:val="24"/>
          </w:rPr>
          <w:t>§ 4 odst. 4</w:t>
        </w:r>
      </w:hyperlink>
      <w:r w:rsidRPr="004557B3">
        <w:rPr>
          <w:rFonts w:ascii="Times New Roman" w:hAnsi="Times New Roman" w:cs="Times New Roman"/>
          <w:sz w:val="24"/>
          <w:szCs w:val="24"/>
        </w:rPr>
        <w:t xml:space="preserve"> zadávací řízení za účelem zadání veřejné zakázky malého rozsahu, považuje se pro účely dozoru nad dodržováním pravidel stanovených tímto zákonem zadávaná veřejná zakázka za podlimitní veřejnou zakázku.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Úřad projednává </w:t>
      </w:r>
      <w:r w:rsidR="00335011">
        <w:rPr>
          <w:rFonts w:ascii="Times New Roman" w:hAnsi="Times New Roman" w:cs="Times New Roman"/>
          <w:sz w:val="24"/>
          <w:szCs w:val="24"/>
        </w:rPr>
        <w:t>přestupky</w:t>
      </w:r>
      <w:r w:rsidRPr="004557B3">
        <w:rPr>
          <w:rFonts w:ascii="Times New Roman" w:hAnsi="Times New Roman" w:cs="Times New Roman"/>
          <w:sz w:val="24"/>
          <w:szCs w:val="24"/>
        </w:rPr>
        <w:t xml:space="preserve"> podle tohoto zákona a ukládá </w:t>
      </w:r>
      <w:r w:rsidR="00335011">
        <w:rPr>
          <w:rFonts w:ascii="Times New Roman" w:hAnsi="Times New Roman" w:cs="Times New Roman"/>
          <w:sz w:val="24"/>
          <w:szCs w:val="24"/>
        </w:rPr>
        <w:t>pokuty</w:t>
      </w:r>
      <w:r w:rsidRPr="004557B3">
        <w:rPr>
          <w:rFonts w:ascii="Times New Roman" w:hAnsi="Times New Roman" w:cs="Times New Roman"/>
          <w:sz w:val="24"/>
          <w:szCs w:val="24"/>
        </w:rPr>
        <w:t xml:space="preserve"> za jejich spáchání.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Díl 2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Řízení o přezkoumání úkonů zadavatele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249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Zahájení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Řízení o přezkoumání úkonů zadavatele se zahajuje na písemný návrh stěžovatele (dále jen "navrhovatel") nebo z moci úřední.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Návrh</w:t>
      </w:r>
    </w:p>
    <w:p w:rsidR="00D75C75" w:rsidRPr="004557B3" w:rsidRDefault="00D75C75">
      <w:pPr>
        <w:widowControl w:val="0"/>
        <w:autoSpaceDE w:val="0"/>
        <w:autoSpaceDN w:val="0"/>
        <w:adjustRightInd w:val="0"/>
        <w:spacing w:after="0" w:line="240" w:lineRule="auto"/>
        <w:jc w:val="center"/>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250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Návrh lze podat proti všem úkonům i opomenutím zadavatele, které nejsou v souladu s tímto zákonem a v jejichž důsledku vznikla nebo hrozí újma na právech navrhovatele, a to zejména proti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zadávacím podmínkám,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dobrovolnému oznámení,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vyloučení účastníka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rozhodnutí o výběru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volbě druhu zadávacího řízení,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postupu zadavatele, který směřuje k zadání veřejné zakázky mimo zadávací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 uzavření smlouvy na veřejnou zakázku či rámcové dohody lze podat pouze návrh na uložení zákazu plnění smlouvy podle </w:t>
      </w:r>
      <w:hyperlink r:id="rId458" w:history="1">
        <w:r w:rsidRPr="004557B3">
          <w:rPr>
            <w:rFonts w:ascii="Times New Roman" w:hAnsi="Times New Roman" w:cs="Times New Roman"/>
            <w:sz w:val="24"/>
            <w:szCs w:val="24"/>
          </w:rPr>
          <w:t>§ 254</w:t>
        </w:r>
      </w:hyperlink>
      <w:r w:rsidRPr="004557B3">
        <w:rPr>
          <w:rFonts w:ascii="Times New Roman" w:hAnsi="Times New Roman" w:cs="Times New Roman"/>
          <w:sz w:val="24"/>
          <w:szCs w:val="24"/>
        </w:rPr>
        <w:t xml:space="preserve">, a to i bez předchozího podání námitek.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251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Návrh musí vedle obecných náležitostí podání stanovených správním řádem obsahovat označení zadavatele, v čem je spatřováno porušení zákona, v jehož důsledku navrhovateli vznikla nebo hrozí újma na jeho právech, návrhy na provedení důkazů, a čeho se navrhovatel domáhá. Navrhovatel je povinen k návrhu připojit v elektronické podobě písemné důkazní prostředky, jejichž provedení navrhl, nejsou-li součástí dokumentace o zadávacím řízení. Součástí návrhu je doklad o složení kauce podle </w:t>
      </w:r>
      <w:hyperlink r:id="rId459" w:history="1">
        <w:r w:rsidRPr="004557B3">
          <w:rPr>
            <w:rFonts w:ascii="Times New Roman" w:hAnsi="Times New Roman" w:cs="Times New Roman"/>
            <w:sz w:val="24"/>
            <w:szCs w:val="24"/>
          </w:rPr>
          <w:t>§ 255 odst. 1 nebo 2</w:t>
        </w:r>
      </w:hyperlink>
      <w:r w:rsidRPr="004557B3">
        <w:rPr>
          <w:rFonts w:ascii="Times New Roman" w:hAnsi="Times New Roman" w:cs="Times New Roman"/>
          <w:sz w:val="24"/>
          <w:szCs w:val="24"/>
        </w:rPr>
        <w:t xml:space="preserve"> a v případě návrhu zasílaného Úřadu před uzavřením smlouvy na veřejnou zakázku rovněž doklad o doručení námitek zadavateli.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Návrh musí být, není-li stanoveno jinak, doručen Úřadu a ve stejnopisu zadavateli do 10 dnů ode dne, v němž stěžovatel obdržel rozhodnutí, kterým zadavatel námitky odmítnul.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Pokud zadavatel o námitkách ve lhůtě podle </w:t>
      </w:r>
      <w:hyperlink r:id="rId460" w:history="1">
        <w:r w:rsidRPr="004557B3">
          <w:rPr>
            <w:rFonts w:ascii="Times New Roman" w:hAnsi="Times New Roman" w:cs="Times New Roman"/>
            <w:sz w:val="24"/>
            <w:szCs w:val="24"/>
          </w:rPr>
          <w:t>§ 245 odst. 1</w:t>
        </w:r>
      </w:hyperlink>
      <w:r w:rsidRPr="004557B3">
        <w:rPr>
          <w:rFonts w:ascii="Times New Roman" w:hAnsi="Times New Roman" w:cs="Times New Roman"/>
          <w:sz w:val="24"/>
          <w:szCs w:val="24"/>
        </w:rPr>
        <w:t xml:space="preserve"> nerozhodl, musí být návrh podle </w:t>
      </w:r>
      <w:hyperlink r:id="rId461" w:history="1">
        <w:r w:rsidRPr="004557B3">
          <w:rPr>
            <w:rFonts w:ascii="Times New Roman" w:hAnsi="Times New Roman" w:cs="Times New Roman"/>
            <w:sz w:val="24"/>
            <w:szCs w:val="24"/>
          </w:rPr>
          <w:t>§ 250 odst. 1</w:t>
        </w:r>
      </w:hyperlink>
      <w:r w:rsidRPr="004557B3">
        <w:rPr>
          <w:rFonts w:ascii="Times New Roman" w:hAnsi="Times New Roman" w:cs="Times New Roman"/>
          <w:sz w:val="24"/>
          <w:szCs w:val="24"/>
        </w:rPr>
        <w:t xml:space="preserve"> doručen Úřadu a zadavateli nejpozději do 25 dnů ode dne odeslání námitek stěžovatelem.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Náležitosti návrhu podle odstavce 1 věty první a druhé nemohou být dodatečně měněny ani doplňovány s výjimkou odstranění nedostatků návrhu ve lhůtě stanovené Úřadem; Úřad k takovým změnám a doplněním nepřihlíží. K novým skutečnostem uvedeným v návrhu oproti skutečnostem obsaženým v námitkách podaných zadavateli přihlédne Úřad jen tehdy, jde-li o takové skutečnosti, které navrhovatel nemohl tvrdit již vůči zadavateli; navrhovatel je povinen prokázat, že jde o takové nové skutečnosti, které nemohl tvrdit již vůči zadavateli.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V řízení zahájeném na návrh mohou účastníci řízení navrhovat důkazy, uvádět skutečnosti a činit jiné návrhy nejpozději ve lhůtě 15 dnů ode dne doručení oznámení o zahájení </w:t>
      </w:r>
      <w:r w:rsidRPr="004557B3">
        <w:rPr>
          <w:rFonts w:ascii="Times New Roman" w:hAnsi="Times New Roman" w:cs="Times New Roman"/>
          <w:sz w:val="24"/>
          <w:szCs w:val="24"/>
        </w:rPr>
        <w:lastRenderedPageBreak/>
        <w:t xml:space="preserve">řízení, nevztahuje-li se na ně omezení podle odstavce 4; k později uvedeným skutečnostem, návrhům důkazů a jiným návrhům Úřad nepřihlíží s výjimkou skutečností, návrhů důkazů a jiných návrhů, jimiž má být zpochybněna věrohodnost podkladů pro vydání rozhodnutí. O podmínkách pro uplatňování návrhů důkazů, nových skutečností a jiných návrhů podle věty první musí být účastníci řízení s výjimkou navrhovatele poučeni v oznámení o zahájení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252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je povinen doručit Úřadu své vyjádření k obdrženému návrhu do 10 dnů od jeho doručení. Společně s tímto vyjádřením zašle Úřadu dokumentaci o zadávacím řízení nebo soutěži o návrh.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Lhůta pro vydání rozhodnutí Úřadu počíná běžet od okamžiku doručení vyjádření zadavatele a dokumentace o zadávacím řízení nebo soutěži o návrh, popřípadě kopie smlouvy na veřejnou zakázku. Lhůta pro vydání rozhodnutí však nezačne běžet dříve, než dojde k doplnění obecných náležitostí návrhu, označení zadavatele v návrhu a uvedení v návrhu, čeho se navrhovatel domáhá.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Vyjádření zadavatele k obdrženému návrhu a další podání, zadávací dokumentaci vyjma netextové části zadávací dokumentace nebo soutěže o návrh, je zadavatel povinen odeslat Úřadu výhradně prostřednictvím datové schránky nebo jako datovou zprávu podepsanou uznávaným elektronickým podpisem. Návrh a další podání je navrhovatel povinen odeslat Úřadu výhradně prostřednictvím datové schránky nebo jako datovou zprávu podepsanou uznávaným elektronickým podpisem. Další účastníci řízení jsou povinni odeslat Úřadu svá podání výhradně prostřednictvím datové schránky nebo jako datovou zprávu podepsanou uznávaným elektronickým podpisem.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Části dokumentace o zadávacím řízení nebo soutěži o návrh neuvedené v odstavci 3 a netextovou část zadávací dokumentace nebo soutěže o návrh je zadavatel povinen odeslat Úřadu v listinné podobě, prostřednictvím datové schránky nebo jako datovou zprávu podepsanou uznávaným elektronickým podpisem.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253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Zvláštní ustanovení o návrhu proti postupu zadavatele, který směřuje k zadání veřejné zakázky mimo zadávací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Náležitostí návrhu proti postupu zadavatele, který směřuje k zadání veřejné zakázky mimo zadávací řízení, je uvedení plnění, které zadavatel hodlá mimo zadávací řízení pořídit, a postupu, kterým zadavatel hodlá předmětné plnění pořídit.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254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Zvláštní ustanovení o návrhu na uložení zákazu plnění smlouvy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Návrh na uložení zákazu plnění smlouvy na veřejnou zakázku může podat navrhovatel, který tvrdí, že zadavatel uzavřel smlouvu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bez předchozího uveřejnění oznámení o zahájení zadávacího řízení, předběžného oznámení nebo výzvy k podání nabídek ve zjednodušeném podlimitním řízení, ačkoli byl povinen toto </w:t>
      </w:r>
      <w:r w:rsidRPr="004557B3">
        <w:rPr>
          <w:rFonts w:ascii="Times New Roman" w:hAnsi="Times New Roman" w:cs="Times New Roman"/>
          <w:sz w:val="24"/>
          <w:szCs w:val="24"/>
        </w:rPr>
        <w:lastRenderedPageBreak/>
        <w:t xml:space="preserve">oznámení, předběžné oznámení nebo výzvu k podání nabídek ve zjednodušeném podlimitním řízení uveřejnit, ledaže uveřejnil dobrovolné oznámení o záměru uzavřít smlouvu podle </w:t>
      </w:r>
      <w:hyperlink r:id="rId462" w:history="1">
        <w:r w:rsidRPr="004557B3">
          <w:rPr>
            <w:rFonts w:ascii="Times New Roman" w:hAnsi="Times New Roman" w:cs="Times New Roman"/>
            <w:sz w:val="24"/>
            <w:szCs w:val="24"/>
          </w:rPr>
          <w:t>§ 212 odst. 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přes zákaz jejího uzavření stanovený tímto zákonem nebo předběžným opatřením,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na základě postupu mimo zadávací řízení, ačkoli mu bylo pokračování v tomto postupu zakázáno rozhodnutím podle </w:t>
      </w:r>
      <w:hyperlink r:id="rId463" w:history="1">
        <w:r w:rsidRPr="004557B3">
          <w:rPr>
            <w:rFonts w:ascii="Times New Roman" w:hAnsi="Times New Roman" w:cs="Times New Roman"/>
            <w:sz w:val="24"/>
            <w:szCs w:val="24"/>
          </w:rPr>
          <w:t>§ 263 odst. 7</w:t>
        </w:r>
      </w:hyperlink>
      <w:r w:rsidRPr="004557B3">
        <w:rPr>
          <w:rFonts w:ascii="Times New Roman" w:hAnsi="Times New Roman" w:cs="Times New Roman"/>
          <w:sz w:val="24"/>
          <w:szCs w:val="24"/>
        </w:rPr>
        <w:t xml:space="preserv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postupem podle </w:t>
      </w:r>
      <w:hyperlink r:id="rId464" w:history="1">
        <w:r w:rsidRPr="004557B3">
          <w:rPr>
            <w:rFonts w:ascii="Times New Roman" w:hAnsi="Times New Roman" w:cs="Times New Roman"/>
            <w:sz w:val="24"/>
            <w:szCs w:val="24"/>
          </w:rPr>
          <w:t>§ 135 odst. 3</w:t>
        </w:r>
      </w:hyperlink>
      <w:r w:rsidRPr="004557B3">
        <w:rPr>
          <w:rFonts w:ascii="Times New Roman" w:hAnsi="Times New Roman" w:cs="Times New Roman"/>
          <w:sz w:val="24"/>
          <w:szCs w:val="24"/>
        </w:rPr>
        <w:t xml:space="preserve"> nebo </w:t>
      </w:r>
      <w:hyperlink r:id="rId465" w:history="1">
        <w:r w:rsidRPr="004557B3">
          <w:rPr>
            <w:rFonts w:ascii="Times New Roman" w:hAnsi="Times New Roman" w:cs="Times New Roman"/>
            <w:sz w:val="24"/>
            <w:szCs w:val="24"/>
          </w:rPr>
          <w:t>§ 141 odst. 4</w:t>
        </w:r>
      </w:hyperlink>
      <w:r w:rsidRPr="004557B3">
        <w:rPr>
          <w:rFonts w:ascii="Times New Roman" w:hAnsi="Times New Roman" w:cs="Times New Roman"/>
          <w:sz w:val="24"/>
          <w:szCs w:val="24"/>
        </w:rPr>
        <w:t xml:space="preserve">, přičemž porušil pravidla stanovená pro zadání veřejné zakázky na základě rámcové dohody nebo v dynamickém nákupním systému a tím ovlivnil nebo mohl ovlivnit výběr dodavatele.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 návrhu musí být uvedeno, kdy se navrhovatel dozvěděl o tom, že zadavatel uzavřel smlouvu postupem podle odstavce 1.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Návrh doručí navrhovatel Úřadu a ve stejnopisu zadavateli do 1 měsíce ode dne, kdy zadavatel uveřejnil oznámení o uzavření smlouvy způsobem podle </w:t>
      </w:r>
      <w:hyperlink r:id="rId466" w:history="1">
        <w:r w:rsidRPr="004557B3">
          <w:rPr>
            <w:rFonts w:ascii="Times New Roman" w:hAnsi="Times New Roman" w:cs="Times New Roman"/>
            <w:sz w:val="24"/>
            <w:szCs w:val="24"/>
          </w:rPr>
          <w:t>§ 212 odst. 2</w:t>
        </w:r>
      </w:hyperlink>
      <w:r w:rsidRPr="004557B3">
        <w:rPr>
          <w:rFonts w:ascii="Times New Roman" w:hAnsi="Times New Roman" w:cs="Times New Roman"/>
          <w:sz w:val="24"/>
          <w:szCs w:val="24"/>
        </w:rPr>
        <w:t xml:space="preserve"> s uvedením důvodu pro zadání veřejné zakázky bez uveřejnění oznámení o zahájení zadávacího řízení, předběžného oznámení nebo výzvy k podání nabídek ve zjednodušeném podlimitním řízení, nejpozději však do 6 měsíců od uzavření této smlouvy.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Návrh podle odstavce 1 písm. d) doručí navrhovatel Úřadu a ve stejnopisu zadavateli do 1 měsíce ode dne, kdy zadavatel uveřejnil oznámení o uzavření smlouvy na základě rámcové dohody podle </w:t>
      </w:r>
      <w:hyperlink r:id="rId467" w:history="1">
        <w:r w:rsidRPr="004557B3">
          <w:rPr>
            <w:rFonts w:ascii="Times New Roman" w:hAnsi="Times New Roman" w:cs="Times New Roman"/>
            <w:sz w:val="24"/>
            <w:szCs w:val="24"/>
          </w:rPr>
          <w:t>§ 137</w:t>
        </w:r>
      </w:hyperlink>
      <w:r w:rsidRPr="004557B3">
        <w:rPr>
          <w:rFonts w:ascii="Times New Roman" w:hAnsi="Times New Roman" w:cs="Times New Roman"/>
          <w:sz w:val="24"/>
          <w:szCs w:val="24"/>
        </w:rPr>
        <w:t xml:space="preserve"> nebo oznámení o uzavření smlouvy v dynamickém nákupním systému podle </w:t>
      </w:r>
      <w:hyperlink r:id="rId468" w:history="1">
        <w:r w:rsidRPr="004557B3">
          <w:rPr>
            <w:rFonts w:ascii="Times New Roman" w:hAnsi="Times New Roman" w:cs="Times New Roman"/>
            <w:sz w:val="24"/>
            <w:szCs w:val="24"/>
          </w:rPr>
          <w:t>§ 142</w:t>
        </w:r>
      </w:hyperlink>
      <w:r w:rsidRPr="004557B3">
        <w:rPr>
          <w:rFonts w:ascii="Times New Roman" w:hAnsi="Times New Roman" w:cs="Times New Roman"/>
          <w:sz w:val="24"/>
          <w:szCs w:val="24"/>
        </w:rPr>
        <w:t xml:space="preserve">, nejpozději však do 6 měsíců od uzavření této smlouvy.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Zadavatel do 10 dnů od doručení návrhu doručí Úřadu všechny dokumenty obsahující zadávací podmínky a dokumentaci o zadávacím řízení. Pokud nepostupuje v zadávacím řízení nebo postupuje v zadávacím řízení, které nevyžaduje pro zahájení uveřejnění oznámení nebo výzvy, sdělí Úřadu ve stejné lhůtě důvody pro takový postup.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Zadavatel Úřadu ve lhůtě podle odstavce 5 rovněž doručí své vyjádření k návrhu. Pokud zadavatel hodlá prokazovat existenci důvodů hodných zvláštního zřetele podle </w:t>
      </w:r>
      <w:hyperlink r:id="rId469" w:history="1">
        <w:r w:rsidRPr="004557B3">
          <w:rPr>
            <w:rFonts w:ascii="Times New Roman" w:hAnsi="Times New Roman" w:cs="Times New Roman"/>
            <w:sz w:val="24"/>
            <w:szCs w:val="24"/>
          </w:rPr>
          <w:t>§ 264 odst. 3 nebo 4</w:t>
        </w:r>
      </w:hyperlink>
      <w:r w:rsidRPr="004557B3">
        <w:rPr>
          <w:rFonts w:ascii="Times New Roman" w:hAnsi="Times New Roman" w:cs="Times New Roman"/>
          <w:sz w:val="24"/>
          <w:szCs w:val="24"/>
        </w:rPr>
        <w:t xml:space="preserve">, musí být součástí tohoto vyjádření rovněž tvrzení a návrhy důkazních prostředků k jejich prokázání týkající se těchto důvodů; tato tvrzení a návrhy důkazních prostředků nelze po uplynutí lhůty podle odstavce 5 dále měnit nebo rozšiřovat.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V řízení o návrhu podle odstavce 1 nelze nařídit předběžné opatření.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255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Kauce</w:t>
      </w:r>
    </w:p>
    <w:p w:rsidR="00D75C75" w:rsidRPr="004557B3" w:rsidRDefault="00D75C75">
      <w:pPr>
        <w:widowControl w:val="0"/>
        <w:autoSpaceDE w:val="0"/>
        <w:autoSpaceDN w:val="0"/>
        <w:adjustRightInd w:val="0"/>
        <w:spacing w:after="0" w:line="240" w:lineRule="auto"/>
        <w:jc w:val="center"/>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Ve lhůtě pro doručení návrhu je navrhovatel, nejde-li o případ podle odstavce 2, povinen složit na účet Úřadu kauci ve výši 1 % z nabídkové ceny navrhovatele za celou dobu plnění veřejné zakázky nebo za dobu prvních čtyř let plnění v případě smluv na dobu neurčitou, nejméně však ve výši 50 000 Kč, nejvýše ve výši 10 000 000 Kč. V případě, že navrhovatel nemůže stanovit celkovou nabídkovou cenu, je povinen složit kauci ve výši 100 000 Kč. V </w:t>
      </w:r>
      <w:r w:rsidRPr="004557B3">
        <w:rPr>
          <w:rFonts w:ascii="Times New Roman" w:hAnsi="Times New Roman" w:cs="Times New Roman"/>
          <w:sz w:val="24"/>
          <w:szCs w:val="24"/>
        </w:rPr>
        <w:lastRenderedPageBreak/>
        <w:t xml:space="preserve">případě návrhu na uložení zákazu plnění smlouvy je navrhovatel povinen složit kauci ve výši 200 000 Kč.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Ve lhůtě pro doručení návrhu, jde-li o řízení o přezkoumání postupu pro zadávání koncesí, je navrhovatel povinen složit na účet Úřadu kauci ve výši 1 % z předpokládané hodnoty koncese uveřejněné ve Věstníku veřejných zakázek nebo na profilu zadavatele, nejméně však ve výši 50 000 Kč, nejvýše ve výši 10 000 000 Kč. V případě, že zadavatel neuveřejní ve Věstníku veřejných zakázek nebo na profilu zadavatele předpokládanou hodnotu koncese, je navrhovatel povinen složit kauci ve výši 100 000 Kč. V případě návrhu na uložení zákazu plnění koncesní smlouvy je navrhovatel povinen složit kauci ve výši 200 000 Kč.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Kauce připadne státu, jestliže Úřad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pravomocným rozhodnutím návrh zamítne podle </w:t>
      </w:r>
      <w:hyperlink r:id="rId470" w:history="1">
        <w:r w:rsidRPr="004557B3">
          <w:rPr>
            <w:rFonts w:ascii="Times New Roman" w:hAnsi="Times New Roman" w:cs="Times New Roman"/>
            <w:sz w:val="24"/>
            <w:szCs w:val="24"/>
          </w:rPr>
          <w:t>§ 265 písm. a)</w:t>
        </w:r>
      </w:hyperlink>
      <w:r w:rsidRPr="004557B3">
        <w:rPr>
          <w:rFonts w:ascii="Times New Roman" w:hAnsi="Times New Roman" w:cs="Times New Roman"/>
          <w:sz w:val="24"/>
          <w:szCs w:val="24"/>
        </w:rPr>
        <w:t xml:space="preserv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pravomocným rozhodnutím rozhodne o zastavení řízení, pokud vzal navrhovatel návrh zpět poté, co bylo v témže správním řízení nepravomocně rozhodnuto o zamítnutí návrhu podle </w:t>
      </w:r>
      <w:hyperlink r:id="rId471" w:history="1">
        <w:r w:rsidRPr="004557B3">
          <w:rPr>
            <w:rFonts w:ascii="Times New Roman" w:hAnsi="Times New Roman" w:cs="Times New Roman"/>
            <w:sz w:val="24"/>
            <w:szCs w:val="24"/>
          </w:rPr>
          <w:t>§ 265 písm. a)</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V případě, že navrhovatel vzal svůj návrh před vydáním rozhodnutí ve věci samé zpět, připadne státu 35 % kauce, nejméně však 30 000 Kč; zbývající část kauce Úřad vrátí navrhovateli.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Kauce, která připadla státu, je příjmem státního rozpočtu.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Pokud Úřad rozhodne jiným způsobem, než je uvedeno v odstavci 3, nebo zastaví řízení z jiného důvodu než podle odstavce 3, vrátí kauci nebo její část navrhovateli do 1 měsíce ode dne nabytí právní moci rozhodnutí.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256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Účastníci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Účastníkem řízení je zadavatel a v řízení zahájeném na návrh též navrhovatel; je-li předmětem řízení přezkoumání výběru dodavatele nebo výběru návrhu v soutěži o návrh, je účastníkem řízení též vybraný dodavatel nebo vybraný účastník soutěže o návrh. V řízení o </w:t>
      </w:r>
      <w:r w:rsidR="00335011">
        <w:rPr>
          <w:rFonts w:ascii="Times New Roman" w:hAnsi="Times New Roman" w:cs="Times New Roman"/>
          <w:sz w:val="24"/>
          <w:szCs w:val="24"/>
        </w:rPr>
        <w:t>přestupku</w:t>
      </w:r>
      <w:r w:rsidRPr="004557B3">
        <w:rPr>
          <w:rFonts w:ascii="Times New Roman" w:hAnsi="Times New Roman" w:cs="Times New Roman"/>
          <w:sz w:val="24"/>
          <w:szCs w:val="24"/>
        </w:rPr>
        <w:t xml:space="preserve"> je účastníkem </w:t>
      </w:r>
      <w:r w:rsidR="00335011">
        <w:rPr>
          <w:rFonts w:ascii="Times New Roman" w:hAnsi="Times New Roman" w:cs="Times New Roman"/>
          <w:sz w:val="24"/>
          <w:szCs w:val="24"/>
        </w:rPr>
        <w:t>pouze obviněný</w:t>
      </w:r>
      <w:r w:rsidRPr="004557B3">
        <w:rPr>
          <w:rFonts w:ascii="Times New Roman" w:hAnsi="Times New Roman" w:cs="Times New Roman"/>
          <w:sz w:val="24"/>
          <w:szCs w:val="24"/>
        </w:rPr>
        <w:t xml:space="preserve">. V řízení o uložení zákazu plnění smlouvy je účastníkem řízení navrhovatel a strany smlouvy.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257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Zastavení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Úřad zahájené řízení usnesením zastaví, jestliže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návrh neobsahuje obecné náležitosti podání stanovené správním řádem nebo označení zadavatele nebo v něm není uvedeno, čeho se navrhovatel domáhá, nebo k návrhu není připojen doklad o složení kauce ve výši podle </w:t>
      </w:r>
      <w:hyperlink r:id="rId472" w:history="1">
        <w:r w:rsidRPr="004557B3">
          <w:rPr>
            <w:rFonts w:ascii="Times New Roman" w:hAnsi="Times New Roman" w:cs="Times New Roman"/>
            <w:sz w:val="24"/>
            <w:szCs w:val="24"/>
          </w:rPr>
          <w:t>§ 255 odst. 1 nebo 2</w:t>
        </w:r>
      </w:hyperlink>
      <w:r w:rsidRPr="004557B3">
        <w:rPr>
          <w:rFonts w:ascii="Times New Roman" w:hAnsi="Times New Roman" w:cs="Times New Roman"/>
          <w:sz w:val="24"/>
          <w:szCs w:val="24"/>
        </w:rPr>
        <w:t xml:space="preserve"> a navrhovatel tyto nedostatky návrhu ve lhůtě stanovené Úřadem neodstranil,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 xml:space="preserve">b) návrh neobsahuje, v čem je spatřováno porušení zákona, v jehož důsledku navrhovateli vznikla nebo hrozí újma na jeho právech,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nedošlo ke složení kauce v souladu s </w:t>
      </w:r>
      <w:hyperlink r:id="rId473" w:history="1">
        <w:r w:rsidRPr="004557B3">
          <w:rPr>
            <w:rFonts w:ascii="Times New Roman" w:hAnsi="Times New Roman" w:cs="Times New Roman"/>
            <w:sz w:val="24"/>
            <w:szCs w:val="24"/>
          </w:rPr>
          <w:t>§ 255</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k návrhu zasílanému Úřadu před uzavřením smlouvy na veřejnou zakázku není připojen doklad o doručení námitek zadavateli,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návrh nebyl doručen Úřadu a zadavateli ve lhůtách podle </w:t>
      </w:r>
      <w:hyperlink r:id="rId474" w:history="1">
        <w:r w:rsidRPr="004557B3">
          <w:rPr>
            <w:rFonts w:ascii="Times New Roman" w:hAnsi="Times New Roman" w:cs="Times New Roman"/>
            <w:sz w:val="24"/>
            <w:szCs w:val="24"/>
          </w:rPr>
          <w:t>§ 251 odst. 2 nebo 3</w:t>
        </w:r>
      </w:hyperlink>
      <w:r w:rsidRPr="004557B3">
        <w:rPr>
          <w:rFonts w:ascii="Times New Roman" w:hAnsi="Times New Roman" w:cs="Times New Roman"/>
          <w:sz w:val="24"/>
          <w:szCs w:val="24"/>
        </w:rPr>
        <w:t xml:space="preserve"> nebo podle </w:t>
      </w:r>
      <w:hyperlink r:id="rId475" w:history="1">
        <w:r w:rsidRPr="004557B3">
          <w:rPr>
            <w:rFonts w:ascii="Times New Roman" w:hAnsi="Times New Roman" w:cs="Times New Roman"/>
            <w:sz w:val="24"/>
            <w:szCs w:val="24"/>
          </w:rPr>
          <w:t>§ 254 odst. 3</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v řízení zahájeném z moci úřední nebyly zjištěny důvody pro uložení nápravného opatření podle </w:t>
      </w:r>
      <w:hyperlink r:id="rId476" w:history="1">
        <w:r w:rsidRPr="004557B3">
          <w:rPr>
            <w:rFonts w:ascii="Times New Roman" w:hAnsi="Times New Roman" w:cs="Times New Roman"/>
            <w:sz w:val="24"/>
            <w:szCs w:val="24"/>
          </w:rPr>
          <w:t>§ 263</w:t>
        </w:r>
      </w:hyperlink>
      <w:r w:rsidRPr="004557B3">
        <w:rPr>
          <w:rFonts w:ascii="Times New Roman" w:hAnsi="Times New Roman" w:cs="Times New Roman"/>
          <w:sz w:val="24"/>
          <w:szCs w:val="24"/>
        </w:rPr>
        <w:t xml:space="preserve"> nebo pro uložení sankce podle </w:t>
      </w:r>
      <w:hyperlink r:id="rId477" w:history="1">
        <w:r w:rsidRPr="004557B3">
          <w:rPr>
            <w:rFonts w:ascii="Times New Roman" w:hAnsi="Times New Roman" w:cs="Times New Roman"/>
            <w:sz w:val="24"/>
            <w:szCs w:val="24"/>
          </w:rPr>
          <w:t>§ 268</w:t>
        </w:r>
      </w:hyperlink>
      <w:r w:rsidRPr="004557B3">
        <w:rPr>
          <w:rFonts w:ascii="Times New Roman" w:hAnsi="Times New Roman" w:cs="Times New Roman"/>
          <w:sz w:val="24"/>
          <w:szCs w:val="24"/>
        </w:rPr>
        <w:t xml:space="preserve"> nebo </w:t>
      </w:r>
      <w:hyperlink r:id="rId478" w:history="1">
        <w:r w:rsidRPr="004557B3">
          <w:rPr>
            <w:rFonts w:ascii="Times New Roman" w:hAnsi="Times New Roman" w:cs="Times New Roman"/>
            <w:sz w:val="24"/>
            <w:szCs w:val="24"/>
          </w:rPr>
          <w:t>269</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g) zadavatel zrušil zadávací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h) návrhu nepředcházely řádně a včas podané námitky; to neplatí pro návrhy podle </w:t>
      </w:r>
      <w:hyperlink r:id="rId479" w:history="1">
        <w:r w:rsidRPr="004557B3">
          <w:rPr>
            <w:rFonts w:ascii="Times New Roman" w:hAnsi="Times New Roman" w:cs="Times New Roman"/>
            <w:sz w:val="24"/>
            <w:szCs w:val="24"/>
          </w:rPr>
          <w:t>§ 254</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i) zadavatel zrušil přezkoumávané úkony nebo přijal požadované opatření k nápravě,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j) zadavatel v průběhu správního řízení uzavřel smlouvu na plnění předmětu přezkoumávané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k) návrh byl podán po uzavření smlouvy, s výjimkou případu návrhu na zákaz plnění smlouvy,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l) byl podán návrh na zákaz plnění smlouvy a Úřad zjistí, že závazek ze smlouvy byl splněn,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m) v řízení zahájeném z moci úřední zadavatel zrušil přezkoumávané úkony nebo učinil opatření k nápravě.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258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Zvláštní ustanovení o jednání předcházejícím zahájení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je povinen do 10 dnů ode dne doručení výzvy Úřadu odeslat dokumentaci o zadávacím řízení prostřednictvím datové schránky nebo jako datovou zprávu podepsanou uznávaným elektronickým podpisem, s výjimkou dokumentů uvedených v </w:t>
      </w:r>
      <w:hyperlink r:id="rId480" w:history="1">
        <w:r w:rsidRPr="004557B3">
          <w:rPr>
            <w:rFonts w:ascii="Times New Roman" w:hAnsi="Times New Roman" w:cs="Times New Roman"/>
            <w:sz w:val="24"/>
            <w:szCs w:val="24"/>
          </w:rPr>
          <w:t>§ 252 odst. 4</w:t>
        </w:r>
      </w:hyperlink>
      <w:r w:rsidRPr="004557B3">
        <w:rPr>
          <w:rFonts w:ascii="Times New Roman" w:hAnsi="Times New Roman" w:cs="Times New Roman"/>
          <w:sz w:val="24"/>
          <w:szCs w:val="24"/>
        </w:rPr>
        <w:t xml:space="preserve">, které je povinen v téže lhůtě odeslat Úřadu v listinné podobě, prostřednictvím datové schránky nebo jako datovou zprávu podepsanou uznávaným elektronickým podpisem.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Podnět k zahájení řízení z moci úřední, který podá stěžovatel, jenž v téže věci nevyužil možnosti podat námitky, se nevyřizuje.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259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 podání podnětu k zahájení správního řízení z moci úřední Úřad od toho, kdo podnět podal, vybere poplatek ve výši 10 000 Kč za každou veřejnou zakázku, ve vztahu k jejímuž zadávání je v podnětu uvedeno pochybení.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ab/>
        <w:t xml:space="preserve">(2) Podalo-li podnět více osob společně, vybere se poplatek podle odstavce 1 pouze jednou.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Poplatek je splatný s podáním podnětu na účet Úřadu.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Nebyl-li s podáním podnětu poplatek ve lhůtě dle odstavce 3 zaplacen, podnět se nevyřizuje.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Poplatek se nevrací.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Osvobození od poplatku ani prodloužení lhůty pro zaplacení poplatku není přípustné.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w:t>
      </w:r>
      <w:hyperlink r:id="rId481" w:history="1">
        <w:r w:rsidRPr="004557B3">
          <w:rPr>
            <w:rFonts w:ascii="Times New Roman" w:hAnsi="Times New Roman" w:cs="Times New Roman"/>
            <w:sz w:val="24"/>
            <w:szCs w:val="24"/>
          </w:rPr>
          <w:t>Zákon o správních poplatcích</w:t>
        </w:r>
      </w:hyperlink>
      <w:r w:rsidRPr="004557B3">
        <w:rPr>
          <w:rFonts w:ascii="Times New Roman" w:hAnsi="Times New Roman" w:cs="Times New Roman"/>
          <w:sz w:val="24"/>
          <w:szCs w:val="24"/>
        </w:rPr>
        <w:t xml:space="preserve"> se nepoužije.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260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Zvláštní ustanovení o ochraně informací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Úřad s výjimkou té části, která je podkladem pro vydání rozhodnutí, neposkytne po dobu výkonu dozoru podle této části informaci obsaženou v dokumentaci o zadávacím řízení. Dobou výkonu dozoru podle věty první je doba od doručení dokumentace o zadávacím řízení Úřadu podle </w:t>
      </w:r>
      <w:hyperlink r:id="rId482" w:history="1">
        <w:r w:rsidRPr="004557B3">
          <w:rPr>
            <w:rFonts w:ascii="Times New Roman" w:hAnsi="Times New Roman" w:cs="Times New Roman"/>
            <w:sz w:val="24"/>
            <w:szCs w:val="24"/>
          </w:rPr>
          <w:t>§ 252 odst. 1</w:t>
        </w:r>
      </w:hyperlink>
      <w:r w:rsidRPr="004557B3">
        <w:rPr>
          <w:rFonts w:ascii="Times New Roman" w:hAnsi="Times New Roman" w:cs="Times New Roman"/>
          <w:sz w:val="24"/>
          <w:szCs w:val="24"/>
        </w:rPr>
        <w:t xml:space="preserve">, </w:t>
      </w:r>
      <w:hyperlink r:id="rId483" w:history="1">
        <w:r w:rsidRPr="004557B3">
          <w:rPr>
            <w:rFonts w:ascii="Times New Roman" w:hAnsi="Times New Roman" w:cs="Times New Roman"/>
            <w:sz w:val="24"/>
            <w:szCs w:val="24"/>
          </w:rPr>
          <w:t>§ 254 odst. 5</w:t>
        </w:r>
      </w:hyperlink>
      <w:r w:rsidRPr="004557B3">
        <w:rPr>
          <w:rFonts w:ascii="Times New Roman" w:hAnsi="Times New Roman" w:cs="Times New Roman"/>
          <w:sz w:val="24"/>
          <w:szCs w:val="24"/>
        </w:rPr>
        <w:t xml:space="preserve"> nebo </w:t>
      </w:r>
      <w:hyperlink r:id="rId484" w:history="1">
        <w:r w:rsidRPr="004557B3">
          <w:rPr>
            <w:rFonts w:ascii="Times New Roman" w:hAnsi="Times New Roman" w:cs="Times New Roman"/>
            <w:sz w:val="24"/>
            <w:szCs w:val="24"/>
          </w:rPr>
          <w:t>§ 258 odst. 1</w:t>
        </w:r>
      </w:hyperlink>
      <w:r w:rsidRPr="004557B3">
        <w:rPr>
          <w:rFonts w:ascii="Times New Roman" w:hAnsi="Times New Roman" w:cs="Times New Roman"/>
          <w:sz w:val="24"/>
          <w:szCs w:val="24"/>
        </w:rPr>
        <w:t xml:space="preserve"> do jejího odeslání zpět zadavateli.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261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Zvláštní ustanovení o průběhu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Úřadu se výhradně prostřednictvím datové schránky nebo jako datová zpráva podepsaná uznávaným elektronickým podpisem zasílají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podání účastníků v řízeních o přezkoumání úkonů zadavatele zahájených z moci úřední,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rozklad a další podání účastníků učiněná v řízení o rozkladu.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Úřad může přerušit řízení při výkonu dozoru podle </w:t>
      </w:r>
      <w:hyperlink r:id="rId485" w:history="1">
        <w:r w:rsidRPr="004557B3">
          <w:rPr>
            <w:rFonts w:ascii="Times New Roman" w:hAnsi="Times New Roman" w:cs="Times New Roman"/>
            <w:sz w:val="24"/>
            <w:szCs w:val="24"/>
          </w:rPr>
          <w:t>§ 248</w:t>
        </w:r>
      </w:hyperlink>
      <w:r w:rsidRPr="004557B3">
        <w:rPr>
          <w:rFonts w:ascii="Times New Roman" w:hAnsi="Times New Roman" w:cs="Times New Roman"/>
          <w:sz w:val="24"/>
          <w:szCs w:val="24"/>
        </w:rPr>
        <w:t xml:space="preserve"> s cílem získat odborné stanovisko nebo znalecký posudek. Od vydání usnesení o přerušení řízení do doručení odborného stanoviska nebo znaleckého posudku Úřadu lhůta pro vydání rozhodnutí neběží.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Úřad stanoví účastníkům řízení před vydáním rozhodnutí ve věci lhůtu k vyjádření se k podkladům rozhodnutí. Tato lhůta nesmí být kratší než 7 dnů. K pozdějším vyjádřením Úřad nepřihlíží. Ustanovení </w:t>
      </w:r>
      <w:hyperlink r:id="rId486" w:history="1">
        <w:r w:rsidRPr="004557B3">
          <w:rPr>
            <w:rFonts w:ascii="Times New Roman" w:hAnsi="Times New Roman" w:cs="Times New Roman"/>
            <w:sz w:val="24"/>
            <w:szCs w:val="24"/>
          </w:rPr>
          <w:t>§ 251 odst. 5</w:t>
        </w:r>
      </w:hyperlink>
      <w:r w:rsidRPr="004557B3">
        <w:rPr>
          <w:rFonts w:ascii="Times New Roman" w:hAnsi="Times New Roman" w:cs="Times New Roman"/>
          <w:sz w:val="24"/>
          <w:szCs w:val="24"/>
        </w:rPr>
        <w:t xml:space="preserve"> části věty první za středníkem se použije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262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Zvláštní ustanovení o řízení o rozkladu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r>
      <w:proofErr w:type="gramStart"/>
      <w:r w:rsidRPr="004557B3">
        <w:rPr>
          <w:rFonts w:ascii="Times New Roman" w:hAnsi="Times New Roman" w:cs="Times New Roman"/>
          <w:sz w:val="24"/>
          <w:szCs w:val="24"/>
        </w:rPr>
        <w:t>Podání</w:t>
      </w:r>
      <w:proofErr w:type="gramEnd"/>
      <w:r w:rsidRPr="004557B3">
        <w:rPr>
          <w:rFonts w:ascii="Times New Roman" w:hAnsi="Times New Roman" w:cs="Times New Roman"/>
          <w:sz w:val="24"/>
          <w:szCs w:val="24"/>
        </w:rPr>
        <w:t xml:space="preserve"> rozkladu není přípustné proti usnesení, </w:t>
      </w:r>
      <w:proofErr w:type="gramStart"/>
      <w:r w:rsidRPr="004557B3">
        <w:rPr>
          <w:rFonts w:ascii="Times New Roman" w:hAnsi="Times New Roman" w:cs="Times New Roman"/>
          <w:sz w:val="24"/>
          <w:szCs w:val="24"/>
        </w:rPr>
        <w:t>kterým</w:t>
      </w:r>
      <w:proofErr w:type="gram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se upravuje vedení správního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byla stanovena lhůta k provedení úkonu,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byly opraveny zřejmé nesprávnosti, netýká-li se oprava výroku rozhodnutí.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Nápravná opatření a neplatnost smluv nebo rámcových dohod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263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Úřad není vázán návrhem, pokud jde o ukládané nápravné opatření.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Nedodrží-li zadavatel pravidla stanovená pro zadání veřejné zakázky nebo pro zvláštní postup podle části šesté, přičemž tím ovlivní nebo může ovlivnit výběr dodavatele nebo výběr návrhu, a dosud nedošlo k uzavření smlouvy, Úřad zruší zadávací řízení nebo soutěž o návrh nebo jen jednotlivý úkon zadavatele.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Stanoví-li zadavatel zadávací podmínky v rozporu s tímto zákonem, Úřad uloží nápravné opatření spočívající ve zrušení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Nedoručí-li zadavatel v řízení o přezkoumání úkonů zadavatele před uzavřením smlouvy Úřadu podle </w:t>
      </w:r>
      <w:hyperlink r:id="rId487" w:history="1">
        <w:r w:rsidRPr="004557B3">
          <w:rPr>
            <w:rFonts w:ascii="Times New Roman" w:hAnsi="Times New Roman" w:cs="Times New Roman"/>
            <w:sz w:val="24"/>
            <w:szCs w:val="24"/>
          </w:rPr>
          <w:t>§ 252 odst. 1</w:t>
        </w:r>
      </w:hyperlink>
      <w:r w:rsidRPr="004557B3">
        <w:rPr>
          <w:rFonts w:ascii="Times New Roman" w:hAnsi="Times New Roman" w:cs="Times New Roman"/>
          <w:sz w:val="24"/>
          <w:szCs w:val="24"/>
        </w:rPr>
        <w:t xml:space="preserve"> nebo </w:t>
      </w:r>
      <w:hyperlink r:id="rId488" w:history="1">
        <w:r w:rsidRPr="004557B3">
          <w:rPr>
            <w:rFonts w:ascii="Times New Roman" w:hAnsi="Times New Roman" w:cs="Times New Roman"/>
            <w:sz w:val="24"/>
            <w:szCs w:val="24"/>
          </w:rPr>
          <w:t>§ 254 odst. 5</w:t>
        </w:r>
      </w:hyperlink>
      <w:r w:rsidRPr="004557B3">
        <w:rPr>
          <w:rFonts w:ascii="Times New Roman" w:hAnsi="Times New Roman" w:cs="Times New Roman"/>
          <w:sz w:val="24"/>
          <w:szCs w:val="24"/>
        </w:rPr>
        <w:t xml:space="preserve"> dokumentaci o zadávacím řízení ve stanovených lhůtách, a to ani v dodatečné pětidenní lhůtě stanovené Úřadem, Úřad uloží nápravné opatření spočívající ve zrušení zadávacího řízení nebo přezkoumávaného úkonu vymezeného v oznámení o zahájení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Je-li odůvodnění rozhodnutí o námitkách, jímž byly námitky odmítnuty, nepřezkoumatelné pro nesrozumitelnost nebo pro nedostatek důvodů, může Úřad uložit nápravné opatření spočívající toliko ve zrušení rozhodnutí o námitkách; v takovém případě platí, že okamžikem nabytí právní moci rozhodnutí Úřadu, kterým je toto nápravné opatření ukládáno, byly podány nové námitky s totožným obsahem. Tyto nové námitky nemůže zadavatel odmítnout jako opožděné.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Pokud Úřad v průběhu řízení o návrhu zjistí, že zadavatel ve lhůtě podle </w:t>
      </w:r>
      <w:hyperlink r:id="rId489" w:history="1">
        <w:r w:rsidRPr="004557B3">
          <w:rPr>
            <w:rFonts w:ascii="Times New Roman" w:hAnsi="Times New Roman" w:cs="Times New Roman"/>
            <w:sz w:val="24"/>
            <w:szCs w:val="24"/>
          </w:rPr>
          <w:t>§ 245 odst. 1</w:t>
        </w:r>
      </w:hyperlink>
      <w:r w:rsidRPr="004557B3">
        <w:rPr>
          <w:rFonts w:ascii="Times New Roman" w:hAnsi="Times New Roman" w:cs="Times New Roman"/>
          <w:sz w:val="24"/>
          <w:szCs w:val="24"/>
        </w:rPr>
        <w:t xml:space="preserve"> nerozhodl ve smyslu </w:t>
      </w:r>
      <w:hyperlink r:id="rId490" w:history="1">
        <w:r w:rsidRPr="004557B3">
          <w:rPr>
            <w:rFonts w:ascii="Times New Roman" w:hAnsi="Times New Roman" w:cs="Times New Roman"/>
            <w:sz w:val="24"/>
            <w:szCs w:val="24"/>
          </w:rPr>
          <w:t>§ 245 odst. 5</w:t>
        </w:r>
      </w:hyperlink>
      <w:r w:rsidRPr="004557B3">
        <w:rPr>
          <w:rFonts w:ascii="Times New Roman" w:hAnsi="Times New Roman" w:cs="Times New Roman"/>
          <w:sz w:val="24"/>
          <w:szCs w:val="24"/>
        </w:rPr>
        <w:t xml:space="preserve"> o námitkách, které mu předcházely, uloží nápravné opatření spočívající podle povahy věci ve zrušení úkonu, proti kterému námitky směřovaly, a všech následných úkonů zadavatele učiněných v zadávacím řízení, nebo ve zrušení celého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Úřad zadavateli zakáže pokračovat v návrhem napadeném postupu, pokud v řízení o návrhu proti postupu zadavatele, který směřuje k zadání veřejné zakázky mimo zadávací řízení, zjistí, že postup zadavatele je v rozporu s tímto zákonem nebo jej obchází.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(8) Ukládá-li Úřad nápravné opatření s výjimkou zákazu plnění smlouvy, zakáže zároveň zadavateli až do pravomocného skončení řízení uzavřít v zadávacím řízení smlouvu; rozklad proti tomuto výroku nemá odkladný účinek.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264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Úřad uloží zadavateli v řízení zahájeném na návrh podle </w:t>
      </w:r>
      <w:hyperlink r:id="rId491" w:history="1">
        <w:r w:rsidRPr="004557B3">
          <w:rPr>
            <w:rFonts w:ascii="Times New Roman" w:hAnsi="Times New Roman" w:cs="Times New Roman"/>
            <w:sz w:val="24"/>
            <w:szCs w:val="24"/>
          </w:rPr>
          <w:t>§ 254</w:t>
        </w:r>
      </w:hyperlink>
      <w:r w:rsidRPr="004557B3">
        <w:rPr>
          <w:rFonts w:ascii="Times New Roman" w:hAnsi="Times New Roman" w:cs="Times New Roman"/>
          <w:sz w:val="24"/>
          <w:szCs w:val="24"/>
        </w:rPr>
        <w:t xml:space="preserve"> zákaz plnění smlouvy, byla-li smlouva na veřejnou zakázku nebo rámcová dohoda uzavřena postupem </w:t>
      </w:r>
      <w:r w:rsidRPr="004557B3">
        <w:rPr>
          <w:rFonts w:ascii="Times New Roman" w:hAnsi="Times New Roman" w:cs="Times New Roman"/>
          <w:sz w:val="24"/>
          <w:szCs w:val="24"/>
        </w:rPr>
        <w:lastRenderedPageBreak/>
        <w:t xml:space="preserve">uvedeným v </w:t>
      </w:r>
      <w:hyperlink r:id="rId492" w:history="1">
        <w:r w:rsidRPr="004557B3">
          <w:rPr>
            <w:rFonts w:ascii="Times New Roman" w:hAnsi="Times New Roman" w:cs="Times New Roman"/>
            <w:sz w:val="24"/>
            <w:szCs w:val="24"/>
          </w:rPr>
          <w:t>§ 254 odst. 1</w:t>
        </w:r>
      </w:hyperlink>
      <w:r w:rsidRPr="004557B3">
        <w:rPr>
          <w:rFonts w:ascii="Times New Roman" w:hAnsi="Times New Roman" w:cs="Times New Roman"/>
          <w:sz w:val="24"/>
          <w:szCs w:val="24"/>
        </w:rPr>
        <w:t xml:space="preserve">. Platí, že smlouva, ohledně níž Úřad uložil zákaz plnění, aniž by postupoval podle odstavce 3, je neplatná od samého počátku.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Smlouva na plnění veřejné zakázky se stává neplatnou z důvodu porušení tohoto zákona pouze v případech, kdy Úřad uloží zákaz jejího plnění podle odstavce 1. Neplatnost z jiných důvodů tím není dotčena.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Pokud zadavatel prokáže, že důvody hodné zvláštního zřetele spojené s veřejným zájmem vyžadují pokračování plnění smlouvy, Úřad v rozhodnutí stanoví lhůtu ne delší než 12 měsíců, jejímž uplynutím je zakázáno plnění smlouvy; tato lhůta začíná běžet právní mocí rozhodnutí. Ekonomický zájem na plnění smlouvy může být považován za takový důvod pouze za výjimečných okolností, kdy by přerušení plnění smlouvy vedlo k nepřiměřeným důsledkům. Ekonomické zájmy přímo spojené s dotčenou veřejnou zakázkou, zejména náklady vyplývající z prodlení při plnění veřejné zakázky, náklady spojené se zahájením nového zadávacího řízení, náklady spojené se změnou osoby plnící veřejnou zakázku a náklady spojené s právními povinnostmi vyplývajícími ze zákazu plnění smlouvy, nepředstavují důvody hodné zvláštního zřetele vyžadující pokračování plnění smlouvy.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Úřad neuloží zákaz plnění smlouvy podle odstavce 1, pokud zadavatel kromě skutečností uvedených v odstavci 3 prokáže zároveň i to, že k ochraně daného veřejného zájmu nepostačuje postup podle odstavce 3 věty první.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Úřad rovněž neuloží zákaz plnění smlouvy podle odstavce 1, pokud jde o smlouvu na veřejnou zakázku v oblasti obrany nebo bezpečnosti a zároveň pokud by důsledky tohoto zákazu závažným způsobem ohrozily existenci širšího obranného nebo bezpečnostního programu, který má zásadní význam z hlediska bezpečnostních zájmů České republiky.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265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Úřad návrh zamítne, pokud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nebyly zjištěny důvody pro uložení nápravného opatření,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návrh nebyl podán oprávněnou osobou,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návrh nesměřuje proti postupu, který je zadavatel povinen dodržovat podle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266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Náklady řízení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Součástí rozhodnutí Úřadu, kterým se ukládá nápravné opatření nebo zákaz plnění smlouvy, je též rozhodnutí o povinnosti zadavatele uhradit náklady správního řízení. Náklady řízení se platí paušální částkou, kterou stanoví Ministerstvo pro místní rozvoj vyhláškou.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 důvodů hodných zvláštního zřetele lze na žádost účastníka řízení od uložení povinnosti nahradit náklady řízení podle odstavce 1 zcela nebo zčásti upustit.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267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lastRenderedPageBreak/>
        <w:tab/>
        <w:t xml:space="preserve">Návrh po ukončení fáze inovačního partnerství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Snížil-li zadavatel postupem podle </w:t>
      </w:r>
      <w:hyperlink r:id="rId493" w:history="1">
        <w:r w:rsidRPr="004557B3">
          <w:rPr>
            <w:rFonts w:ascii="Times New Roman" w:hAnsi="Times New Roman" w:cs="Times New Roman"/>
            <w:sz w:val="24"/>
            <w:szCs w:val="24"/>
          </w:rPr>
          <w:t>§ 71 odst. 2 písm. b)</w:t>
        </w:r>
      </w:hyperlink>
      <w:r w:rsidRPr="004557B3">
        <w:rPr>
          <w:rFonts w:ascii="Times New Roman" w:hAnsi="Times New Roman" w:cs="Times New Roman"/>
          <w:sz w:val="24"/>
          <w:szCs w:val="24"/>
        </w:rPr>
        <w:t xml:space="preserve"> počet partnerů, je partner, se kterým bylo inovační partnerství z tohoto důvodu ukončeno, oprávněn podat návrh k Úřadu.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Nedodrží-li zadavatel postup stanovený pro snížení počtu partnerů, Úřad v rozhodnutí vysloví nezákonnost takového postupu a podle povahy věci nařídí zadavateli zjednat nápravu ve lhůtě 15 dnů od právní moci tohoto rozhodnutí.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S podáním návrhu podle odstavce 1 je navrhovatel povinen složit kauci ve výši 200 000 Kč.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Nedoručí-li zadavatel v řízení o návrhu podle odstavce 1 dokumentaci o zadávacím řízení ve lhůtě podle </w:t>
      </w:r>
      <w:hyperlink r:id="rId494" w:history="1">
        <w:r w:rsidRPr="004557B3">
          <w:rPr>
            <w:rFonts w:ascii="Times New Roman" w:hAnsi="Times New Roman" w:cs="Times New Roman"/>
            <w:sz w:val="24"/>
            <w:szCs w:val="24"/>
          </w:rPr>
          <w:t>§ 252 odst. 1</w:t>
        </w:r>
      </w:hyperlink>
      <w:r w:rsidRPr="004557B3">
        <w:rPr>
          <w:rFonts w:ascii="Times New Roman" w:hAnsi="Times New Roman" w:cs="Times New Roman"/>
          <w:sz w:val="24"/>
          <w:szCs w:val="24"/>
        </w:rPr>
        <w:t xml:space="preserve"> nebo zjistí-li Úřad, že zadavatel ve lhůtě podle </w:t>
      </w:r>
      <w:hyperlink r:id="rId495" w:history="1">
        <w:r w:rsidRPr="004557B3">
          <w:rPr>
            <w:rFonts w:ascii="Times New Roman" w:hAnsi="Times New Roman" w:cs="Times New Roman"/>
            <w:sz w:val="24"/>
            <w:szCs w:val="24"/>
          </w:rPr>
          <w:t>§ 245 odst. 1</w:t>
        </w:r>
      </w:hyperlink>
      <w:r w:rsidRPr="004557B3">
        <w:rPr>
          <w:rFonts w:ascii="Times New Roman" w:hAnsi="Times New Roman" w:cs="Times New Roman"/>
          <w:sz w:val="24"/>
          <w:szCs w:val="24"/>
        </w:rPr>
        <w:t xml:space="preserve"> nerozhodl ve smyslu </w:t>
      </w:r>
      <w:hyperlink r:id="rId496" w:history="1">
        <w:r w:rsidRPr="004557B3">
          <w:rPr>
            <w:rFonts w:ascii="Times New Roman" w:hAnsi="Times New Roman" w:cs="Times New Roman"/>
            <w:sz w:val="24"/>
            <w:szCs w:val="24"/>
          </w:rPr>
          <w:t>§ 245 odst. 5</w:t>
        </w:r>
      </w:hyperlink>
      <w:r w:rsidRPr="004557B3">
        <w:rPr>
          <w:rFonts w:ascii="Times New Roman" w:hAnsi="Times New Roman" w:cs="Times New Roman"/>
          <w:sz w:val="24"/>
          <w:szCs w:val="24"/>
        </w:rPr>
        <w:t xml:space="preserve"> o námitkách, které mu předcházely, Úřad uloží nápravné opatření podle odstavce 2.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Účastníkem řízení o návrhu podle odstavce 1 je zadavatel a navrhovatel.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Ustanovení </w:t>
      </w:r>
      <w:hyperlink r:id="rId497" w:history="1">
        <w:r w:rsidRPr="004557B3">
          <w:rPr>
            <w:rFonts w:ascii="Times New Roman" w:hAnsi="Times New Roman" w:cs="Times New Roman"/>
            <w:sz w:val="24"/>
            <w:szCs w:val="24"/>
          </w:rPr>
          <w:t>§ 251</w:t>
        </w:r>
      </w:hyperlink>
      <w:r w:rsidRPr="004557B3">
        <w:rPr>
          <w:rFonts w:ascii="Times New Roman" w:hAnsi="Times New Roman" w:cs="Times New Roman"/>
          <w:sz w:val="24"/>
          <w:szCs w:val="24"/>
        </w:rPr>
        <w:t xml:space="preserve">, </w:t>
      </w:r>
      <w:hyperlink r:id="rId498" w:history="1">
        <w:r w:rsidRPr="004557B3">
          <w:rPr>
            <w:rFonts w:ascii="Times New Roman" w:hAnsi="Times New Roman" w:cs="Times New Roman"/>
            <w:sz w:val="24"/>
            <w:szCs w:val="24"/>
          </w:rPr>
          <w:t>252</w:t>
        </w:r>
      </w:hyperlink>
      <w:r w:rsidRPr="004557B3">
        <w:rPr>
          <w:rFonts w:ascii="Times New Roman" w:hAnsi="Times New Roman" w:cs="Times New Roman"/>
          <w:sz w:val="24"/>
          <w:szCs w:val="24"/>
        </w:rPr>
        <w:t xml:space="preserve">, </w:t>
      </w:r>
      <w:hyperlink r:id="rId499" w:history="1">
        <w:r w:rsidRPr="004557B3">
          <w:rPr>
            <w:rFonts w:ascii="Times New Roman" w:hAnsi="Times New Roman" w:cs="Times New Roman"/>
            <w:sz w:val="24"/>
            <w:szCs w:val="24"/>
          </w:rPr>
          <w:t>§ 255 odst. 3 až 6</w:t>
        </w:r>
      </w:hyperlink>
      <w:r w:rsidRPr="004557B3">
        <w:rPr>
          <w:rFonts w:ascii="Times New Roman" w:hAnsi="Times New Roman" w:cs="Times New Roman"/>
          <w:sz w:val="24"/>
          <w:szCs w:val="24"/>
        </w:rPr>
        <w:t xml:space="preserve">, </w:t>
      </w:r>
      <w:hyperlink r:id="rId500" w:history="1">
        <w:r w:rsidRPr="004557B3">
          <w:rPr>
            <w:rFonts w:ascii="Times New Roman" w:hAnsi="Times New Roman" w:cs="Times New Roman"/>
            <w:sz w:val="24"/>
            <w:szCs w:val="24"/>
          </w:rPr>
          <w:t>§ 257</w:t>
        </w:r>
      </w:hyperlink>
      <w:r w:rsidRPr="004557B3">
        <w:rPr>
          <w:rFonts w:ascii="Times New Roman" w:hAnsi="Times New Roman" w:cs="Times New Roman"/>
          <w:sz w:val="24"/>
          <w:szCs w:val="24"/>
        </w:rPr>
        <w:t xml:space="preserve">, </w:t>
      </w:r>
      <w:hyperlink r:id="rId501" w:history="1">
        <w:r w:rsidRPr="004557B3">
          <w:rPr>
            <w:rFonts w:ascii="Times New Roman" w:hAnsi="Times New Roman" w:cs="Times New Roman"/>
            <w:sz w:val="24"/>
            <w:szCs w:val="24"/>
          </w:rPr>
          <w:t>260</w:t>
        </w:r>
      </w:hyperlink>
      <w:r w:rsidRPr="004557B3">
        <w:rPr>
          <w:rFonts w:ascii="Times New Roman" w:hAnsi="Times New Roman" w:cs="Times New Roman"/>
          <w:sz w:val="24"/>
          <w:szCs w:val="24"/>
        </w:rPr>
        <w:t xml:space="preserve">, </w:t>
      </w:r>
      <w:hyperlink r:id="rId502" w:history="1">
        <w:r w:rsidRPr="004557B3">
          <w:rPr>
            <w:rFonts w:ascii="Times New Roman" w:hAnsi="Times New Roman" w:cs="Times New Roman"/>
            <w:sz w:val="24"/>
            <w:szCs w:val="24"/>
          </w:rPr>
          <w:t>261</w:t>
        </w:r>
      </w:hyperlink>
      <w:r w:rsidRPr="004557B3">
        <w:rPr>
          <w:rFonts w:ascii="Times New Roman" w:hAnsi="Times New Roman" w:cs="Times New Roman"/>
          <w:sz w:val="24"/>
          <w:szCs w:val="24"/>
        </w:rPr>
        <w:t xml:space="preserve">, </w:t>
      </w:r>
      <w:hyperlink r:id="rId503" w:history="1">
        <w:r w:rsidRPr="004557B3">
          <w:rPr>
            <w:rFonts w:ascii="Times New Roman" w:hAnsi="Times New Roman" w:cs="Times New Roman"/>
            <w:sz w:val="24"/>
            <w:szCs w:val="24"/>
          </w:rPr>
          <w:t>262</w:t>
        </w:r>
      </w:hyperlink>
      <w:r w:rsidRPr="004557B3">
        <w:rPr>
          <w:rFonts w:ascii="Times New Roman" w:hAnsi="Times New Roman" w:cs="Times New Roman"/>
          <w:sz w:val="24"/>
          <w:szCs w:val="24"/>
        </w:rPr>
        <w:t xml:space="preserve">, </w:t>
      </w:r>
      <w:hyperlink r:id="rId504" w:history="1">
        <w:r w:rsidRPr="004557B3">
          <w:rPr>
            <w:rFonts w:ascii="Times New Roman" w:hAnsi="Times New Roman" w:cs="Times New Roman"/>
            <w:sz w:val="24"/>
            <w:szCs w:val="24"/>
          </w:rPr>
          <w:t>§ 263 odst. 5</w:t>
        </w:r>
      </w:hyperlink>
      <w:r w:rsidRPr="004557B3">
        <w:rPr>
          <w:rFonts w:ascii="Times New Roman" w:hAnsi="Times New Roman" w:cs="Times New Roman"/>
          <w:sz w:val="24"/>
          <w:szCs w:val="24"/>
        </w:rPr>
        <w:t xml:space="preserve"> a </w:t>
      </w:r>
      <w:hyperlink r:id="rId505" w:history="1">
        <w:r w:rsidRPr="004557B3">
          <w:rPr>
            <w:rFonts w:ascii="Times New Roman" w:hAnsi="Times New Roman" w:cs="Times New Roman"/>
            <w:sz w:val="24"/>
            <w:szCs w:val="24"/>
          </w:rPr>
          <w:t>§ 265</w:t>
        </w:r>
      </w:hyperlink>
      <w:r w:rsidRPr="004557B3">
        <w:rPr>
          <w:rFonts w:ascii="Times New Roman" w:hAnsi="Times New Roman" w:cs="Times New Roman"/>
          <w:sz w:val="24"/>
          <w:szCs w:val="24"/>
        </w:rPr>
        <w:t xml:space="preserve"> se v řízení o návrhu podle odstavce 1 použijí obdobně.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V řízení o návrhu podle odstavce 1 nelze nařídit předběžné opatření.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Díl 3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r>
      <w:r w:rsidR="00335011">
        <w:rPr>
          <w:rFonts w:ascii="Times New Roman" w:hAnsi="Times New Roman" w:cs="Times New Roman"/>
          <w:b/>
          <w:bCs/>
          <w:sz w:val="24"/>
          <w:szCs w:val="24"/>
        </w:rPr>
        <w:t>Přestupky</w:t>
      </w:r>
      <w:r w:rsidRPr="004557B3">
        <w:rPr>
          <w:rFonts w:ascii="Times New Roman" w:hAnsi="Times New Roman" w:cs="Times New Roman"/>
          <w:b/>
          <w:bCs/>
          <w:sz w:val="24"/>
          <w:szCs w:val="24"/>
        </w:rPr>
        <w:t xml:space="preserv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268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r>
      <w:r w:rsidR="00335011">
        <w:rPr>
          <w:rFonts w:ascii="Times New Roman" w:hAnsi="Times New Roman" w:cs="Times New Roman"/>
          <w:b/>
          <w:bCs/>
          <w:sz w:val="24"/>
          <w:szCs w:val="24"/>
        </w:rPr>
        <w:t>Přestupky</w:t>
      </w:r>
      <w:r w:rsidRPr="004557B3">
        <w:rPr>
          <w:rFonts w:ascii="Times New Roman" w:hAnsi="Times New Roman" w:cs="Times New Roman"/>
          <w:b/>
          <w:bCs/>
          <w:sz w:val="24"/>
          <w:szCs w:val="24"/>
        </w:rPr>
        <w:t xml:space="preserve"> zadavatele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se dopustí </w:t>
      </w:r>
      <w:r w:rsidR="00335011">
        <w:rPr>
          <w:rFonts w:ascii="Times New Roman" w:hAnsi="Times New Roman" w:cs="Times New Roman"/>
          <w:sz w:val="24"/>
          <w:szCs w:val="24"/>
        </w:rPr>
        <w:t>přestupku</w:t>
      </w:r>
      <w:r w:rsidRPr="004557B3">
        <w:rPr>
          <w:rFonts w:ascii="Times New Roman" w:hAnsi="Times New Roman" w:cs="Times New Roman"/>
          <w:sz w:val="24"/>
          <w:szCs w:val="24"/>
        </w:rPr>
        <w:t xml:space="preserve"> tím, 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nedodrží pravidla stanovená tímto zákonem pro zadání veřejné zakázky nebo pro zvláštní postupy podle části šesté, přičemž tím ovlivní nebo může ovlivnit výběr dodavatele nebo výběr návrhu v soutěži o návrh, a zadá veřejnou zakázku, uzavře rámcovou dohodu nebo se soutěž o návrh považuje po výběru návrhu za ukončenou,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stanoví zadávací podmínky v rozporu se zákonem a zadá veřejnou zakázku, uzavře rámcovou dohodu nebo se soutěž o návrh považuje po výběru návrhu za ukončenou,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nepořídí nebo neuchová dokumentaci o zadávacím řízení podle </w:t>
      </w:r>
      <w:hyperlink r:id="rId506" w:history="1">
        <w:r w:rsidRPr="004557B3">
          <w:rPr>
            <w:rFonts w:ascii="Times New Roman" w:hAnsi="Times New Roman" w:cs="Times New Roman"/>
            <w:sz w:val="24"/>
            <w:szCs w:val="24"/>
          </w:rPr>
          <w:t>§ 216 odst. 1 nebo 2</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postupuje při vyřizování námitek v rozporu s </w:t>
      </w:r>
      <w:hyperlink r:id="rId507" w:history="1">
        <w:r w:rsidRPr="004557B3">
          <w:rPr>
            <w:rFonts w:ascii="Times New Roman" w:hAnsi="Times New Roman" w:cs="Times New Roman"/>
            <w:sz w:val="24"/>
            <w:szCs w:val="24"/>
          </w:rPr>
          <w:t>§ 245 odst. 1, 2, 3 nebo 4</w:t>
        </w:r>
      </w:hyperlink>
      <w:r w:rsidRPr="004557B3">
        <w:rPr>
          <w:rFonts w:ascii="Times New Roman" w:hAnsi="Times New Roman" w:cs="Times New Roman"/>
          <w:sz w:val="24"/>
          <w:szCs w:val="24"/>
        </w:rPr>
        <w:t xml:space="preserve">,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nesplní některou z povinností podle </w:t>
      </w:r>
      <w:hyperlink r:id="rId508" w:history="1">
        <w:r w:rsidRPr="004557B3">
          <w:rPr>
            <w:rFonts w:ascii="Times New Roman" w:hAnsi="Times New Roman" w:cs="Times New Roman"/>
            <w:sz w:val="24"/>
            <w:szCs w:val="24"/>
          </w:rPr>
          <w:t>§ 252 odst. 1, 3 nebo 4</w:t>
        </w:r>
      </w:hyperlink>
      <w:r w:rsidRPr="004557B3">
        <w:rPr>
          <w:rFonts w:ascii="Times New Roman" w:hAnsi="Times New Roman" w:cs="Times New Roman"/>
          <w:sz w:val="24"/>
          <w:szCs w:val="24"/>
        </w:rPr>
        <w:t xml:space="preserve">, </w:t>
      </w:r>
      <w:hyperlink r:id="rId509" w:history="1">
        <w:r w:rsidRPr="004557B3">
          <w:rPr>
            <w:rFonts w:ascii="Times New Roman" w:hAnsi="Times New Roman" w:cs="Times New Roman"/>
            <w:sz w:val="24"/>
            <w:szCs w:val="24"/>
          </w:rPr>
          <w:t>§ 254 odst. 5 nebo 6</w:t>
        </w:r>
      </w:hyperlink>
      <w:r w:rsidRPr="004557B3">
        <w:rPr>
          <w:rFonts w:ascii="Times New Roman" w:hAnsi="Times New Roman" w:cs="Times New Roman"/>
          <w:sz w:val="24"/>
          <w:szCs w:val="24"/>
        </w:rPr>
        <w:t xml:space="preserve"> nebo </w:t>
      </w:r>
      <w:hyperlink r:id="rId510" w:history="1">
        <w:r w:rsidRPr="004557B3">
          <w:rPr>
            <w:rFonts w:ascii="Times New Roman" w:hAnsi="Times New Roman" w:cs="Times New Roman"/>
            <w:sz w:val="24"/>
            <w:szCs w:val="24"/>
          </w:rPr>
          <w:t>§ 258 odst. 1</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Za </w:t>
      </w:r>
      <w:r w:rsidR="00335011">
        <w:rPr>
          <w:rFonts w:ascii="Times New Roman" w:hAnsi="Times New Roman" w:cs="Times New Roman"/>
          <w:sz w:val="24"/>
          <w:szCs w:val="24"/>
        </w:rPr>
        <w:t>přestupek</w:t>
      </w:r>
      <w:r w:rsidR="00335011" w:rsidRPr="004557B3">
        <w:rPr>
          <w:rFonts w:ascii="Times New Roman" w:hAnsi="Times New Roman" w:cs="Times New Roman"/>
          <w:sz w:val="24"/>
          <w:szCs w:val="24"/>
        </w:rPr>
        <w:t xml:space="preserve"> </w:t>
      </w:r>
      <w:r w:rsidRPr="004557B3">
        <w:rPr>
          <w:rFonts w:ascii="Times New Roman" w:hAnsi="Times New Roman" w:cs="Times New Roman"/>
          <w:sz w:val="24"/>
          <w:szCs w:val="24"/>
        </w:rPr>
        <w:t xml:space="preserve">podle odstavce 1, nepoužije-li se postup podle odstavce 3, se uloží </w:t>
      </w:r>
      <w:r w:rsidRPr="004557B3">
        <w:rPr>
          <w:rFonts w:ascii="Times New Roman" w:hAnsi="Times New Roman" w:cs="Times New Roman"/>
          <w:sz w:val="24"/>
          <w:szCs w:val="24"/>
        </w:rPr>
        <w:lastRenderedPageBreak/>
        <w:t xml:space="preserve">pokuta </w:t>
      </w:r>
      <w:proofErr w:type="gramStart"/>
      <w:r w:rsidRPr="004557B3">
        <w:rPr>
          <w:rFonts w:ascii="Times New Roman" w:hAnsi="Times New Roman" w:cs="Times New Roman"/>
          <w:sz w:val="24"/>
          <w:szCs w:val="24"/>
        </w:rPr>
        <w:t>do</w:t>
      </w:r>
      <w:proofErr w:type="gram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10 % ceny veřejné zakázky, nebo do 20 000 000 Kč, nelze-li celkovou cenu veřejné zakázky zjistit, jde-li o </w:t>
      </w:r>
      <w:r w:rsidR="00EC7DFE">
        <w:rPr>
          <w:rFonts w:ascii="Times New Roman" w:hAnsi="Times New Roman" w:cs="Times New Roman"/>
          <w:sz w:val="24"/>
          <w:szCs w:val="24"/>
        </w:rPr>
        <w:t>přestupek</w:t>
      </w:r>
      <w:r w:rsidRPr="004557B3">
        <w:rPr>
          <w:rFonts w:ascii="Times New Roman" w:hAnsi="Times New Roman" w:cs="Times New Roman"/>
          <w:sz w:val="24"/>
          <w:szCs w:val="24"/>
        </w:rPr>
        <w:t xml:space="preserve"> podle odstavce 1 písm. a) až c),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20 000 000 Kč, jde-li o </w:t>
      </w:r>
      <w:r w:rsidR="00EC7DFE">
        <w:rPr>
          <w:rFonts w:ascii="Times New Roman" w:hAnsi="Times New Roman" w:cs="Times New Roman"/>
          <w:sz w:val="24"/>
          <w:szCs w:val="24"/>
        </w:rPr>
        <w:t>přestupek</w:t>
      </w:r>
      <w:r w:rsidR="00EC7DFE" w:rsidRPr="004557B3">
        <w:rPr>
          <w:rFonts w:ascii="Times New Roman" w:hAnsi="Times New Roman" w:cs="Times New Roman"/>
          <w:sz w:val="24"/>
          <w:szCs w:val="24"/>
        </w:rPr>
        <w:t xml:space="preserve"> </w:t>
      </w:r>
      <w:r w:rsidRPr="004557B3">
        <w:rPr>
          <w:rFonts w:ascii="Times New Roman" w:hAnsi="Times New Roman" w:cs="Times New Roman"/>
          <w:sz w:val="24"/>
          <w:szCs w:val="24"/>
        </w:rPr>
        <w:t xml:space="preserve">podle odstavce 1 písm. 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1 000 000 Kč, jde-li o </w:t>
      </w:r>
      <w:r w:rsidR="00EC7DFE">
        <w:rPr>
          <w:rFonts w:ascii="Times New Roman" w:hAnsi="Times New Roman" w:cs="Times New Roman"/>
          <w:sz w:val="24"/>
          <w:szCs w:val="24"/>
        </w:rPr>
        <w:t>přestupek</w:t>
      </w:r>
      <w:r w:rsidR="00EC7DFE" w:rsidRPr="004557B3">
        <w:rPr>
          <w:rFonts w:ascii="Times New Roman" w:hAnsi="Times New Roman" w:cs="Times New Roman"/>
          <w:sz w:val="24"/>
          <w:szCs w:val="24"/>
        </w:rPr>
        <w:t xml:space="preserve"> </w:t>
      </w:r>
      <w:r w:rsidRPr="004557B3">
        <w:rPr>
          <w:rFonts w:ascii="Times New Roman" w:hAnsi="Times New Roman" w:cs="Times New Roman"/>
          <w:sz w:val="24"/>
          <w:szCs w:val="24"/>
        </w:rPr>
        <w:t xml:space="preserve">podle odstavce 1 písm. 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 </w:t>
      </w:r>
      <w:r w:rsidR="00335011">
        <w:rPr>
          <w:rFonts w:ascii="Times New Roman" w:hAnsi="Times New Roman" w:cs="Times New Roman"/>
          <w:sz w:val="24"/>
          <w:szCs w:val="24"/>
        </w:rPr>
        <w:t>přestupek</w:t>
      </w:r>
      <w:r w:rsidR="00335011" w:rsidRPr="004557B3">
        <w:rPr>
          <w:rFonts w:ascii="Times New Roman" w:hAnsi="Times New Roman" w:cs="Times New Roman"/>
          <w:sz w:val="24"/>
          <w:szCs w:val="24"/>
        </w:rPr>
        <w:t xml:space="preserve"> </w:t>
      </w:r>
      <w:r w:rsidRPr="004557B3">
        <w:rPr>
          <w:rFonts w:ascii="Times New Roman" w:hAnsi="Times New Roman" w:cs="Times New Roman"/>
          <w:sz w:val="24"/>
          <w:szCs w:val="24"/>
        </w:rPr>
        <w:t xml:space="preserve">podle odstavce 1, jde-li o porušení pravidel stanovených pro postup pro zadávání koncesí, se uloží pokuta </w:t>
      </w:r>
      <w:proofErr w:type="gramStart"/>
      <w:r w:rsidRPr="004557B3">
        <w:rPr>
          <w:rFonts w:ascii="Times New Roman" w:hAnsi="Times New Roman" w:cs="Times New Roman"/>
          <w:sz w:val="24"/>
          <w:szCs w:val="24"/>
        </w:rPr>
        <w:t>do</w:t>
      </w:r>
      <w:proofErr w:type="gram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5 % z předpokládané hodnoty koncese, nebo do 20 000 000 Kč, nelze-li předpokládanou hodnotu koncese zjistit, jde-li o </w:t>
      </w:r>
      <w:r w:rsidR="00EC7DFE">
        <w:rPr>
          <w:rFonts w:ascii="Times New Roman" w:hAnsi="Times New Roman" w:cs="Times New Roman"/>
          <w:sz w:val="24"/>
          <w:szCs w:val="24"/>
        </w:rPr>
        <w:t>přestupek</w:t>
      </w:r>
      <w:r w:rsidR="00EC7DFE" w:rsidRPr="004557B3">
        <w:rPr>
          <w:rFonts w:ascii="Times New Roman" w:hAnsi="Times New Roman" w:cs="Times New Roman"/>
          <w:sz w:val="24"/>
          <w:szCs w:val="24"/>
        </w:rPr>
        <w:t xml:space="preserve"> </w:t>
      </w:r>
      <w:r w:rsidRPr="004557B3">
        <w:rPr>
          <w:rFonts w:ascii="Times New Roman" w:hAnsi="Times New Roman" w:cs="Times New Roman"/>
          <w:sz w:val="24"/>
          <w:szCs w:val="24"/>
        </w:rPr>
        <w:t xml:space="preserve">podle odstavce 1 písm. a), b) nebo c),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20 000 000 Kč, jde-li o </w:t>
      </w:r>
      <w:r w:rsidR="00EC7DFE">
        <w:rPr>
          <w:rFonts w:ascii="Times New Roman" w:hAnsi="Times New Roman" w:cs="Times New Roman"/>
          <w:sz w:val="24"/>
          <w:szCs w:val="24"/>
        </w:rPr>
        <w:t>přestupek</w:t>
      </w:r>
      <w:r w:rsidR="00EC7DFE" w:rsidRPr="004557B3">
        <w:rPr>
          <w:rFonts w:ascii="Times New Roman" w:hAnsi="Times New Roman" w:cs="Times New Roman"/>
          <w:sz w:val="24"/>
          <w:szCs w:val="24"/>
        </w:rPr>
        <w:t xml:space="preserve"> </w:t>
      </w:r>
      <w:r w:rsidRPr="004557B3">
        <w:rPr>
          <w:rFonts w:ascii="Times New Roman" w:hAnsi="Times New Roman" w:cs="Times New Roman"/>
          <w:sz w:val="24"/>
          <w:szCs w:val="24"/>
        </w:rPr>
        <w:t xml:space="preserve">podle odstavce 1 písm. d),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1 000 000 Kč, jde-li o </w:t>
      </w:r>
      <w:r w:rsidR="00EC7DFE">
        <w:rPr>
          <w:rFonts w:ascii="Times New Roman" w:hAnsi="Times New Roman" w:cs="Times New Roman"/>
          <w:sz w:val="24"/>
          <w:szCs w:val="24"/>
        </w:rPr>
        <w:t>přestupek</w:t>
      </w:r>
      <w:r w:rsidR="00EC7DFE" w:rsidRPr="004557B3">
        <w:rPr>
          <w:rFonts w:ascii="Times New Roman" w:hAnsi="Times New Roman" w:cs="Times New Roman"/>
          <w:sz w:val="24"/>
          <w:szCs w:val="24"/>
        </w:rPr>
        <w:t xml:space="preserve"> </w:t>
      </w:r>
      <w:r w:rsidRPr="004557B3">
        <w:rPr>
          <w:rFonts w:ascii="Times New Roman" w:hAnsi="Times New Roman" w:cs="Times New Roman"/>
          <w:sz w:val="24"/>
          <w:szCs w:val="24"/>
        </w:rPr>
        <w:t xml:space="preserve">podle odstavce 1 písm. 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269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r>
      <w:r w:rsidR="00335011">
        <w:rPr>
          <w:rFonts w:ascii="Times New Roman" w:hAnsi="Times New Roman" w:cs="Times New Roman"/>
          <w:b/>
          <w:bCs/>
          <w:sz w:val="24"/>
          <w:szCs w:val="24"/>
        </w:rPr>
        <w:t>Přestupky</w:t>
      </w:r>
      <w:r w:rsidR="00335011" w:rsidRPr="004557B3">
        <w:rPr>
          <w:rFonts w:ascii="Times New Roman" w:hAnsi="Times New Roman" w:cs="Times New Roman"/>
          <w:b/>
          <w:bCs/>
          <w:sz w:val="24"/>
          <w:szCs w:val="24"/>
        </w:rPr>
        <w:t xml:space="preserve"> </w:t>
      </w:r>
      <w:r w:rsidRPr="004557B3">
        <w:rPr>
          <w:rFonts w:ascii="Times New Roman" w:hAnsi="Times New Roman" w:cs="Times New Roman"/>
          <w:b/>
          <w:bCs/>
          <w:sz w:val="24"/>
          <w:szCs w:val="24"/>
        </w:rPr>
        <w:t xml:space="preserve">při uveřejňování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Zadavatel se dopustí </w:t>
      </w:r>
      <w:r w:rsidR="00335011">
        <w:rPr>
          <w:rFonts w:ascii="Times New Roman" w:hAnsi="Times New Roman" w:cs="Times New Roman"/>
          <w:sz w:val="24"/>
          <w:szCs w:val="24"/>
        </w:rPr>
        <w:t>přestupku</w:t>
      </w:r>
      <w:r w:rsidR="00335011" w:rsidRPr="004557B3">
        <w:rPr>
          <w:rFonts w:ascii="Times New Roman" w:hAnsi="Times New Roman" w:cs="Times New Roman"/>
          <w:sz w:val="24"/>
          <w:szCs w:val="24"/>
        </w:rPr>
        <w:t xml:space="preserve"> </w:t>
      </w:r>
      <w:r w:rsidRPr="004557B3">
        <w:rPr>
          <w:rFonts w:ascii="Times New Roman" w:hAnsi="Times New Roman" w:cs="Times New Roman"/>
          <w:sz w:val="24"/>
          <w:szCs w:val="24"/>
        </w:rPr>
        <w:t xml:space="preserve">při uveřejňování podle tohoto zákona tím, že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neodešle k uveřejnění oznámení o zadání veřejné zakázky nebo oznámení o uzavření rámcové dohody v souladu s tímto zákonem,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neodešle k uveřejnění oznámení o zrušení zadávacího řízení v souladu s tímto zákonem,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neodešle k uveřejnění oznámení o změně smlouvy na veřejnou zakázku v souladu s tímto zákonem,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neodešle k uveřejnění oznámení o změně doby trvání dynamického nákupního systému na veřejnou zakázku v souladu s tímto zákonem,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neuveřejní písemnou zprávu zadavatele v souladu s </w:t>
      </w:r>
      <w:hyperlink r:id="rId511" w:history="1">
        <w:r w:rsidRPr="004557B3">
          <w:rPr>
            <w:rFonts w:ascii="Times New Roman" w:hAnsi="Times New Roman" w:cs="Times New Roman"/>
            <w:sz w:val="24"/>
            <w:szCs w:val="24"/>
          </w:rPr>
          <w:t>§ 217 odst. 5</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Veřejný zadavatel se dopustí </w:t>
      </w:r>
      <w:r w:rsidR="00335011">
        <w:rPr>
          <w:rFonts w:ascii="Times New Roman" w:hAnsi="Times New Roman" w:cs="Times New Roman"/>
          <w:sz w:val="24"/>
          <w:szCs w:val="24"/>
        </w:rPr>
        <w:t>přestupku</w:t>
      </w:r>
      <w:r w:rsidR="00335011" w:rsidRPr="004557B3">
        <w:rPr>
          <w:rFonts w:ascii="Times New Roman" w:hAnsi="Times New Roman" w:cs="Times New Roman"/>
          <w:sz w:val="24"/>
          <w:szCs w:val="24"/>
        </w:rPr>
        <w:t xml:space="preserve"> </w:t>
      </w:r>
      <w:r w:rsidRPr="004557B3">
        <w:rPr>
          <w:rFonts w:ascii="Times New Roman" w:hAnsi="Times New Roman" w:cs="Times New Roman"/>
          <w:sz w:val="24"/>
          <w:szCs w:val="24"/>
        </w:rPr>
        <w:t xml:space="preserve">při uveřejňování podle tohoto zákona tím, že neuveřejní uzavřenou smlouvu na veřejnou zakázku podle </w:t>
      </w:r>
      <w:hyperlink r:id="rId512" w:history="1">
        <w:r w:rsidRPr="004557B3">
          <w:rPr>
            <w:rFonts w:ascii="Times New Roman" w:hAnsi="Times New Roman" w:cs="Times New Roman"/>
            <w:sz w:val="24"/>
            <w:szCs w:val="24"/>
          </w:rPr>
          <w:t>§ 219 odst. 1</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 </w:t>
      </w:r>
      <w:r w:rsidR="00335011">
        <w:rPr>
          <w:rFonts w:ascii="Times New Roman" w:hAnsi="Times New Roman" w:cs="Times New Roman"/>
          <w:sz w:val="24"/>
          <w:szCs w:val="24"/>
        </w:rPr>
        <w:t>přestupek</w:t>
      </w:r>
      <w:r w:rsidR="00335011" w:rsidRPr="004557B3">
        <w:rPr>
          <w:rFonts w:ascii="Times New Roman" w:hAnsi="Times New Roman" w:cs="Times New Roman"/>
          <w:sz w:val="24"/>
          <w:szCs w:val="24"/>
        </w:rPr>
        <w:t xml:space="preserve"> </w:t>
      </w:r>
      <w:r w:rsidRPr="004557B3">
        <w:rPr>
          <w:rFonts w:ascii="Times New Roman" w:hAnsi="Times New Roman" w:cs="Times New Roman"/>
          <w:sz w:val="24"/>
          <w:szCs w:val="24"/>
        </w:rPr>
        <w:t xml:space="preserve">se uloží pokuta </w:t>
      </w:r>
      <w:proofErr w:type="gramStart"/>
      <w:r w:rsidRPr="004557B3">
        <w:rPr>
          <w:rFonts w:ascii="Times New Roman" w:hAnsi="Times New Roman" w:cs="Times New Roman"/>
          <w:sz w:val="24"/>
          <w:szCs w:val="24"/>
        </w:rPr>
        <w:t>do</w:t>
      </w:r>
      <w:proofErr w:type="gramEnd"/>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1 000 000 Kč, jde-li o </w:t>
      </w:r>
      <w:r w:rsidR="007411DB">
        <w:rPr>
          <w:rFonts w:ascii="Times New Roman" w:hAnsi="Times New Roman" w:cs="Times New Roman"/>
          <w:sz w:val="24"/>
          <w:szCs w:val="24"/>
        </w:rPr>
        <w:t>přestupek</w:t>
      </w:r>
      <w:r w:rsidR="007411DB" w:rsidRPr="004557B3">
        <w:rPr>
          <w:rFonts w:ascii="Times New Roman" w:hAnsi="Times New Roman" w:cs="Times New Roman"/>
          <w:sz w:val="24"/>
          <w:szCs w:val="24"/>
        </w:rPr>
        <w:t xml:space="preserve"> </w:t>
      </w:r>
      <w:r w:rsidRPr="004557B3">
        <w:rPr>
          <w:rFonts w:ascii="Times New Roman" w:hAnsi="Times New Roman" w:cs="Times New Roman"/>
          <w:sz w:val="24"/>
          <w:szCs w:val="24"/>
        </w:rPr>
        <w:t xml:space="preserve">podle odstavce 2,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200 000 Kč, jde-li o </w:t>
      </w:r>
      <w:r w:rsidR="007411DB">
        <w:rPr>
          <w:rFonts w:ascii="Times New Roman" w:hAnsi="Times New Roman" w:cs="Times New Roman"/>
          <w:sz w:val="24"/>
          <w:szCs w:val="24"/>
        </w:rPr>
        <w:t>přestupek</w:t>
      </w:r>
      <w:r w:rsidR="007411DB" w:rsidRPr="004557B3">
        <w:rPr>
          <w:rFonts w:ascii="Times New Roman" w:hAnsi="Times New Roman" w:cs="Times New Roman"/>
          <w:sz w:val="24"/>
          <w:szCs w:val="24"/>
        </w:rPr>
        <w:t xml:space="preserve"> </w:t>
      </w:r>
      <w:r w:rsidRPr="004557B3">
        <w:rPr>
          <w:rFonts w:ascii="Times New Roman" w:hAnsi="Times New Roman" w:cs="Times New Roman"/>
          <w:sz w:val="24"/>
          <w:szCs w:val="24"/>
        </w:rPr>
        <w:t xml:space="preserve">podle odstavce 1.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335011" w:rsidRPr="00335011" w:rsidRDefault="00415209" w:rsidP="00335011">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r>
      <w:r w:rsidR="00335011" w:rsidRPr="00335011">
        <w:rPr>
          <w:rFonts w:ascii="Times New Roman" w:hAnsi="Times New Roman" w:cs="Times New Roman"/>
          <w:sz w:val="24"/>
          <w:szCs w:val="24"/>
        </w:rPr>
        <w:t>§ 270</w:t>
      </w:r>
    </w:p>
    <w:p w:rsidR="00335011" w:rsidRPr="00335011" w:rsidRDefault="00335011" w:rsidP="00335011">
      <w:pPr>
        <w:widowControl w:val="0"/>
        <w:autoSpaceDE w:val="0"/>
        <w:autoSpaceDN w:val="0"/>
        <w:adjustRightInd w:val="0"/>
        <w:spacing w:after="0" w:line="240" w:lineRule="auto"/>
        <w:jc w:val="center"/>
        <w:rPr>
          <w:rFonts w:ascii="Times New Roman" w:hAnsi="Times New Roman" w:cs="Times New Roman"/>
          <w:sz w:val="24"/>
          <w:szCs w:val="24"/>
        </w:rPr>
      </w:pPr>
    </w:p>
    <w:p w:rsidR="00335011" w:rsidRPr="00335011" w:rsidRDefault="00335011" w:rsidP="00335011">
      <w:pPr>
        <w:widowControl w:val="0"/>
        <w:autoSpaceDE w:val="0"/>
        <w:autoSpaceDN w:val="0"/>
        <w:adjustRightInd w:val="0"/>
        <w:spacing w:after="0" w:line="240" w:lineRule="auto"/>
        <w:jc w:val="center"/>
        <w:rPr>
          <w:rFonts w:ascii="Times New Roman" w:hAnsi="Times New Roman" w:cs="Times New Roman"/>
          <w:b/>
          <w:sz w:val="24"/>
          <w:szCs w:val="24"/>
        </w:rPr>
      </w:pPr>
      <w:r w:rsidRPr="00335011">
        <w:rPr>
          <w:rFonts w:ascii="Times New Roman" w:hAnsi="Times New Roman" w:cs="Times New Roman"/>
          <w:b/>
          <w:sz w:val="24"/>
          <w:szCs w:val="24"/>
        </w:rPr>
        <w:t>Společná ustanovení k přestupkům</w:t>
      </w:r>
    </w:p>
    <w:p w:rsidR="00335011" w:rsidRPr="00335011" w:rsidRDefault="00335011" w:rsidP="00335011">
      <w:pPr>
        <w:widowControl w:val="0"/>
        <w:autoSpaceDE w:val="0"/>
        <w:autoSpaceDN w:val="0"/>
        <w:adjustRightInd w:val="0"/>
        <w:spacing w:after="0" w:line="240" w:lineRule="auto"/>
        <w:jc w:val="center"/>
        <w:rPr>
          <w:rFonts w:ascii="Times New Roman" w:hAnsi="Times New Roman" w:cs="Times New Roman"/>
          <w:sz w:val="24"/>
          <w:szCs w:val="24"/>
        </w:rPr>
      </w:pP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ab/>
        <w:t>(1) Má se za to, že čin, který vykazuje formální znaky přestupku podle tohoto zákona, je společensky škodlivý.</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 xml:space="preserve"> </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ab/>
        <w:t>(2) K odpovědnosti fyzické osoby za přestupek podle tohoto zákona se nevyžaduje zavinění. Fyzická osoba za přestupek neodpovídá, jestliže prokáže, že vynaložila veškeré úsilí, které bylo možno požadovat, aby přestupku zabránila.</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 xml:space="preserve"> </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ab/>
        <w:t>(3) Má-li být uložen zákaz plnění smlouvy, přihlédne se při určení výměry pokuty zadavateli též k tomu, v jakém rozsahu bylo již ze smlouvy plněno.</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 xml:space="preserve"> </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ab/>
        <w:t>(4) Přestupky při uveřejňování nejsou trvajícími přestupky.</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 xml:space="preserve"> </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ab/>
        <w:t>(5) Promlčecí doba činí 5 let.</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 xml:space="preserve"> </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ab/>
        <w:t>(6) Promlčecí doba se přerušuje</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 xml:space="preserve"> </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a) oznámením o zahájení řízení o přestupku,</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 xml:space="preserve"> </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b) vydáním rozhodnutí, jímž je obviněný uznán vinným.</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 xml:space="preserve"> </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ab/>
        <w:t>(7) Přerušením promlčecí doby počíná běžet promlčecí doba nová.</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 xml:space="preserve"> </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ab/>
        <w:t>(8) Byla-li promlčecí doba přerušena, odpovědnost za přestupek zanikne nejpozději uplynutím 10 let od jeho spáchání.</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 xml:space="preserve"> </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ab/>
        <w:t>(9) Přestupky podle tohoto zákona projednává Úřad.</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 xml:space="preserve"> </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ab/>
        <w:t>(10) Alespoň jedna oprávněná úřední osoba podílející se na řízení o přestupku vedeném Úřadem v každém stupni musí mít vysokoškolské vzdělání nejméně v magisterském studijním programu v oboru právo na vysoké škole v České republice. Ustanovení zákona upravujícího řízení o přestupcích, která se týkají požadavků na vzdělání oprávněných úředních osob, se na řízení o přestupcích, k jejichž projednání je příslušný Úřad podle tohoto zákona, nepoužijí.</w:t>
      </w:r>
    </w:p>
    <w:p w:rsidR="00335011" w:rsidRPr="00335011"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 xml:space="preserve"> </w:t>
      </w:r>
    </w:p>
    <w:p w:rsidR="00D75C75" w:rsidRPr="004557B3" w:rsidRDefault="00335011" w:rsidP="00335011">
      <w:pPr>
        <w:widowControl w:val="0"/>
        <w:autoSpaceDE w:val="0"/>
        <w:autoSpaceDN w:val="0"/>
        <w:adjustRightInd w:val="0"/>
        <w:spacing w:after="0" w:line="240" w:lineRule="auto"/>
        <w:jc w:val="both"/>
        <w:rPr>
          <w:rFonts w:ascii="Times New Roman" w:hAnsi="Times New Roman" w:cs="Times New Roman"/>
          <w:sz w:val="24"/>
          <w:szCs w:val="24"/>
        </w:rPr>
      </w:pPr>
      <w:r w:rsidRPr="00335011">
        <w:rPr>
          <w:rFonts w:ascii="Times New Roman" w:hAnsi="Times New Roman" w:cs="Times New Roman"/>
          <w:sz w:val="24"/>
          <w:szCs w:val="24"/>
        </w:rPr>
        <w:tab/>
        <w:t>(11) Na postup Úřadu podle tohoto zákona se ustanovení § 13 odst. 1, § 15 až 17, 19, 24 až 27, § 32, § 35 písm. a), d) a e), § 38 písm. e), § 42, 43, 45, 48 až 50, § 51 písm. b), § 53, 54, 59, 68, 70, 71, 76, § 80 odst. 2 a 3, § 82, 87, § 88 odst. 1 a 2, § 89, § 93 odst. 1 písm. d), g) a h), § 94, § 95 odst. 2 a § 96 odst. 1 písm. b) zákona o odpovědnosti za přestupky a řízení o nich nepoužijí.</w:t>
      </w:r>
      <w:r w:rsidR="00415209"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Díl 4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Společná ustanovení o výkonu dozoru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271</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Povinnost mlčenlivosti a ochrana obchodního tajemství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Zaměstnanci Úřadu, jakož i ti, kdo byli pověřeni plněním úkolů náležejících do jeho působnosti, jsou povinni zachovávat mlčenlivost o všech skutečnostech, o nichž se dověděli při výkonu své činnosti. Povinnost mlčenlivosti neplatí, jestliže uvedené osoby podávají o </w:t>
      </w:r>
      <w:r w:rsidRPr="004557B3">
        <w:rPr>
          <w:rFonts w:ascii="Times New Roman" w:hAnsi="Times New Roman" w:cs="Times New Roman"/>
          <w:sz w:val="24"/>
          <w:szCs w:val="24"/>
        </w:rPr>
        <w:lastRenderedPageBreak/>
        <w:t>takových skutečnostech svědectví orgánům činným v trestním řízení nebo v řízení před soudem, popřípadě jestliže na výzvu těchto orgánů nebo soudu podávají písemné vyjádření. Povinností mlčenlivosti zaměstnanců Úřadu není dotčeno poskytování údajů a informací Úřadem podle jiného právního předpisu</w:t>
      </w:r>
      <w:r w:rsidRPr="004557B3">
        <w:rPr>
          <w:rFonts w:ascii="Times New Roman" w:hAnsi="Times New Roman" w:cs="Times New Roman"/>
          <w:sz w:val="24"/>
          <w:szCs w:val="24"/>
          <w:vertAlign w:val="superscript"/>
        </w:rPr>
        <w:t>51)</w:t>
      </w: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Dozví-li se Úřad skutečnost, která je předmětem obchodního tajemství, je povinen učinit opatření, aby obchodní tajemství nebylo porušeno.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ab/>
        <w:t xml:space="preserve">§ 272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ab/>
        <w:t xml:space="preserve">Uveřejňování pravomocných rozhodnutí Úřadu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Úřad průběžně uveřejňuje svá pravomocná rozhodnutí podle tohoto zákona na své internetové adrese.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ČÁST ČTRNÁCTÁ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PŘECHODNÁ A ZÁVĚREČNÁ USTANOVENÍ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273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Přechodná ustanovení pro zadávání veřejných zakázek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Pokud došlo přede dnem nabytí účinnosti tohoto zákona k zahájení zadávání veřejných zakázek, zadávání rámcových smluv, soutěže o návrh, řízení o přezkoumání úkonů zadavatele nebo řízení o správních deliktech před Úřadem pro ochranu hospodářské soutěže podle zákona č. </w:t>
      </w:r>
      <w:hyperlink r:id="rId513"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ve znění účinném přede dnem nabytí účinnosti tohoto zákona, dokončí se taková zadávání, soutěže anebo řízení podle zákona č. </w:t>
      </w:r>
      <w:hyperlink r:id="rId514"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ve znění účinném přede dnem nabytí účinnosti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Pokud bylo zahájeno přede dnem nabytí účinnosti tohoto zákona koncesní řízení podle zákona č. </w:t>
      </w:r>
      <w:hyperlink r:id="rId515" w:history="1">
        <w:r w:rsidRPr="004557B3">
          <w:rPr>
            <w:rFonts w:ascii="Times New Roman" w:hAnsi="Times New Roman" w:cs="Times New Roman"/>
            <w:sz w:val="24"/>
            <w:szCs w:val="24"/>
          </w:rPr>
          <w:t>139/2006 Sb.</w:t>
        </w:r>
      </w:hyperlink>
      <w:r w:rsidRPr="004557B3">
        <w:rPr>
          <w:rFonts w:ascii="Times New Roman" w:hAnsi="Times New Roman" w:cs="Times New Roman"/>
          <w:sz w:val="24"/>
          <w:szCs w:val="24"/>
        </w:rPr>
        <w:t xml:space="preserve">, ve znění účinném přede dnem nabytí účinnosti tohoto zákona, dokončí se podle zákona č. </w:t>
      </w:r>
      <w:hyperlink r:id="rId516" w:history="1">
        <w:r w:rsidRPr="004557B3">
          <w:rPr>
            <w:rFonts w:ascii="Times New Roman" w:hAnsi="Times New Roman" w:cs="Times New Roman"/>
            <w:sz w:val="24"/>
            <w:szCs w:val="24"/>
          </w:rPr>
          <w:t>139/2006 Sb.</w:t>
        </w:r>
      </w:hyperlink>
      <w:r w:rsidRPr="004557B3">
        <w:rPr>
          <w:rFonts w:ascii="Times New Roman" w:hAnsi="Times New Roman" w:cs="Times New Roman"/>
          <w:sz w:val="24"/>
          <w:szCs w:val="24"/>
        </w:rPr>
        <w:t xml:space="preserve">, ve znění účinném přede dnem nabytí účinnosti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Zadávací řízení podle zákona č. </w:t>
      </w:r>
      <w:hyperlink r:id="rId517"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ve znění účinném přede dnem nabytí účinnosti tohoto zákona, se pro účely podle </w:t>
      </w:r>
      <w:hyperlink r:id="rId518" w:history="1">
        <w:r w:rsidRPr="004557B3">
          <w:rPr>
            <w:rFonts w:ascii="Times New Roman" w:hAnsi="Times New Roman" w:cs="Times New Roman"/>
            <w:sz w:val="24"/>
            <w:szCs w:val="24"/>
          </w:rPr>
          <w:t>§ 60 odst. 2</w:t>
        </w:r>
      </w:hyperlink>
      <w:r w:rsidRPr="004557B3">
        <w:rPr>
          <w:rFonts w:ascii="Times New Roman" w:hAnsi="Times New Roman" w:cs="Times New Roman"/>
          <w:sz w:val="24"/>
          <w:szCs w:val="24"/>
        </w:rPr>
        <w:t xml:space="preserve"> a </w:t>
      </w:r>
      <w:hyperlink r:id="rId519" w:history="1">
        <w:r w:rsidRPr="004557B3">
          <w:rPr>
            <w:rFonts w:ascii="Times New Roman" w:hAnsi="Times New Roman" w:cs="Times New Roman"/>
            <w:sz w:val="24"/>
            <w:szCs w:val="24"/>
          </w:rPr>
          <w:t>§ 63 odst. 1</w:t>
        </w:r>
      </w:hyperlink>
      <w:r w:rsidRPr="004557B3">
        <w:rPr>
          <w:rFonts w:ascii="Times New Roman" w:hAnsi="Times New Roman" w:cs="Times New Roman"/>
          <w:sz w:val="24"/>
          <w:szCs w:val="24"/>
        </w:rPr>
        <w:t xml:space="preserve"> považují za zadávací řízení podle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Podle zákona č. </w:t>
      </w:r>
      <w:hyperlink r:id="rId520"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ve znění účinném přede dnem nabytí účinnosti tohoto zákona, se dokončí veřejné zakázky na základě rámcové smlouvy, která byla uzavřena podle zákona č. </w:t>
      </w:r>
      <w:hyperlink r:id="rId521"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ve znění účinném přede dnem nabytí účinnosti tohoto zákona, které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byly zahájeny přede dnem nabytí účinnosti tohoto zákona, nebo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budou zahájeny ode dne nabytí účinnosti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Dynamický nákupní systém zavedený podle zákona č. </w:t>
      </w:r>
      <w:hyperlink r:id="rId522"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ve znění účinném přede dnem nabytí účinnosti tohoto zákona, se dnem nabytí účinnosti tohoto zákona považuje za dynamický nákupní systém podle tohoto zákona. Veřejné zakázky zadávané v </w:t>
      </w:r>
      <w:r w:rsidRPr="004557B3">
        <w:rPr>
          <w:rFonts w:ascii="Times New Roman" w:hAnsi="Times New Roman" w:cs="Times New Roman"/>
          <w:sz w:val="24"/>
          <w:szCs w:val="24"/>
        </w:rPr>
        <w:lastRenderedPageBreak/>
        <w:t xml:space="preserve">dynamickém nákupním systému, které byly zahájeny přede dnem nabytí účinnosti tohoto zákona, se dokončí podle zákona č. </w:t>
      </w:r>
      <w:hyperlink r:id="rId523"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ve znění účinném přede dnem nabytí účinnosti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(6) Změny závazků ze smluv na veřejné zakázky nebo koncesních smluv uzavřených podle zákona č. </w:t>
      </w:r>
      <w:hyperlink r:id="rId524"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ve znění účinném přede dnem nabytí účinnosti tohoto zákona, nebo podle zákona č. </w:t>
      </w:r>
      <w:hyperlink r:id="rId525" w:history="1">
        <w:r w:rsidRPr="004557B3">
          <w:rPr>
            <w:rFonts w:ascii="Times New Roman" w:hAnsi="Times New Roman" w:cs="Times New Roman"/>
            <w:sz w:val="24"/>
            <w:szCs w:val="24"/>
          </w:rPr>
          <w:t>139/2006 Sb.</w:t>
        </w:r>
      </w:hyperlink>
      <w:r w:rsidRPr="004557B3">
        <w:rPr>
          <w:rFonts w:ascii="Times New Roman" w:hAnsi="Times New Roman" w:cs="Times New Roman"/>
          <w:sz w:val="24"/>
          <w:szCs w:val="24"/>
        </w:rPr>
        <w:t xml:space="preserve">, ve znění účinném přede dnem nabytí účinnosti tohoto zákona, se ode dne nabytí účinnosti tohoto zákona posuzují podle tohoto zákona. Do součtu cenového nárůstu změn závazku ze smlouvy podle </w:t>
      </w:r>
      <w:hyperlink r:id="rId526" w:history="1">
        <w:r w:rsidRPr="004557B3">
          <w:rPr>
            <w:rFonts w:ascii="Times New Roman" w:hAnsi="Times New Roman" w:cs="Times New Roman"/>
            <w:sz w:val="24"/>
            <w:szCs w:val="24"/>
          </w:rPr>
          <w:t>§ 222 odst. 5 písm. c)</w:t>
        </w:r>
      </w:hyperlink>
      <w:r w:rsidRPr="004557B3">
        <w:rPr>
          <w:rFonts w:ascii="Times New Roman" w:hAnsi="Times New Roman" w:cs="Times New Roman"/>
          <w:sz w:val="24"/>
          <w:szCs w:val="24"/>
        </w:rPr>
        <w:t xml:space="preserve"> a </w:t>
      </w:r>
      <w:hyperlink r:id="rId527" w:history="1">
        <w:r w:rsidRPr="004557B3">
          <w:rPr>
            <w:rFonts w:ascii="Times New Roman" w:hAnsi="Times New Roman" w:cs="Times New Roman"/>
            <w:sz w:val="24"/>
            <w:szCs w:val="24"/>
          </w:rPr>
          <w:t>odst. 6 písm. c)</w:t>
        </w:r>
      </w:hyperlink>
      <w:r w:rsidRPr="004557B3">
        <w:rPr>
          <w:rFonts w:ascii="Times New Roman" w:hAnsi="Times New Roman" w:cs="Times New Roman"/>
          <w:sz w:val="24"/>
          <w:szCs w:val="24"/>
        </w:rPr>
        <w:t xml:space="preserve"> se započítávají i změny závazků ze smluv na veřejné zakázky nebo koncesních smluv provedené přede dnem nabytí účinnosti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(7) Předběžná oznámení nebo pravidelná předběžná oznámení sektorového zadavatele podle zákona č. </w:t>
      </w:r>
      <w:hyperlink r:id="rId528"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ve znění účinném přede dnem nabytí účinnosti tohoto zákona, uveřejněná přede dnem nabytí účinnosti tohoto zákona, se považují za předběžná oznámení podle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(8) Dobrovolné oznámení o záměru uzavřít smlouvu podle </w:t>
      </w:r>
      <w:hyperlink r:id="rId529" w:history="1">
        <w:r w:rsidRPr="004557B3">
          <w:rPr>
            <w:rFonts w:ascii="Times New Roman" w:hAnsi="Times New Roman" w:cs="Times New Roman"/>
            <w:sz w:val="24"/>
            <w:szCs w:val="24"/>
          </w:rPr>
          <w:t>§ 146 odst. 2 zákona č. 137/2006 Sb.</w:t>
        </w:r>
      </w:hyperlink>
      <w:r w:rsidRPr="004557B3">
        <w:rPr>
          <w:rFonts w:ascii="Times New Roman" w:hAnsi="Times New Roman" w:cs="Times New Roman"/>
          <w:sz w:val="24"/>
          <w:szCs w:val="24"/>
        </w:rPr>
        <w:t xml:space="preserve">, ve znění účinném přede dnem nabytí účinnosti tohoto zákona, se považuje za dobrovolné oznámení o záměru uzavřít smlouvu podle </w:t>
      </w:r>
      <w:hyperlink r:id="rId530" w:history="1">
        <w:r w:rsidRPr="004557B3">
          <w:rPr>
            <w:rFonts w:ascii="Times New Roman" w:hAnsi="Times New Roman" w:cs="Times New Roman"/>
            <w:sz w:val="24"/>
            <w:szCs w:val="24"/>
          </w:rPr>
          <w:t>§ 212 odst. 2</w:t>
        </w:r>
      </w:hyperlink>
      <w:r w:rsidRPr="004557B3">
        <w:rPr>
          <w:rFonts w:ascii="Times New Roman" w:hAnsi="Times New Roman" w:cs="Times New Roman"/>
          <w:sz w:val="24"/>
          <w:szCs w:val="24"/>
        </w:rPr>
        <w:t xml:space="preserve">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274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Přechodná ustanovení k dohledu nad dodržováním zákona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Podle zákona č. </w:t>
      </w:r>
      <w:hyperlink r:id="rId531"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ve znění účinném přede dnem nabytí účinnosti tohoto zákona, nebo podle zákona č. </w:t>
      </w:r>
      <w:hyperlink r:id="rId532" w:history="1">
        <w:r w:rsidRPr="004557B3">
          <w:rPr>
            <w:rFonts w:ascii="Times New Roman" w:hAnsi="Times New Roman" w:cs="Times New Roman"/>
            <w:sz w:val="24"/>
            <w:szCs w:val="24"/>
          </w:rPr>
          <w:t>139/2006 Sb.</w:t>
        </w:r>
      </w:hyperlink>
      <w:r w:rsidRPr="004557B3">
        <w:rPr>
          <w:rFonts w:ascii="Times New Roman" w:hAnsi="Times New Roman" w:cs="Times New Roman"/>
          <w:sz w:val="24"/>
          <w:szCs w:val="24"/>
        </w:rPr>
        <w:t xml:space="preserve">, ve znění účinném přede dnem nabytí účinnosti tohoto zákona, se postupuje v řízeních o přezkoumání úkonů zadavatele a řízení o správních deliktech zahájených Úřadem po dni nabytí účinnosti tohoto zákona, jestliže se týkají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zadávání veřejných zakázek nebo rámcových smluv podle zákona č. </w:t>
      </w:r>
      <w:hyperlink r:id="rId533"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ve znění účinném přede dnem nabytí účinnosti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zadávání veřejných zakázek na základě rámcové smlouvy podle zákona č. </w:t>
      </w:r>
      <w:hyperlink r:id="rId534"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ve znění účinném přede dnem nabytí účinnosti tohoto zákona, </w:t>
      </w:r>
      <w:bookmarkStart w:id="0" w:name="_GoBack"/>
      <w:bookmarkEnd w:id="0"/>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koncesního řízení a uzavírání koncesních smluv podle zákona č. </w:t>
      </w:r>
      <w:hyperlink r:id="rId535" w:history="1">
        <w:r w:rsidRPr="004557B3">
          <w:rPr>
            <w:rFonts w:ascii="Times New Roman" w:hAnsi="Times New Roman" w:cs="Times New Roman"/>
            <w:sz w:val="24"/>
            <w:szCs w:val="24"/>
          </w:rPr>
          <w:t>139/2006 Sb.</w:t>
        </w:r>
      </w:hyperlink>
      <w:r w:rsidRPr="004557B3">
        <w:rPr>
          <w:rFonts w:ascii="Times New Roman" w:hAnsi="Times New Roman" w:cs="Times New Roman"/>
          <w:sz w:val="24"/>
          <w:szCs w:val="24"/>
        </w:rPr>
        <w:t xml:space="preserve">, ve znění účinném přede dnem nabytí účinnosti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soutěží o návrh podle zákona č. </w:t>
      </w:r>
      <w:hyperlink r:id="rId536"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ve znění účinném přede dnem nabytí účinnosti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Zákaz plnění veřejných zakázek uložený podle </w:t>
      </w:r>
      <w:hyperlink r:id="rId537" w:history="1">
        <w:r w:rsidRPr="004557B3">
          <w:rPr>
            <w:rFonts w:ascii="Times New Roman" w:hAnsi="Times New Roman" w:cs="Times New Roman"/>
            <w:sz w:val="24"/>
            <w:szCs w:val="24"/>
          </w:rPr>
          <w:t>§ 120a zákona č. 137/2006 Sb.</w:t>
        </w:r>
      </w:hyperlink>
      <w:r w:rsidRPr="004557B3">
        <w:rPr>
          <w:rFonts w:ascii="Times New Roman" w:hAnsi="Times New Roman" w:cs="Times New Roman"/>
          <w:sz w:val="24"/>
          <w:szCs w:val="24"/>
        </w:rPr>
        <w:t xml:space="preserve">, ve znění účinném přede dnem nabytí účinnosti tohoto zákona, a zákaz plnění koncesní smlouvy podle </w:t>
      </w:r>
      <w:hyperlink r:id="rId538" w:history="1">
        <w:r w:rsidRPr="004557B3">
          <w:rPr>
            <w:rFonts w:ascii="Times New Roman" w:hAnsi="Times New Roman" w:cs="Times New Roman"/>
            <w:sz w:val="24"/>
            <w:szCs w:val="24"/>
          </w:rPr>
          <w:t>§ 27a zákona č. 139/2006 Sb.</w:t>
        </w:r>
      </w:hyperlink>
      <w:r w:rsidRPr="004557B3">
        <w:rPr>
          <w:rFonts w:ascii="Times New Roman" w:hAnsi="Times New Roman" w:cs="Times New Roman"/>
          <w:sz w:val="24"/>
          <w:szCs w:val="24"/>
        </w:rPr>
        <w:t xml:space="preserve">, ve znění účinném přede dnem nabytí účinnosti tohoto zákona, se nevztahuje na veřejné zakázky podle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275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Přechodná ustanovení pro informační systém a uveřejňování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Informační systém o zadávání veřejných zakázek podle </w:t>
      </w:r>
      <w:hyperlink r:id="rId539" w:history="1">
        <w:r w:rsidRPr="004557B3">
          <w:rPr>
            <w:rFonts w:ascii="Times New Roman" w:hAnsi="Times New Roman" w:cs="Times New Roman"/>
            <w:sz w:val="24"/>
            <w:szCs w:val="24"/>
          </w:rPr>
          <w:t>§ 157 zákona č. 137/2006 Sb.</w:t>
        </w:r>
      </w:hyperlink>
      <w:r w:rsidRPr="004557B3">
        <w:rPr>
          <w:rFonts w:ascii="Times New Roman" w:hAnsi="Times New Roman" w:cs="Times New Roman"/>
          <w:sz w:val="24"/>
          <w:szCs w:val="24"/>
        </w:rPr>
        <w:t xml:space="preserve">, ve znění účinném přede dnem nabytí účinnosti tohoto zákona, se považuje za informační systém podle tohoto zákona. Informace obsažené v informačním systému o zadávání veřejných zakázek podle </w:t>
      </w:r>
      <w:hyperlink r:id="rId540" w:history="1">
        <w:r w:rsidRPr="004557B3">
          <w:rPr>
            <w:rFonts w:ascii="Times New Roman" w:hAnsi="Times New Roman" w:cs="Times New Roman"/>
            <w:sz w:val="24"/>
            <w:szCs w:val="24"/>
          </w:rPr>
          <w:t>§ 157 zákona č. 137/2006 Sb.</w:t>
        </w:r>
      </w:hyperlink>
      <w:r w:rsidRPr="004557B3">
        <w:rPr>
          <w:rFonts w:ascii="Times New Roman" w:hAnsi="Times New Roman" w:cs="Times New Roman"/>
          <w:sz w:val="24"/>
          <w:szCs w:val="24"/>
        </w:rPr>
        <w:t xml:space="preserve">, ve znění účinném přede dnem nabytí účinnosti tohoto zákona, jsou obsahem informačního systému podle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Uveřejnění údajů a informací o veřejných zakázkách podle </w:t>
      </w:r>
      <w:hyperlink r:id="rId541" w:history="1">
        <w:r w:rsidRPr="004557B3">
          <w:rPr>
            <w:rFonts w:ascii="Times New Roman" w:hAnsi="Times New Roman" w:cs="Times New Roman"/>
            <w:sz w:val="24"/>
            <w:szCs w:val="24"/>
          </w:rPr>
          <w:t>§ 146 až 147a zákona č. 137/2006 Sb.</w:t>
        </w:r>
      </w:hyperlink>
      <w:r w:rsidRPr="004557B3">
        <w:rPr>
          <w:rFonts w:ascii="Times New Roman" w:hAnsi="Times New Roman" w:cs="Times New Roman"/>
          <w:sz w:val="24"/>
          <w:szCs w:val="24"/>
        </w:rPr>
        <w:t xml:space="preserve">, ve znění účinném přede dnem nabytí účinnosti tohoto zákona, které se týkají zadávacího řízení, koncesního řízení nebo soutěže o návrh zahájených podle zákona č. </w:t>
      </w:r>
      <w:hyperlink r:id="rId542"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ve znění účinném přede dnem nabytí účinnosti tohoto zákona, se provede podle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276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Přechodná ustanovení pro seznam kvalifikovaných dodavatelů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Seznam kvalifikovaných dodavatelů podle </w:t>
      </w:r>
      <w:hyperlink r:id="rId543" w:history="1">
        <w:r w:rsidRPr="004557B3">
          <w:rPr>
            <w:rFonts w:ascii="Times New Roman" w:hAnsi="Times New Roman" w:cs="Times New Roman"/>
            <w:sz w:val="24"/>
            <w:szCs w:val="24"/>
          </w:rPr>
          <w:t>§ 125 zákona č. 137/2006 Sb.</w:t>
        </w:r>
      </w:hyperlink>
      <w:r w:rsidRPr="004557B3">
        <w:rPr>
          <w:rFonts w:ascii="Times New Roman" w:hAnsi="Times New Roman" w:cs="Times New Roman"/>
          <w:sz w:val="24"/>
          <w:szCs w:val="24"/>
        </w:rPr>
        <w:t xml:space="preserve">, ve znění účinném přede dnem nabytí účinnosti tohoto zákona, se považuje za seznam kvalifikovaných dodavatelů podle tohoto zákona. Řízení o zápisu do seznamu, změně zápisu a o vyškrtnutí ze seznamu kvalifikovaných dodavatelů zahájené přede dnem nabytí účinnosti tohoto zákona se dokončí podle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Dodavatel zapsaný v seznamu kvalifikovaných dodavatelů podle </w:t>
      </w:r>
      <w:hyperlink r:id="rId544" w:history="1">
        <w:r w:rsidRPr="004557B3">
          <w:rPr>
            <w:rFonts w:ascii="Times New Roman" w:hAnsi="Times New Roman" w:cs="Times New Roman"/>
            <w:sz w:val="24"/>
            <w:szCs w:val="24"/>
          </w:rPr>
          <w:t>§ 125 zákona č. 137/2006 Sb.</w:t>
        </w:r>
      </w:hyperlink>
      <w:r w:rsidRPr="004557B3">
        <w:rPr>
          <w:rFonts w:ascii="Times New Roman" w:hAnsi="Times New Roman" w:cs="Times New Roman"/>
          <w:sz w:val="24"/>
          <w:szCs w:val="24"/>
        </w:rPr>
        <w:t xml:space="preserve">, ve znění účinném přede dnem nabytí účinnosti tohoto zákona, je povinen před podáním žádosti o vydání výpisu ze seznamu podle </w:t>
      </w:r>
      <w:hyperlink r:id="rId545" w:history="1">
        <w:r w:rsidRPr="004557B3">
          <w:rPr>
            <w:rFonts w:ascii="Times New Roman" w:hAnsi="Times New Roman" w:cs="Times New Roman"/>
            <w:sz w:val="24"/>
            <w:szCs w:val="24"/>
          </w:rPr>
          <w:t>§ 229</w:t>
        </w:r>
      </w:hyperlink>
      <w:r w:rsidRPr="004557B3">
        <w:rPr>
          <w:rFonts w:ascii="Times New Roman" w:hAnsi="Times New Roman" w:cs="Times New Roman"/>
          <w:sz w:val="24"/>
          <w:szCs w:val="24"/>
        </w:rPr>
        <w:t xml:space="preserve"> tohoto zákona doložit chybějící kvalifikaci včetně příslušných dokladů postupem podle </w:t>
      </w:r>
      <w:hyperlink r:id="rId546" w:history="1">
        <w:r w:rsidRPr="004557B3">
          <w:rPr>
            <w:rFonts w:ascii="Times New Roman" w:hAnsi="Times New Roman" w:cs="Times New Roman"/>
            <w:sz w:val="24"/>
            <w:szCs w:val="24"/>
          </w:rPr>
          <w:t>§ 230</w:t>
        </w:r>
      </w:hyperlink>
      <w:r w:rsidRPr="004557B3">
        <w:rPr>
          <w:rFonts w:ascii="Times New Roman" w:hAnsi="Times New Roman" w:cs="Times New Roman"/>
          <w:sz w:val="24"/>
          <w:szCs w:val="24"/>
        </w:rPr>
        <w:t xml:space="preserve"> tohoto zákona; výpis ze seznamu bude dodavateli vydán až po provedení změny zápisu podle </w:t>
      </w:r>
      <w:hyperlink r:id="rId547" w:history="1">
        <w:r w:rsidRPr="004557B3">
          <w:rPr>
            <w:rFonts w:ascii="Times New Roman" w:hAnsi="Times New Roman" w:cs="Times New Roman"/>
            <w:sz w:val="24"/>
            <w:szCs w:val="24"/>
          </w:rPr>
          <w:t>§ 231</w:t>
        </w:r>
      </w:hyperlink>
      <w:r w:rsidRPr="004557B3">
        <w:rPr>
          <w:rFonts w:ascii="Times New Roman" w:hAnsi="Times New Roman" w:cs="Times New Roman"/>
          <w:sz w:val="24"/>
          <w:szCs w:val="24"/>
        </w:rPr>
        <w:t xml:space="preserve">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Dodavatel zapsaný v seznamu kvalifikovaných dodavatelů podle </w:t>
      </w:r>
      <w:hyperlink r:id="rId548" w:history="1">
        <w:r w:rsidRPr="004557B3">
          <w:rPr>
            <w:rFonts w:ascii="Times New Roman" w:hAnsi="Times New Roman" w:cs="Times New Roman"/>
            <w:sz w:val="24"/>
            <w:szCs w:val="24"/>
          </w:rPr>
          <w:t>§ 125 zákona č. 137/2006 Sb.</w:t>
        </w:r>
      </w:hyperlink>
      <w:r w:rsidRPr="004557B3">
        <w:rPr>
          <w:rFonts w:ascii="Times New Roman" w:hAnsi="Times New Roman" w:cs="Times New Roman"/>
          <w:sz w:val="24"/>
          <w:szCs w:val="24"/>
        </w:rPr>
        <w:t xml:space="preserve">, ve znění účinném přede dnem nabytí účinnosti tohoto zákona, je povinen doložit chybějící kvalifikaci včetně příslušných dokladů postupem podle </w:t>
      </w:r>
      <w:hyperlink r:id="rId549" w:history="1">
        <w:r w:rsidRPr="004557B3">
          <w:rPr>
            <w:rFonts w:ascii="Times New Roman" w:hAnsi="Times New Roman" w:cs="Times New Roman"/>
            <w:sz w:val="24"/>
            <w:szCs w:val="24"/>
          </w:rPr>
          <w:t>§ 230</w:t>
        </w:r>
      </w:hyperlink>
      <w:r w:rsidRPr="004557B3">
        <w:rPr>
          <w:rFonts w:ascii="Times New Roman" w:hAnsi="Times New Roman" w:cs="Times New Roman"/>
          <w:sz w:val="24"/>
          <w:szCs w:val="24"/>
        </w:rPr>
        <w:t xml:space="preserve"> tohoto zákona nejpozději do 3 měsíců ode dne nabytí účinnosti tohoto zákona, jinak platí, že počínaje prvním dnem čtvrtého měsíce ode dne nabytí účinnosti tohoto zákona není v seznamu zapsán.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Dodavatel může nahradit prokázání základní způsobilosti v plném rozsahu a profesní způsobilosti v rozsahu ve výpisu uvedeném výpisem ze seznamu kvalifikovaných dodavatelů vydaným podle </w:t>
      </w:r>
      <w:hyperlink r:id="rId550" w:history="1">
        <w:r w:rsidRPr="004557B3">
          <w:rPr>
            <w:rFonts w:ascii="Times New Roman" w:hAnsi="Times New Roman" w:cs="Times New Roman"/>
            <w:sz w:val="24"/>
            <w:szCs w:val="24"/>
          </w:rPr>
          <w:t>§ 128 zákona č. 137/2006 Sb.</w:t>
        </w:r>
      </w:hyperlink>
      <w:r w:rsidRPr="004557B3">
        <w:rPr>
          <w:rFonts w:ascii="Times New Roman" w:hAnsi="Times New Roman" w:cs="Times New Roman"/>
          <w:sz w:val="24"/>
          <w:szCs w:val="24"/>
        </w:rPr>
        <w:t xml:space="preserve">, ve znění účinném přede dnem nabytí účinnosti tohoto zákona, nejpozději do 3 měsíců ode dne nabytí účinnosti tohoto zákona, pokud se nezměnily skutečnosti, na jejichž základě byl výpis ze seznamu vydán.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277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Přechodná ustanovení pro systémy certifikovaných dodavatelů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Systém certifikovaných dodavatelů podle </w:t>
      </w:r>
      <w:hyperlink r:id="rId551" w:history="1">
        <w:r w:rsidRPr="004557B3">
          <w:rPr>
            <w:rFonts w:ascii="Times New Roman" w:hAnsi="Times New Roman" w:cs="Times New Roman"/>
            <w:sz w:val="24"/>
            <w:szCs w:val="24"/>
          </w:rPr>
          <w:t>§ 133 zákona č. 137/2006 Sb.</w:t>
        </w:r>
      </w:hyperlink>
      <w:r w:rsidRPr="004557B3">
        <w:rPr>
          <w:rFonts w:ascii="Times New Roman" w:hAnsi="Times New Roman" w:cs="Times New Roman"/>
          <w:sz w:val="24"/>
          <w:szCs w:val="24"/>
        </w:rPr>
        <w:t xml:space="preserve">, ve znění účinném přede dnem nabytí účinnosti tohoto zákona, se považuje za systém certifikovaných dodavatelů podle tohoto zákona. Řízení o schválení, o změně a o zrušení systému certifikovaných dodavatelů zahájené přede dnem nabytí účinnosti tohoto zákona se dokončí podle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Není-li systém certifikovaných dodavatelů, který byl schválen podle zákona č. </w:t>
      </w:r>
      <w:hyperlink r:id="rId552"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ve znění účinném přede dnem nabytí účinnosti tohoto zákona, v souladu s tímto zákonem, podá správce systému certifikovaných dodavatelů do 3 měsíců ode dne nabytí účinnosti tohoto zákona žádost o změnu sytému certifikovaných dodavatelů. Do doby rozhodnutí o této žádosti se certifikáty v rámci tohoto systému nevydávají.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Certifikátem, který byl vydaný v rámci systému certifikovaných dodavatelů přede dnem nabytí účinnosti tohoto zákona, může dodavatel prokazovat kvalifikaci pouze po dobu 3 měsíců ode dne nabytí účinnosti tohoto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278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Zrušovací ustanovení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Zrušuje se: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Zákon č. </w:t>
      </w:r>
      <w:hyperlink r:id="rId553"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o veřejných zakázkách.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Zákon č. </w:t>
      </w:r>
      <w:hyperlink r:id="rId554" w:history="1">
        <w:r w:rsidRPr="004557B3">
          <w:rPr>
            <w:rFonts w:ascii="Times New Roman" w:hAnsi="Times New Roman" w:cs="Times New Roman"/>
            <w:sz w:val="24"/>
            <w:szCs w:val="24"/>
          </w:rPr>
          <w:t>139/2006 Sb.</w:t>
        </w:r>
      </w:hyperlink>
      <w:r w:rsidRPr="004557B3">
        <w:rPr>
          <w:rFonts w:ascii="Times New Roman" w:hAnsi="Times New Roman" w:cs="Times New Roman"/>
          <w:sz w:val="24"/>
          <w:szCs w:val="24"/>
        </w:rPr>
        <w:t xml:space="preserve">, o koncesním řízení a koncesních smlouvách (koncesní zákon).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 Část třináctá zákona č. </w:t>
      </w:r>
      <w:hyperlink r:id="rId555" w:history="1">
        <w:r w:rsidRPr="004557B3">
          <w:rPr>
            <w:rFonts w:ascii="Times New Roman" w:hAnsi="Times New Roman" w:cs="Times New Roman"/>
            <w:sz w:val="24"/>
            <w:szCs w:val="24"/>
          </w:rPr>
          <w:t>110/2007 Sb.</w:t>
        </w:r>
      </w:hyperlink>
      <w:r w:rsidRPr="004557B3">
        <w:rPr>
          <w:rFonts w:ascii="Times New Roman" w:hAnsi="Times New Roman" w:cs="Times New Roman"/>
          <w:sz w:val="24"/>
          <w:szCs w:val="24"/>
        </w:rPr>
        <w:t xml:space="preserve">, o některých opatřeních v soustavě ústředních orgánů státní správy, souvisejících se zrušením Ministerstva informatiky a o změně některých zákonů.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4. Část stá první zákona č. </w:t>
      </w:r>
      <w:hyperlink r:id="rId556" w:history="1">
        <w:r w:rsidRPr="004557B3">
          <w:rPr>
            <w:rFonts w:ascii="Times New Roman" w:hAnsi="Times New Roman" w:cs="Times New Roman"/>
            <w:sz w:val="24"/>
            <w:szCs w:val="24"/>
          </w:rPr>
          <w:t>296/2007 Sb.</w:t>
        </w:r>
      </w:hyperlink>
      <w:r w:rsidRPr="004557B3">
        <w:rPr>
          <w:rFonts w:ascii="Times New Roman" w:hAnsi="Times New Roman" w:cs="Times New Roman"/>
          <w:sz w:val="24"/>
          <w:szCs w:val="24"/>
        </w:rPr>
        <w:t xml:space="preserve">, kterým se mění zákon č. </w:t>
      </w:r>
      <w:hyperlink r:id="rId557" w:history="1">
        <w:r w:rsidRPr="004557B3">
          <w:rPr>
            <w:rFonts w:ascii="Times New Roman" w:hAnsi="Times New Roman" w:cs="Times New Roman"/>
            <w:sz w:val="24"/>
            <w:szCs w:val="24"/>
          </w:rPr>
          <w:t>182/2006 Sb.</w:t>
        </w:r>
      </w:hyperlink>
      <w:r w:rsidRPr="004557B3">
        <w:rPr>
          <w:rFonts w:ascii="Times New Roman" w:hAnsi="Times New Roman" w:cs="Times New Roman"/>
          <w:sz w:val="24"/>
          <w:szCs w:val="24"/>
        </w:rPr>
        <w:t xml:space="preserve">, o úpadku a způsobech jeho řešení (insolvenční zákon), ve znění pozdějších předpisů, a některé zákony v souvislosti s jeho přijetím.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5. Zákon č. </w:t>
      </w:r>
      <w:hyperlink r:id="rId558" w:history="1">
        <w:r w:rsidRPr="004557B3">
          <w:rPr>
            <w:rFonts w:ascii="Times New Roman" w:hAnsi="Times New Roman" w:cs="Times New Roman"/>
            <w:sz w:val="24"/>
            <w:szCs w:val="24"/>
          </w:rPr>
          <w:t>30/2008 Sb.</w:t>
        </w:r>
      </w:hyperlink>
      <w:r w:rsidRPr="004557B3">
        <w:rPr>
          <w:rFonts w:ascii="Times New Roman" w:hAnsi="Times New Roman" w:cs="Times New Roman"/>
          <w:sz w:val="24"/>
          <w:szCs w:val="24"/>
        </w:rPr>
        <w:t xml:space="preserve">, kterým se mění zákon č. </w:t>
      </w:r>
      <w:hyperlink r:id="rId559" w:history="1">
        <w:r w:rsidRPr="004557B3">
          <w:rPr>
            <w:rFonts w:ascii="Times New Roman" w:hAnsi="Times New Roman" w:cs="Times New Roman"/>
            <w:sz w:val="24"/>
            <w:szCs w:val="24"/>
          </w:rPr>
          <w:t>139/2006 Sb.</w:t>
        </w:r>
      </w:hyperlink>
      <w:r w:rsidRPr="004557B3">
        <w:rPr>
          <w:rFonts w:ascii="Times New Roman" w:hAnsi="Times New Roman" w:cs="Times New Roman"/>
          <w:sz w:val="24"/>
          <w:szCs w:val="24"/>
        </w:rPr>
        <w:t xml:space="preserve">, o koncesních smlouvách a koncesním řízení (koncesní zákon).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6. Zákon č. </w:t>
      </w:r>
      <w:hyperlink r:id="rId560" w:history="1">
        <w:r w:rsidRPr="004557B3">
          <w:rPr>
            <w:rFonts w:ascii="Times New Roman" w:hAnsi="Times New Roman" w:cs="Times New Roman"/>
            <w:sz w:val="24"/>
            <w:szCs w:val="24"/>
          </w:rPr>
          <w:t>76/2008 Sb.</w:t>
        </w:r>
      </w:hyperlink>
      <w:r w:rsidRPr="004557B3">
        <w:rPr>
          <w:rFonts w:ascii="Times New Roman" w:hAnsi="Times New Roman" w:cs="Times New Roman"/>
          <w:sz w:val="24"/>
          <w:szCs w:val="24"/>
        </w:rPr>
        <w:t xml:space="preserve">, kterým se mění zákon č. </w:t>
      </w:r>
      <w:hyperlink r:id="rId561"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o veřejných zakázkách, ve znění zákona č. </w:t>
      </w:r>
      <w:hyperlink r:id="rId562" w:history="1">
        <w:r w:rsidRPr="004557B3">
          <w:rPr>
            <w:rFonts w:ascii="Times New Roman" w:hAnsi="Times New Roman" w:cs="Times New Roman"/>
            <w:sz w:val="24"/>
            <w:szCs w:val="24"/>
          </w:rPr>
          <w:t>110/2007 Sb.</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7. Části čtvrtá a pátá zákona č. </w:t>
      </w:r>
      <w:hyperlink r:id="rId563" w:history="1">
        <w:r w:rsidRPr="004557B3">
          <w:rPr>
            <w:rFonts w:ascii="Times New Roman" w:hAnsi="Times New Roman" w:cs="Times New Roman"/>
            <w:sz w:val="24"/>
            <w:szCs w:val="24"/>
          </w:rPr>
          <w:t>110/2009 Sb.</w:t>
        </w:r>
      </w:hyperlink>
      <w:r w:rsidRPr="004557B3">
        <w:rPr>
          <w:rFonts w:ascii="Times New Roman" w:hAnsi="Times New Roman" w:cs="Times New Roman"/>
          <w:sz w:val="24"/>
          <w:szCs w:val="24"/>
        </w:rPr>
        <w:t xml:space="preserve">, kterým se mění zákon č. </w:t>
      </w:r>
      <w:hyperlink r:id="rId564" w:history="1">
        <w:r w:rsidRPr="004557B3">
          <w:rPr>
            <w:rFonts w:ascii="Times New Roman" w:hAnsi="Times New Roman" w:cs="Times New Roman"/>
            <w:sz w:val="24"/>
            <w:szCs w:val="24"/>
          </w:rPr>
          <w:t>130/2002 Sb.</w:t>
        </w:r>
      </w:hyperlink>
      <w:r w:rsidRPr="004557B3">
        <w:rPr>
          <w:rFonts w:ascii="Times New Roman" w:hAnsi="Times New Roman" w:cs="Times New Roman"/>
          <w:sz w:val="24"/>
          <w:szCs w:val="24"/>
        </w:rPr>
        <w:t xml:space="preserve">, o podpoře výzkumu a vývoje z veřejných prostředků a o změně některých souvisejících zákonů (zákon o podpoře výzkumu a vývoje), ve znění pozdějších předpisů, a další související zákony.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8. Část dvacátá osmá zákona č. </w:t>
      </w:r>
      <w:hyperlink r:id="rId565" w:history="1">
        <w:r w:rsidRPr="004557B3">
          <w:rPr>
            <w:rFonts w:ascii="Times New Roman" w:hAnsi="Times New Roman" w:cs="Times New Roman"/>
            <w:sz w:val="24"/>
            <w:szCs w:val="24"/>
          </w:rPr>
          <w:t>41/2009 Sb.</w:t>
        </w:r>
      </w:hyperlink>
      <w:r w:rsidRPr="004557B3">
        <w:rPr>
          <w:rFonts w:ascii="Times New Roman" w:hAnsi="Times New Roman" w:cs="Times New Roman"/>
          <w:sz w:val="24"/>
          <w:szCs w:val="24"/>
        </w:rPr>
        <w:t xml:space="preserve">, o změně některých zákonů v souvislosti s přijetím trestního zákoníku.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9. Zákon č. </w:t>
      </w:r>
      <w:hyperlink r:id="rId566" w:history="1">
        <w:r w:rsidRPr="004557B3">
          <w:rPr>
            <w:rFonts w:ascii="Times New Roman" w:hAnsi="Times New Roman" w:cs="Times New Roman"/>
            <w:sz w:val="24"/>
            <w:szCs w:val="24"/>
          </w:rPr>
          <w:t>417/2009 Sb.</w:t>
        </w:r>
      </w:hyperlink>
      <w:r w:rsidRPr="004557B3">
        <w:rPr>
          <w:rFonts w:ascii="Times New Roman" w:hAnsi="Times New Roman" w:cs="Times New Roman"/>
          <w:sz w:val="24"/>
          <w:szCs w:val="24"/>
        </w:rPr>
        <w:t xml:space="preserve">, kterým se mění zákon č. </w:t>
      </w:r>
      <w:hyperlink r:id="rId567"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o veřejných zakázkách, ve znění pozdějších předpisů, a některé další zákony.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10. Zákon č. </w:t>
      </w:r>
      <w:hyperlink r:id="rId568" w:history="1">
        <w:r w:rsidRPr="004557B3">
          <w:rPr>
            <w:rFonts w:ascii="Times New Roman" w:hAnsi="Times New Roman" w:cs="Times New Roman"/>
            <w:sz w:val="24"/>
            <w:szCs w:val="24"/>
          </w:rPr>
          <w:t>179/2010 Sb.</w:t>
        </w:r>
      </w:hyperlink>
      <w:r w:rsidRPr="004557B3">
        <w:rPr>
          <w:rFonts w:ascii="Times New Roman" w:hAnsi="Times New Roman" w:cs="Times New Roman"/>
          <w:sz w:val="24"/>
          <w:szCs w:val="24"/>
        </w:rPr>
        <w:t xml:space="preserve">, kterým se mění zákon č. </w:t>
      </w:r>
      <w:hyperlink r:id="rId569"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o veřejných zakázkách, ve znění pozdějších předpisů, a některé další zákony.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11. Části sto sedmdesátá šestá a sto sedmdesátá sedmá zákona č. </w:t>
      </w:r>
      <w:hyperlink r:id="rId570" w:history="1">
        <w:r w:rsidRPr="004557B3">
          <w:rPr>
            <w:rFonts w:ascii="Times New Roman" w:hAnsi="Times New Roman" w:cs="Times New Roman"/>
            <w:sz w:val="24"/>
            <w:szCs w:val="24"/>
          </w:rPr>
          <w:t>227/2009 Sb.</w:t>
        </w:r>
      </w:hyperlink>
      <w:r w:rsidRPr="004557B3">
        <w:rPr>
          <w:rFonts w:ascii="Times New Roman" w:hAnsi="Times New Roman" w:cs="Times New Roman"/>
          <w:sz w:val="24"/>
          <w:szCs w:val="24"/>
        </w:rPr>
        <w:t xml:space="preserve">, kterým se mění některé zákony v souvislosti s přijetím zákona o základních registrech.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 xml:space="preserve">12. Zákon č. </w:t>
      </w:r>
      <w:hyperlink r:id="rId571" w:history="1">
        <w:r w:rsidRPr="004557B3">
          <w:rPr>
            <w:rFonts w:ascii="Times New Roman" w:hAnsi="Times New Roman" w:cs="Times New Roman"/>
            <w:sz w:val="24"/>
            <w:szCs w:val="24"/>
          </w:rPr>
          <w:t>423/2010 Sb.</w:t>
        </w:r>
      </w:hyperlink>
      <w:r w:rsidRPr="004557B3">
        <w:rPr>
          <w:rFonts w:ascii="Times New Roman" w:hAnsi="Times New Roman" w:cs="Times New Roman"/>
          <w:sz w:val="24"/>
          <w:szCs w:val="24"/>
        </w:rPr>
        <w:t xml:space="preserve">, kterým se mění zákon č. </w:t>
      </w:r>
      <w:hyperlink r:id="rId572"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o veřejných zakázkách,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13. Část dvacátá osmá zákona č. </w:t>
      </w:r>
      <w:hyperlink r:id="rId573" w:history="1">
        <w:r w:rsidRPr="004557B3">
          <w:rPr>
            <w:rFonts w:ascii="Times New Roman" w:hAnsi="Times New Roman" w:cs="Times New Roman"/>
            <w:sz w:val="24"/>
            <w:szCs w:val="24"/>
          </w:rPr>
          <w:t>73/2011 Sb.</w:t>
        </w:r>
      </w:hyperlink>
      <w:r w:rsidRPr="004557B3">
        <w:rPr>
          <w:rFonts w:ascii="Times New Roman" w:hAnsi="Times New Roman" w:cs="Times New Roman"/>
          <w:sz w:val="24"/>
          <w:szCs w:val="24"/>
        </w:rPr>
        <w:t xml:space="preserve">, o Úřadu práce České republiky a o změně souvisejících zákonů.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14. Zákon č. </w:t>
      </w:r>
      <w:hyperlink r:id="rId574" w:history="1">
        <w:r w:rsidRPr="004557B3">
          <w:rPr>
            <w:rFonts w:ascii="Times New Roman" w:hAnsi="Times New Roman" w:cs="Times New Roman"/>
            <w:sz w:val="24"/>
            <w:szCs w:val="24"/>
          </w:rPr>
          <w:t>258/2011 Sb.</w:t>
        </w:r>
      </w:hyperlink>
      <w:r w:rsidRPr="004557B3">
        <w:rPr>
          <w:rFonts w:ascii="Times New Roman" w:hAnsi="Times New Roman" w:cs="Times New Roman"/>
          <w:sz w:val="24"/>
          <w:szCs w:val="24"/>
        </w:rPr>
        <w:t xml:space="preserve">, kterým se mění zákon č. </w:t>
      </w:r>
      <w:hyperlink r:id="rId575"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o veřejných zakázkách,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15. Část šestá zákona č. </w:t>
      </w:r>
      <w:hyperlink r:id="rId576" w:history="1">
        <w:r w:rsidRPr="004557B3">
          <w:rPr>
            <w:rFonts w:ascii="Times New Roman" w:hAnsi="Times New Roman" w:cs="Times New Roman"/>
            <w:sz w:val="24"/>
            <w:szCs w:val="24"/>
          </w:rPr>
          <w:t>367/2011 Sb.</w:t>
        </w:r>
      </w:hyperlink>
      <w:r w:rsidRPr="004557B3">
        <w:rPr>
          <w:rFonts w:ascii="Times New Roman" w:hAnsi="Times New Roman" w:cs="Times New Roman"/>
          <w:sz w:val="24"/>
          <w:szCs w:val="24"/>
        </w:rPr>
        <w:t xml:space="preserve">, kterým se mění zákon č. </w:t>
      </w:r>
      <w:hyperlink r:id="rId577" w:history="1">
        <w:r w:rsidRPr="004557B3">
          <w:rPr>
            <w:rFonts w:ascii="Times New Roman" w:hAnsi="Times New Roman" w:cs="Times New Roman"/>
            <w:sz w:val="24"/>
            <w:szCs w:val="24"/>
          </w:rPr>
          <w:t>435/2004 Sb.</w:t>
        </w:r>
      </w:hyperlink>
      <w:r w:rsidRPr="004557B3">
        <w:rPr>
          <w:rFonts w:ascii="Times New Roman" w:hAnsi="Times New Roman" w:cs="Times New Roman"/>
          <w:sz w:val="24"/>
          <w:szCs w:val="24"/>
        </w:rPr>
        <w:t xml:space="preserve">, o zaměstnanosti, ve znění pozdějších předpisů, a další související zákony.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16. Část čtyřicátá zákona č. </w:t>
      </w:r>
      <w:hyperlink r:id="rId578" w:history="1">
        <w:r w:rsidRPr="004557B3">
          <w:rPr>
            <w:rFonts w:ascii="Times New Roman" w:hAnsi="Times New Roman" w:cs="Times New Roman"/>
            <w:sz w:val="24"/>
            <w:szCs w:val="24"/>
          </w:rPr>
          <w:t>420/2011 Sb.</w:t>
        </w:r>
      </w:hyperlink>
      <w:r w:rsidRPr="004557B3">
        <w:rPr>
          <w:rFonts w:ascii="Times New Roman" w:hAnsi="Times New Roman" w:cs="Times New Roman"/>
          <w:sz w:val="24"/>
          <w:szCs w:val="24"/>
        </w:rPr>
        <w:t xml:space="preserve">, o změně některých zákonů v souvislosti s přijetím zákona o trestní odpovědnosti právnických osob a řízení proti nim.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17. Část třetí zákona č. </w:t>
      </w:r>
      <w:hyperlink r:id="rId579" w:history="1">
        <w:r w:rsidRPr="004557B3">
          <w:rPr>
            <w:rFonts w:ascii="Times New Roman" w:hAnsi="Times New Roman" w:cs="Times New Roman"/>
            <w:sz w:val="24"/>
            <w:szCs w:val="24"/>
          </w:rPr>
          <w:t>1/2012 Sb.</w:t>
        </w:r>
      </w:hyperlink>
      <w:r w:rsidRPr="004557B3">
        <w:rPr>
          <w:rFonts w:ascii="Times New Roman" w:hAnsi="Times New Roman" w:cs="Times New Roman"/>
          <w:sz w:val="24"/>
          <w:szCs w:val="24"/>
        </w:rPr>
        <w:t xml:space="preserve">, kterým se mění zákon č. </w:t>
      </w:r>
      <w:hyperlink r:id="rId580" w:history="1">
        <w:r w:rsidRPr="004557B3">
          <w:rPr>
            <w:rFonts w:ascii="Times New Roman" w:hAnsi="Times New Roman" w:cs="Times New Roman"/>
            <w:sz w:val="24"/>
            <w:szCs w:val="24"/>
          </w:rPr>
          <w:t>435/2004 Sb.</w:t>
        </w:r>
      </w:hyperlink>
      <w:r w:rsidRPr="004557B3">
        <w:rPr>
          <w:rFonts w:ascii="Times New Roman" w:hAnsi="Times New Roman" w:cs="Times New Roman"/>
          <w:sz w:val="24"/>
          <w:szCs w:val="24"/>
        </w:rPr>
        <w:t xml:space="preserve">, o zaměstnanosti, ve znění pozdějších předpisů, a další související zákony.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18. Zákon č. </w:t>
      </w:r>
      <w:hyperlink r:id="rId581" w:history="1">
        <w:r w:rsidRPr="004557B3">
          <w:rPr>
            <w:rFonts w:ascii="Times New Roman" w:hAnsi="Times New Roman" w:cs="Times New Roman"/>
            <w:sz w:val="24"/>
            <w:szCs w:val="24"/>
          </w:rPr>
          <w:t>55/2012 Sb.</w:t>
        </w:r>
      </w:hyperlink>
      <w:r w:rsidRPr="004557B3">
        <w:rPr>
          <w:rFonts w:ascii="Times New Roman" w:hAnsi="Times New Roman" w:cs="Times New Roman"/>
          <w:sz w:val="24"/>
          <w:szCs w:val="24"/>
        </w:rPr>
        <w:t xml:space="preserve">, kterým se mění zákon č. </w:t>
      </w:r>
      <w:hyperlink r:id="rId582"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o veřejných zakázkách,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19. Část dvacátá devátá zákona č. </w:t>
      </w:r>
      <w:hyperlink r:id="rId583" w:history="1">
        <w:r w:rsidRPr="004557B3">
          <w:rPr>
            <w:rFonts w:ascii="Times New Roman" w:hAnsi="Times New Roman" w:cs="Times New Roman"/>
            <w:sz w:val="24"/>
            <w:szCs w:val="24"/>
          </w:rPr>
          <w:t>167/2012 Sb.</w:t>
        </w:r>
      </w:hyperlink>
      <w:r w:rsidRPr="004557B3">
        <w:rPr>
          <w:rFonts w:ascii="Times New Roman" w:hAnsi="Times New Roman" w:cs="Times New Roman"/>
          <w:sz w:val="24"/>
          <w:szCs w:val="24"/>
        </w:rPr>
        <w:t xml:space="preserve">, kterým se mění zákon č. </w:t>
      </w:r>
      <w:hyperlink r:id="rId584" w:history="1">
        <w:r w:rsidRPr="004557B3">
          <w:rPr>
            <w:rFonts w:ascii="Times New Roman" w:hAnsi="Times New Roman" w:cs="Times New Roman"/>
            <w:sz w:val="24"/>
            <w:szCs w:val="24"/>
          </w:rPr>
          <w:t>499/2004 Sb.</w:t>
        </w:r>
      </w:hyperlink>
      <w:r w:rsidRPr="004557B3">
        <w:rPr>
          <w:rFonts w:ascii="Times New Roman" w:hAnsi="Times New Roman" w:cs="Times New Roman"/>
          <w:sz w:val="24"/>
          <w:szCs w:val="24"/>
        </w:rPr>
        <w:t xml:space="preserve">, o archivnictví a spisové službě a o změně některých zákonů, ve znění pozdějších předpisů, zákon č. </w:t>
      </w:r>
      <w:hyperlink r:id="rId585" w:history="1">
        <w:r w:rsidRPr="004557B3">
          <w:rPr>
            <w:rFonts w:ascii="Times New Roman" w:hAnsi="Times New Roman" w:cs="Times New Roman"/>
            <w:sz w:val="24"/>
            <w:szCs w:val="24"/>
          </w:rPr>
          <w:t>227/2000 Sb.</w:t>
        </w:r>
      </w:hyperlink>
      <w:r w:rsidRPr="004557B3">
        <w:rPr>
          <w:rFonts w:ascii="Times New Roman" w:hAnsi="Times New Roman" w:cs="Times New Roman"/>
          <w:sz w:val="24"/>
          <w:szCs w:val="24"/>
        </w:rPr>
        <w:t xml:space="preserve">, o elektronickém podpisu a o změně některých dalších zákonů (zákon o elektronickém podpisu), ve znění pozdějších předpisů, a další související zákony.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20. Části šedesátá čtvrtá a šedesátá pátá zákona č. </w:t>
      </w:r>
      <w:hyperlink r:id="rId586" w:history="1">
        <w:r w:rsidRPr="004557B3">
          <w:rPr>
            <w:rFonts w:ascii="Times New Roman" w:hAnsi="Times New Roman" w:cs="Times New Roman"/>
            <w:sz w:val="24"/>
            <w:szCs w:val="24"/>
          </w:rPr>
          <w:t>303/2013 Sb.</w:t>
        </w:r>
      </w:hyperlink>
      <w:r w:rsidRPr="004557B3">
        <w:rPr>
          <w:rFonts w:ascii="Times New Roman" w:hAnsi="Times New Roman" w:cs="Times New Roman"/>
          <w:sz w:val="24"/>
          <w:szCs w:val="24"/>
        </w:rPr>
        <w:t xml:space="preserve">, kterým se mění zákon č. </w:t>
      </w:r>
      <w:hyperlink r:id="rId587" w:history="1">
        <w:r w:rsidRPr="004557B3">
          <w:rPr>
            <w:rFonts w:ascii="Times New Roman" w:hAnsi="Times New Roman" w:cs="Times New Roman"/>
            <w:sz w:val="24"/>
            <w:szCs w:val="24"/>
          </w:rPr>
          <w:t>499/2004 Sb.</w:t>
        </w:r>
      </w:hyperlink>
      <w:r w:rsidRPr="004557B3">
        <w:rPr>
          <w:rFonts w:ascii="Times New Roman" w:hAnsi="Times New Roman" w:cs="Times New Roman"/>
          <w:sz w:val="24"/>
          <w:szCs w:val="24"/>
        </w:rPr>
        <w:t xml:space="preserve">, o archivnictví a spisové službě a o změně některých zákonů, ve znění pozdějších předpisů, zákon č. </w:t>
      </w:r>
      <w:hyperlink r:id="rId588" w:history="1">
        <w:r w:rsidRPr="004557B3">
          <w:rPr>
            <w:rFonts w:ascii="Times New Roman" w:hAnsi="Times New Roman" w:cs="Times New Roman"/>
            <w:sz w:val="24"/>
            <w:szCs w:val="24"/>
          </w:rPr>
          <w:t>227/2000 Sb.</w:t>
        </w:r>
      </w:hyperlink>
      <w:r w:rsidRPr="004557B3">
        <w:rPr>
          <w:rFonts w:ascii="Times New Roman" w:hAnsi="Times New Roman" w:cs="Times New Roman"/>
          <w:sz w:val="24"/>
          <w:szCs w:val="24"/>
        </w:rPr>
        <w:t xml:space="preserve">, o elektronickém podpisu a o změně některých dalších zákonů (zákon o elektronickém podpisu), ve znění pozdějších předpisů, a další související zákony.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21. Zákonné opatření Senátu č. </w:t>
      </w:r>
      <w:hyperlink r:id="rId589" w:history="1">
        <w:r w:rsidRPr="004557B3">
          <w:rPr>
            <w:rFonts w:ascii="Times New Roman" w:hAnsi="Times New Roman" w:cs="Times New Roman"/>
            <w:sz w:val="24"/>
            <w:szCs w:val="24"/>
          </w:rPr>
          <w:t>341/2013 Sb.</w:t>
        </w:r>
      </w:hyperlink>
      <w:r w:rsidRPr="004557B3">
        <w:rPr>
          <w:rFonts w:ascii="Times New Roman" w:hAnsi="Times New Roman" w:cs="Times New Roman"/>
          <w:sz w:val="24"/>
          <w:szCs w:val="24"/>
        </w:rPr>
        <w:t xml:space="preserve">, kterým se mění zákon č. </w:t>
      </w:r>
      <w:hyperlink r:id="rId590"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o veřejných zakázkách, ve znění pozdějších předpisů, a zákon č. </w:t>
      </w:r>
      <w:hyperlink r:id="rId591" w:history="1">
        <w:r w:rsidRPr="004557B3">
          <w:rPr>
            <w:rFonts w:ascii="Times New Roman" w:hAnsi="Times New Roman" w:cs="Times New Roman"/>
            <w:sz w:val="24"/>
            <w:szCs w:val="24"/>
          </w:rPr>
          <w:t>55/2012 Sb.</w:t>
        </w:r>
      </w:hyperlink>
      <w:r w:rsidRPr="004557B3">
        <w:rPr>
          <w:rFonts w:ascii="Times New Roman" w:hAnsi="Times New Roman" w:cs="Times New Roman"/>
          <w:sz w:val="24"/>
          <w:szCs w:val="24"/>
        </w:rPr>
        <w:t xml:space="preserve">, kterým se mění zákon č. </w:t>
      </w:r>
      <w:hyperlink r:id="rId592"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o veřejných zakázkách,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22. Zákon č. </w:t>
      </w:r>
      <w:hyperlink r:id="rId593" w:history="1">
        <w:r w:rsidRPr="004557B3">
          <w:rPr>
            <w:rFonts w:ascii="Times New Roman" w:hAnsi="Times New Roman" w:cs="Times New Roman"/>
            <w:sz w:val="24"/>
            <w:szCs w:val="24"/>
          </w:rPr>
          <w:t>40/2015 Sb.</w:t>
        </w:r>
      </w:hyperlink>
      <w:r w:rsidRPr="004557B3">
        <w:rPr>
          <w:rFonts w:ascii="Times New Roman" w:hAnsi="Times New Roman" w:cs="Times New Roman"/>
          <w:sz w:val="24"/>
          <w:szCs w:val="24"/>
        </w:rPr>
        <w:t xml:space="preserve">, kterým se mění zákon č. </w:t>
      </w:r>
      <w:hyperlink r:id="rId594" w:history="1">
        <w:r w:rsidRPr="004557B3">
          <w:rPr>
            <w:rFonts w:ascii="Times New Roman" w:hAnsi="Times New Roman" w:cs="Times New Roman"/>
            <w:sz w:val="24"/>
            <w:szCs w:val="24"/>
          </w:rPr>
          <w:t>137/2006 Sb.</w:t>
        </w:r>
      </w:hyperlink>
      <w:r w:rsidRPr="004557B3">
        <w:rPr>
          <w:rFonts w:ascii="Times New Roman" w:hAnsi="Times New Roman" w:cs="Times New Roman"/>
          <w:sz w:val="24"/>
          <w:szCs w:val="24"/>
        </w:rPr>
        <w:t xml:space="preserve">, o veřejných zakázkách,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23. Vyhláška č. </w:t>
      </w:r>
      <w:hyperlink r:id="rId595" w:history="1">
        <w:r w:rsidRPr="004557B3">
          <w:rPr>
            <w:rFonts w:ascii="Times New Roman" w:hAnsi="Times New Roman" w:cs="Times New Roman"/>
            <w:sz w:val="24"/>
            <w:szCs w:val="24"/>
          </w:rPr>
          <w:t>217/2006 Sb.</w:t>
        </w:r>
      </w:hyperlink>
      <w:r w:rsidRPr="004557B3">
        <w:rPr>
          <w:rFonts w:ascii="Times New Roman" w:hAnsi="Times New Roman" w:cs="Times New Roman"/>
          <w:sz w:val="24"/>
          <w:szCs w:val="24"/>
        </w:rPr>
        <w:t xml:space="preserve">, kterou se provádí koncesní zákon.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24. Vyhláška č. </w:t>
      </w:r>
      <w:hyperlink r:id="rId596" w:history="1">
        <w:r w:rsidRPr="004557B3">
          <w:rPr>
            <w:rFonts w:ascii="Times New Roman" w:hAnsi="Times New Roman" w:cs="Times New Roman"/>
            <w:sz w:val="24"/>
            <w:szCs w:val="24"/>
          </w:rPr>
          <w:t>238/2006 Sb.</w:t>
        </w:r>
      </w:hyperlink>
      <w:r w:rsidRPr="004557B3">
        <w:rPr>
          <w:rFonts w:ascii="Times New Roman" w:hAnsi="Times New Roman" w:cs="Times New Roman"/>
          <w:sz w:val="24"/>
          <w:szCs w:val="24"/>
        </w:rPr>
        <w:t xml:space="preserve">, kterou se stanoví náležitosti obsahu žádosti o předchozí stanovisko k uzavření koncesní smlouvy nebo smlouvy a ke změně uzavřené koncesní smlouvy nebo smlouvy podle koncesního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25. Vyhláška č. </w:t>
      </w:r>
      <w:hyperlink r:id="rId597" w:history="1">
        <w:r w:rsidRPr="004557B3">
          <w:rPr>
            <w:rFonts w:ascii="Times New Roman" w:hAnsi="Times New Roman" w:cs="Times New Roman"/>
            <w:sz w:val="24"/>
            <w:szCs w:val="24"/>
          </w:rPr>
          <w:t>274/2006 Sb.</w:t>
        </w:r>
      </w:hyperlink>
      <w:r w:rsidRPr="004557B3">
        <w:rPr>
          <w:rFonts w:ascii="Times New Roman" w:hAnsi="Times New Roman" w:cs="Times New Roman"/>
          <w:sz w:val="24"/>
          <w:szCs w:val="24"/>
        </w:rPr>
        <w:t xml:space="preserve">, kterou se stanoví seznam vojenského materiálu pro účely zákona o veřejných zakázkách.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26. Vyhláška č. </w:t>
      </w:r>
      <w:hyperlink r:id="rId598" w:history="1">
        <w:r w:rsidRPr="004557B3">
          <w:rPr>
            <w:rFonts w:ascii="Times New Roman" w:hAnsi="Times New Roman" w:cs="Times New Roman"/>
            <w:sz w:val="24"/>
            <w:szCs w:val="24"/>
          </w:rPr>
          <w:t>328/2006 Sb.</w:t>
        </w:r>
      </w:hyperlink>
      <w:r w:rsidRPr="004557B3">
        <w:rPr>
          <w:rFonts w:ascii="Times New Roman" w:hAnsi="Times New Roman" w:cs="Times New Roman"/>
          <w:sz w:val="24"/>
          <w:szCs w:val="24"/>
        </w:rPr>
        <w:t xml:space="preserve">, kterou se stanoví paušální částka nákladů řízení o přezkoumání úkonů zadavatele pro účely zákona o veřejných zakázkách.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 xml:space="preserve">27. Vyhláška č. </w:t>
      </w:r>
      <w:hyperlink r:id="rId599" w:history="1">
        <w:r w:rsidRPr="004557B3">
          <w:rPr>
            <w:rFonts w:ascii="Times New Roman" w:hAnsi="Times New Roman" w:cs="Times New Roman"/>
            <w:sz w:val="24"/>
            <w:szCs w:val="24"/>
          </w:rPr>
          <w:t>392/2010 Sb.</w:t>
        </w:r>
      </w:hyperlink>
      <w:r w:rsidRPr="004557B3">
        <w:rPr>
          <w:rFonts w:ascii="Times New Roman" w:hAnsi="Times New Roman" w:cs="Times New Roman"/>
          <w:sz w:val="24"/>
          <w:szCs w:val="24"/>
        </w:rPr>
        <w:t xml:space="preserve">, o stanovení náležitostí obsahu žádosti o předchozí stanovisko Ministerstva financí v oblasti veřejných zakázek.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28. Vyhláška č. </w:t>
      </w:r>
      <w:hyperlink r:id="rId600" w:history="1">
        <w:r w:rsidRPr="004557B3">
          <w:rPr>
            <w:rFonts w:ascii="Times New Roman" w:hAnsi="Times New Roman" w:cs="Times New Roman"/>
            <w:sz w:val="24"/>
            <w:szCs w:val="24"/>
          </w:rPr>
          <w:t>9/2011 Sb.</w:t>
        </w:r>
      </w:hyperlink>
      <w:r w:rsidRPr="004557B3">
        <w:rPr>
          <w:rFonts w:ascii="Times New Roman" w:hAnsi="Times New Roman" w:cs="Times New Roman"/>
          <w:sz w:val="24"/>
          <w:szCs w:val="24"/>
        </w:rPr>
        <w:t xml:space="preserve">, kterou se stanoví podrobnější podmínky týkající se elektronických nástrojů a úkonů učiněných elektronicky při zadávání veřejných zakázek a podrobnosti týkající se certifikátu shody.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29. Vyhláška č. </w:t>
      </w:r>
      <w:hyperlink r:id="rId601" w:history="1">
        <w:r w:rsidRPr="004557B3">
          <w:rPr>
            <w:rFonts w:ascii="Times New Roman" w:hAnsi="Times New Roman" w:cs="Times New Roman"/>
            <w:sz w:val="24"/>
            <w:szCs w:val="24"/>
          </w:rPr>
          <w:t>162/2011 Sb.</w:t>
        </w:r>
      </w:hyperlink>
      <w:r w:rsidRPr="004557B3">
        <w:rPr>
          <w:rFonts w:ascii="Times New Roman" w:hAnsi="Times New Roman" w:cs="Times New Roman"/>
          <w:sz w:val="24"/>
          <w:szCs w:val="24"/>
        </w:rPr>
        <w:t xml:space="preserve">, o způsobu stanovení zvláštních technických podmínek pro účely zákona o veřejných zakázkách.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30. Vyhláška č. </w:t>
      </w:r>
      <w:hyperlink r:id="rId602" w:history="1">
        <w:r w:rsidRPr="004557B3">
          <w:rPr>
            <w:rFonts w:ascii="Times New Roman" w:hAnsi="Times New Roman" w:cs="Times New Roman"/>
            <w:sz w:val="24"/>
            <w:szCs w:val="24"/>
          </w:rPr>
          <w:t>133/2012 Sb.</w:t>
        </w:r>
      </w:hyperlink>
      <w:r w:rsidRPr="004557B3">
        <w:rPr>
          <w:rFonts w:ascii="Times New Roman" w:hAnsi="Times New Roman" w:cs="Times New Roman"/>
          <w:sz w:val="24"/>
          <w:szCs w:val="24"/>
        </w:rPr>
        <w:t xml:space="preserve">, o uveřejňování vyhlášení pro účely zákona o veřejných zakázkách a náležitostech profilu zadavatele.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31. Vyhláška č. </w:t>
      </w:r>
      <w:hyperlink r:id="rId603" w:history="1">
        <w:r w:rsidRPr="004557B3">
          <w:rPr>
            <w:rFonts w:ascii="Times New Roman" w:hAnsi="Times New Roman" w:cs="Times New Roman"/>
            <w:sz w:val="24"/>
            <w:szCs w:val="24"/>
          </w:rPr>
          <w:t>230/2012 Sb.</w:t>
        </w:r>
      </w:hyperlink>
      <w:r w:rsidRPr="004557B3">
        <w:rPr>
          <w:rFonts w:ascii="Times New Roman" w:hAnsi="Times New Roman" w:cs="Times New Roman"/>
          <w:sz w:val="24"/>
          <w:szCs w:val="24"/>
        </w:rPr>
        <w:t xml:space="preserve">, kterou se stanoví podrobnosti vymezení předmětu veřejné zakázky na stavební práce a rozsah soupisu stavebních prací, dodávek a služeb s výkazem výměr.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32. Vyhláška č. </w:t>
      </w:r>
      <w:hyperlink r:id="rId604" w:history="1">
        <w:r w:rsidRPr="004557B3">
          <w:rPr>
            <w:rFonts w:ascii="Times New Roman" w:hAnsi="Times New Roman" w:cs="Times New Roman"/>
            <w:sz w:val="24"/>
            <w:szCs w:val="24"/>
          </w:rPr>
          <w:t>231/2012 Sb.</w:t>
        </w:r>
      </w:hyperlink>
      <w:r w:rsidRPr="004557B3">
        <w:rPr>
          <w:rFonts w:ascii="Times New Roman" w:hAnsi="Times New Roman" w:cs="Times New Roman"/>
          <w:sz w:val="24"/>
          <w:szCs w:val="24"/>
        </w:rPr>
        <w:t xml:space="preserve">, kterou se stanoví obchodní podmínky pro veřejné zakázky na stavební práce.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33. Vyhláška č. </w:t>
      </w:r>
      <w:hyperlink r:id="rId605" w:history="1">
        <w:r w:rsidRPr="004557B3">
          <w:rPr>
            <w:rFonts w:ascii="Times New Roman" w:hAnsi="Times New Roman" w:cs="Times New Roman"/>
            <w:sz w:val="24"/>
            <w:szCs w:val="24"/>
          </w:rPr>
          <w:t>232/2012 Sb.</w:t>
        </w:r>
      </w:hyperlink>
      <w:r w:rsidRPr="004557B3">
        <w:rPr>
          <w:rFonts w:ascii="Times New Roman" w:hAnsi="Times New Roman" w:cs="Times New Roman"/>
          <w:sz w:val="24"/>
          <w:szCs w:val="24"/>
        </w:rPr>
        <w:t xml:space="preserve">, o podrobnostech rozsahu odůvodnění účelnosti veřejné zakázky a odůvodnění veřejné zakázky.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34. Nařízení vlády č. </w:t>
      </w:r>
      <w:hyperlink r:id="rId606" w:history="1">
        <w:r w:rsidRPr="004557B3">
          <w:rPr>
            <w:rFonts w:ascii="Times New Roman" w:hAnsi="Times New Roman" w:cs="Times New Roman"/>
            <w:sz w:val="24"/>
            <w:szCs w:val="24"/>
          </w:rPr>
          <w:t>77/2008 Sb.</w:t>
        </w:r>
      </w:hyperlink>
      <w:r w:rsidRPr="004557B3">
        <w:rPr>
          <w:rFonts w:ascii="Times New Roman" w:hAnsi="Times New Roman" w:cs="Times New Roman"/>
          <w:sz w:val="24"/>
          <w:szCs w:val="24"/>
        </w:rPr>
        <w:t xml:space="preserve">, o stanovení finančních limitů pro účely zákona o veřejných zakázkách, o vymezení zboží pořizovaného Českou republikou - Ministerstvem obrany, pro které platí zvláštní finanční limit, a o přepočtech částek stanovených v zákoně o veřejných zakázkách v eurech na českou měnu.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35. Nařízení vlády č. </w:t>
      </w:r>
      <w:hyperlink r:id="rId607" w:history="1">
        <w:r w:rsidRPr="004557B3">
          <w:rPr>
            <w:rFonts w:ascii="Times New Roman" w:hAnsi="Times New Roman" w:cs="Times New Roman"/>
            <w:sz w:val="24"/>
            <w:szCs w:val="24"/>
          </w:rPr>
          <w:t>78/2008 Sb.</w:t>
        </w:r>
      </w:hyperlink>
      <w:r w:rsidRPr="004557B3">
        <w:rPr>
          <w:rFonts w:ascii="Times New Roman" w:hAnsi="Times New Roman" w:cs="Times New Roman"/>
          <w:sz w:val="24"/>
          <w:szCs w:val="24"/>
        </w:rPr>
        <w:t xml:space="preserve">, kterým se stanoví finanční limity pro účely koncesního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36. Nařízení vlády č. </w:t>
      </w:r>
      <w:hyperlink r:id="rId608" w:history="1">
        <w:r w:rsidRPr="004557B3">
          <w:rPr>
            <w:rFonts w:ascii="Times New Roman" w:hAnsi="Times New Roman" w:cs="Times New Roman"/>
            <w:sz w:val="24"/>
            <w:szCs w:val="24"/>
          </w:rPr>
          <w:t>474/2009 Sb.</w:t>
        </w:r>
      </w:hyperlink>
      <w:r w:rsidRPr="004557B3">
        <w:rPr>
          <w:rFonts w:ascii="Times New Roman" w:hAnsi="Times New Roman" w:cs="Times New Roman"/>
          <w:sz w:val="24"/>
          <w:szCs w:val="24"/>
        </w:rPr>
        <w:t xml:space="preserve">, kterým se mění nařízení vlády č. </w:t>
      </w:r>
      <w:hyperlink r:id="rId609" w:history="1">
        <w:r w:rsidRPr="004557B3">
          <w:rPr>
            <w:rFonts w:ascii="Times New Roman" w:hAnsi="Times New Roman" w:cs="Times New Roman"/>
            <w:sz w:val="24"/>
            <w:szCs w:val="24"/>
          </w:rPr>
          <w:t>77/2008 Sb.</w:t>
        </w:r>
      </w:hyperlink>
      <w:r w:rsidRPr="004557B3">
        <w:rPr>
          <w:rFonts w:ascii="Times New Roman" w:hAnsi="Times New Roman" w:cs="Times New Roman"/>
          <w:sz w:val="24"/>
          <w:szCs w:val="24"/>
        </w:rPr>
        <w:t xml:space="preserve">, o stanovení finančních limitů pro účely zákona o veřejných zakázkách, o vymezení zboží pořizovaného Českou republikou - Ministerstvem obrany, pro které platí zvláštní finanční limit, a o přepočtech částek stanovených v zákoně o veřejných zakázkách v eurech na českou měnu, a nařízení vlády č. </w:t>
      </w:r>
      <w:hyperlink r:id="rId610" w:history="1">
        <w:r w:rsidRPr="004557B3">
          <w:rPr>
            <w:rFonts w:ascii="Times New Roman" w:hAnsi="Times New Roman" w:cs="Times New Roman"/>
            <w:sz w:val="24"/>
            <w:szCs w:val="24"/>
          </w:rPr>
          <w:t>78/2008 Sb.</w:t>
        </w:r>
      </w:hyperlink>
      <w:r w:rsidRPr="004557B3">
        <w:rPr>
          <w:rFonts w:ascii="Times New Roman" w:hAnsi="Times New Roman" w:cs="Times New Roman"/>
          <w:sz w:val="24"/>
          <w:szCs w:val="24"/>
        </w:rPr>
        <w:t xml:space="preserve">, kterým se stanoví finanční limity pro účely koncesního zákona.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37. Nařízení vlády č. </w:t>
      </w:r>
      <w:hyperlink r:id="rId611" w:history="1">
        <w:r w:rsidRPr="004557B3">
          <w:rPr>
            <w:rFonts w:ascii="Times New Roman" w:hAnsi="Times New Roman" w:cs="Times New Roman"/>
            <w:sz w:val="24"/>
            <w:szCs w:val="24"/>
          </w:rPr>
          <w:t>276/2011 Sb.</w:t>
        </w:r>
      </w:hyperlink>
      <w:r w:rsidRPr="004557B3">
        <w:rPr>
          <w:rFonts w:ascii="Times New Roman" w:hAnsi="Times New Roman" w:cs="Times New Roman"/>
          <w:sz w:val="24"/>
          <w:szCs w:val="24"/>
        </w:rPr>
        <w:t xml:space="preserve">, kterým se mění nařízení vlády č. </w:t>
      </w:r>
      <w:hyperlink r:id="rId612" w:history="1">
        <w:r w:rsidRPr="004557B3">
          <w:rPr>
            <w:rFonts w:ascii="Times New Roman" w:hAnsi="Times New Roman" w:cs="Times New Roman"/>
            <w:sz w:val="24"/>
            <w:szCs w:val="24"/>
          </w:rPr>
          <w:t>77/2008 Sb.</w:t>
        </w:r>
      </w:hyperlink>
      <w:r w:rsidRPr="004557B3">
        <w:rPr>
          <w:rFonts w:ascii="Times New Roman" w:hAnsi="Times New Roman" w:cs="Times New Roman"/>
          <w:sz w:val="24"/>
          <w:szCs w:val="24"/>
        </w:rPr>
        <w:t xml:space="preserve">, o stanovení finančních limitů pro účely zákona o veřejných zakázkách, o vymezení zboží pořizovaného Českou republikou - Ministerstvem obrany, pro které platí zvláštní finanční limit, a o přepočtech částek stanovených v zákoně o veřejných zakázkách v eurech na českou měnu, ve znění nařízení vlády č. </w:t>
      </w:r>
      <w:hyperlink r:id="rId613" w:history="1">
        <w:r w:rsidRPr="004557B3">
          <w:rPr>
            <w:rFonts w:ascii="Times New Roman" w:hAnsi="Times New Roman" w:cs="Times New Roman"/>
            <w:sz w:val="24"/>
            <w:szCs w:val="24"/>
          </w:rPr>
          <w:t>474/2009 Sb.</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38. Nařízení vlády č. </w:t>
      </w:r>
      <w:hyperlink r:id="rId614" w:history="1">
        <w:r w:rsidRPr="004557B3">
          <w:rPr>
            <w:rFonts w:ascii="Times New Roman" w:hAnsi="Times New Roman" w:cs="Times New Roman"/>
            <w:sz w:val="24"/>
            <w:szCs w:val="24"/>
          </w:rPr>
          <w:t>447/2011 Sb.</w:t>
        </w:r>
      </w:hyperlink>
      <w:r w:rsidRPr="004557B3">
        <w:rPr>
          <w:rFonts w:ascii="Times New Roman" w:hAnsi="Times New Roman" w:cs="Times New Roman"/>
          <w:sz w:val="24"/>
          <w:szCs w:val="24"/>
        </w:rPr>
        <w:t xml:space="preserve">, kterým se mění nařízení vlády č. </w:t>
      </w:r>
      <w:hyperlink r:id="rId615" w:history="1">
        <w:r w:rsidRPr="004557B3">
          <w:rPr>
            <w:rFonts w:ascii="Times New Roman" w:hAnsi="Times New Roman" w:cs="Times New Roman"/>
            <w:sz w:val="24"/>
            <w:szCs w:val="24"/>
          </w:rPr>
          <w:t>77/2008 Sb.</w:t>
        </w:r>
      </w:hyperlink>
      <w:r w:rsidRPr="004557B3">
        <w:rPr>
          <w:rFonts w:ascii="Times New Roman" w:hAnsi="Times New Roman" w:cs="Times New Roman"/>
          <w:sz w:val="24"/>
          <w:szCs w:val="24"/>
        </w:rPr>
        <w:t xml:space="preserve">, o stanovení finančních limitů pro účely zákona o veřejných zakázkách, o vymezení zboží pořizovaného Českou republikou - Ministerstvem obrany, pro které platí zvláštní finanční limit, a o přepočtech částek stanovených v zákoně o veřejných zakázkách v eurech na českou měnu, ve znění pozdějších předpisů, a nařízení vlády č. </w:t>
      </w:r>
      <w:hyperlink r:id="rId616" w:history="1">
        <w:r w:rsidRPr="004557B3">
          <w:rPr>
            <w:rFonts w:ascii="Times New Roman" w:hAnsi="Times New Roman" w:cs="Times New Roman"/>
            <w:sz w:val="24"/>
            <w:szCs w:val="24"/>
          </w:rPr>
          <w:t>78/2008 Sb.</w:t>
        </w:r>
      </w:hyperlink>
      <w:r w:rsidRPr="004557B3">
        <w:rPr>
          <w:rFonts w:ascii="Times New Roman" w:hAnsi="Times New Roman" w:cs="Times New Roman"/>
          <w:sz w:val="24"/>
          <w:szCs w:val="24"/>
        </w:rPr>
        <w:t xml:space="preserve">, kterým se stanoví finanční limity pro účely koncesního zákona, ve znění nařízení vlády č. </w:t>
      </w:r>
      <w:hyperlink r:id="rId617" w:history="1">
        <w:r w:rsidRPr="004557B3">
          <w:rPr>
            <w:rFonts w:ascii="Times New Roman" w:hAnsi="Times New Roman" w:cs="Times New Roman"/>
            <w:sz w:val="24"/>
            <w:szCs w:val="24"/>
          </w:rPr>
          <w:t>474/2009 Sb.</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 xml:space="preserve">39. Nařízení vlády č. </w:t>
      </w:r>
      <w:hyperlink r:id="rId618" w:history="1">
        <w:r w:rsidRPr="004557B3">
          <w:rPr>
            <w:rFonts w:ascii="Times New Roman" w:hAnsi="Times New Roman" w:cs="Times New Roman"/>
            <w:sz w:val="24"/>
            <w:szCs w:val="24"/>
          </w:rPr>
          <w:t>386/2012 Sb.</w:t>
        </w:r>
      </w:hyperlink>
      <w:r w:rsidRPr="004557B3">
        <w:rPr>
          <w:rFonts w:ascii="Times New Roman" w:hAnsi="Times New Roman" w:cs="Times New Roman"/>
          <w:sz w:val="24"/>
          <w:szCs w:val="24"/>
        </w:rPr>
        <w:t xml:space="preserve">, kterým se mění nařízení vlády č. </w:t>
      </w:r>
      <w:hyperlink r:id="rId619" w:history="1">
        <w:r w:rsidRPr="004557B3">
          <w:rPr>
            <w:rFonts w:ascii="Times New Roman" w:hAnsi="Times New Roman" w:cs="Times New Roman"/>
            <w:sz w:val="24"/>
            <w:szCs w:val="24"/>
          </w:rPr>
          <w:t>77/2008 Sb.</w:t>
        </w:r>
      </w:hyperlink>
      <w:r w:rsidRPr="004557B3">
        <w:rPr>
          <w:rFonts w:ascii="Times New Roman" w:hAnsi="Times New Roman" w:cs="Times New Roman"/>
          <w:sz w:val="24"/>
          <w:szCs w:val="24"/>
        </w:rPr>
        <w:t xml:space="preserve">, o stanovení finančních limitů pro účely zákona o veřejných zakázkách, o vymezení zboží pořizovaného Českou republikou - Ministerstvem obrany, pro které platí zvláštní finanční limit, a o přepočtech částek stanovených v zákoně o veřejných zakázkách v eurech na českou měnu,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ČÁST PATNÁCTÁ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ÚČINNOST</w:t>
      </w:r>
    </w:p>
    <w:p w:rsidR="00D75C75" w:rsidRPr="004557B3" w:rsidRDefault="00D75C75">
      <w:pPr>
        <w:widowControl w:val="0"/>
        <w:autoSpaceDE w:val="0"/>
        <w:autoSpaceDN w:val="0"/>
        <w:adjustRightInd w:val="0"/>
        <w:spacing w:after="0" w:line="240" w:lineRule="auto"/>
        <w:jc w:val="center"/>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r w:rsidRPr="004557B3">
        <w:rPr>
          <w:rFonts w:ascii="Times New Roman" w:hAnsi="Times New Roman" w:cs="Times New Roman"/>
          <w:sz w:val="24"/>
          <w:szCs w:val="24"/>
        </w:rPr>
        <w:t xml:space="preserve">§ 279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(1) Tento zákon nabývá účinnosti prvním dnem šestého kalendářního měsíce následujícího po dni jeho vyhlášení.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(2) Ustanovení </w:t>
      </w:r>
      <w:hyperlink r:id="rId620" w:history="1">
        <w:r w:rsidRPr="004557B3">
          <w:rPr>
            <w:rFonts w:ascii="Times New Roman" w:hAnsi="Times New Roman" w:cs="Times New Roman"/>
            <w:sz w:val="24"/>
            <w:szCs w:val="24"/>
          </w:rPr>
          <w:t>§ 211 odst. 3</w:t>
        </w:r>
      </w:hyperlink>
      <w:r w:rsidRPr="004557B3">
        <w:rPr>
          <w:rFonts w:ascii="Times New Roman" w:hAnsi="Times New Roman" w:cs="Times New Roman"/>
          <w:sz w:val="24"/>
          <w:szCs w:val="24"/>
        </w:rPr>
        <w:t xml:space="preserve"> nabývá účinnosti v případě zadavatelů podle </w:t>
      </w:r>
      <w:hyperlink r:id="rId621" w:history="1">
        <w:r w:rsidRPr="004557B3">
          <w:rPr>
            <w:rFonts w:ascii="Times New Roman" w:hAnsi="Times New Roman" w:cs="Times New Roman"/>
            <w:sz w:val="24"/>
            <w:szCs w:val="24"/>
          </w:rPr>
          <w:t>§ 4 odst. 1 písm. a)</w:t>
        </w:r>
      </w:hyperlink>
      <w:r w:rsidRPr="004557B3">
        <w:rPr>
          <w:rFonts w:ascii="Times New Roman" w:hAnsi="Times New Roman" w:cs="Times New Roman"/>
          <w:sz w:val="24"/>
          <w:szCs w:val="24"/>
        </w:rPr>
        <w:t xml:space="preserve">, České národní banky a centrálních zadavatelů dnem 18. dubna 2017 a v případě ostatních zadavatelů dnem 18. října 2018.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(3) Odložení účinnosti podle odstavce 2 se neuplatní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pro dynamický nákupní systém,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při elektronické aukci,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u elektronických katalogů,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u zasílání formulářů do Věstníku veřejných zakázek a do Úředního věstníku Evropské unie a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pro uveřejňování zadávací dokumentace podle </w:t>
      </w:r>
      <w:hyperlink r:id="rId622" w:history="1">
        <w:r w:rsidRPr="004557B3">
          <w:rPr>
            <w:rFonts w:ascii="Times New Roman" w:hAnsi="Times New Roman" w:cs="Times New Roman"/>
            <w:sz w:val="24"/>
            <w:szCs w:val="24"/>
          </w:rPr>
          <w:t>§ 96</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(4) Ustanovení </w:t>
      </w:r>
      <w:hyperlink r:id="rId623" w:history="1">
        <w:r w:rsidRPr="004557B3">
          <w:rPr>
            <w:rFonts w:ascii="Times New Roman" w:hAnsi="Times New Roman" w:cs="Times New Roman"/>
            <w:sz w:val="24"/>
            <w:szCs w:val="24"/>
          </w:rPr>
          <w:t>§ 86 odst. 1</w:t>
        </w:r>
      </w:hyperlink>
      <w:r w:rsidRPr="004557B3">
        <w:rPr>
          <w:rFonts w:ascii="Times New Roman" w:hAnsi="Times New Roman" w:cs="Times New Roman"/>
          <w:sz w:val="24"/>
          <w:szCs w:val="24"/>
        </w:rPr>
        <w:t xml:space="preserve"> nabývá účinnosti dnem 18. října 2018.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(5) Ustanovení </w:t>
      </w:r>
      <w:hyperlink r:id="rId624" w:history="1">
        <w:r w:rsidRPr="004557B3">
          <w:rPr>
            <w:rFonts w:ascii="Times New Roman" w:hAnsi="Times New Roman" w:cs="Times New Roman"/>
            <w:sz w:val="24"/>
            <w:szCs w:val="24"/>
          </w:rPr>
          <w:t>§ 221</w:t>
        </w:r>
      </w:hyperlink>
      <w:r w:rsidRPr="004557B3">
        <w:rPr>
          <w:rFonts w:ascii="Times New Roman" w:hAnsi="Times New Roman" w:cs="Times New Roman"/>
          <w:sz w:val="24"/>
          <w:szCs w:val="24"/>
        </w:rPr>
        <w:t xml:space="preserve"> nabývá účinnosti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v případě zadavatelů podle </w:t>
      </w:r>
      <w:hyperlink r:id="rId625" w:history="1">
        <w:r w:rsidRPr="004557B3">
          <w:rPr>
            <w:rFonts w:ascii="Times New Roman" w:hAnsi="Times New Roman" w:cs="Times New Roman"/>
            <w:sz w:val="24"/>
            <w:szCs w:val="24"/>
          </w:rPr>
          <w:t>§ 4 odst. 1 písm. a)</w:t>
        </w:r>
      </w:hyperlink>
      <w:r w:rsidRPr="004557B3">
        <w:rPr>
          <w:rFonts w:ascii="Times New Roman" w:hAnsi="Times New Roman" w:cs="Times New Roman"/>
          <w:sz w:val="24"/>
          <w:szCs w:val="24"/>
        </w:rPr>
        <w:t xml:space="preserve"> a České národní banky prvním dnem osmnáctého měsíce,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v případě zadavatelů neuvedených v písmenu a) prvním dnem třicátého měsíce,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po zveřejnění odkazu na evropskou normu obsahující evropský standard elektronické faktury v Úředním věstníku Evropské unie.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Hamáček v. r.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Zeman v. r.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Sobotka v. r.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4557B3">
        <w:rPr>
          <w:rFonts w:ascii="Times New Roman" w:hAnsi="Times New Roman" w:cs="Times New Roman"/>
          <w:b/>
          <w:bCs/>
          <w:sz w:val="24"/>
          <w:szCs w:val="24"/>
        </w:rPr>
        <w:t>Příl.1</w:t>
      </w:r>
      <w:proofErr w:type="gramEnd"/>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Seznam vojenského materiálu podle </w:t>
      </w:r>
      <w:hyperlink r:id="rId626" w:history="1">
        <w:r w:rsidRPr="004557B3">
          <w:rPr>
            <w:rFonts w:ascii="Times New Roman" w:hAnsi="Times New Roman" w:cs="Times New Roman"/>
            <w:b/>
            <w:bCs/>
            <w:sz w:val="24"/>
            <w:szCs w:val="24"/>
          </w:rPr>
          <w:t>§ 28 písm. n)</w:t>
        </w:r>
      </w:hyperlink>
      <w:r w:rsidRPr="004557B3">
        <w:rPr>
          <w:rFonts w:ascii="Times New Roman" w:hAnsi="Times New Roman" w:cs="Times New Roman"/>
          <w:b/>
          <w:bCs/>
          <w:sz w:val="24"/>
          <w:szCs w:val="24"/>
        </w:rPr>
        <w:t xml:space="preserv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w:t>
      </w:r>
      <w:proofErr w:type="gramStart"/>
      <w:r w:rsidRPr="004557B3">
        <w:rPr>
          <w:rFonts w:ascii="Times New Roman" w:hAnsi="Times New Roman" w:cs="Times New Roman"/>
          <w:sz w:val="24"/>
          <w:szCs w:val="24"/>
        </w:rPr>
        <w:t>Kategorie I                            Popis</w:t>
      </w:r>
      <w:proofErr w:type="gramEnd"/>
      <w:r w:rsidRPr="004557B3">
        <w:rPr>
          <w:rFonts w:ascii="Times New Roman" w:hAnsi="Times New Roman" w:cs="Times New Roman"/>
          <w:sz w:val="24"/>
          <w:szCs w:val="24"/>
        </w:rPr>
        <w:t xml:space="preserve">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1.</w:t>
      </w:r>
      <w:proofErr w:type="gramEnd"/>
      <w:r w:rsidRPr="004557B3">
        <w:rPr>
          <w:rFonts w:ascii="Times New Roman" w:hAnsi="Times New Roman" w:cs="Times New Roman"/>
          <w:sz w:val="24"/>
          <w:szCs w:val="24"/>
        </w:rPr>
        <w:t xml:space="preserve">     I ruční a lafetované střelné zbraně s výjimkou </w:t>
      </w:r>
      <w:proofErr w:type="gramStart"/>
      <w:r w:rsidRPr="004557B3">
        <w:rPr>
          <w:rFonts w:ascii="Times New Roman" w:hAnsi="Times New Roman" w:cs="Times New Roman"/>
          <w:sz w:val="24"/>
          <w:szCs w:val="24"/>
        </w:rPr>
        <w:t>loveckých a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sportovních</w:t>
      </w:r>
      <w:proofErr w:type="gramEnd"/>
      <w:r w:rsidRPr="004557B3">
        <w:rPr>
          <w:rFonts w:ascii="Times New Roman" w:hAnsi="Times New Roman" w:cs="Times New Roman"/>
          <w:sz w:val="24"/>
          <w:szCs w:val="24"/>
        </w:rPr>
        <w:t xml:space="preserve"> zbraní: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1. pušky</w:t>
      </w:r>
      <w:proofErr w:type="gramEnd"/>
      <w:r w:rsidRPr="004557B3">
        <w:rPr>
          <w:rFonts w:ascii="Times New Roman" w:hAnsi="Times New Roman" w:cs="Times New Roman"/>
          <w:sz w:val="24"/>
          <w:szCs w:val="24"/>
        </w:rPr>
        <w:t>, karabiny, revolvery, pistole, samopaly, kulomety a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granátomety</w:t>
      </w:r>
      <w:proofErr w:type="gramEnd"/>
      <w:r w:rsidRPr="004557B3">
        <w:rPr>
          <w:rFonts w:ascii="Times New Roman" w:hAnsi="Times New Roman" w:cs="Times New Roman"/>
          <w:sz w:val="24"/>
          <w:szCs w:val="24"/>
        </w:rPr>
        <w: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2. </w:t>
      </w:r>
      <w:proofErr w:type="gramStart"/>
      <w:r w:rsidRPr="004557B3">
        <w:rPr>
          <w:rFonts w:ascii="Times New Roman" w:hAnsi="Times New Roman" w:cs="Times New Roman"/>
          <w:sz w:val="24"/>
          <w:szCs w:val="24"/>
        </w:rPr>
        <w:t>plamenomety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2.</w:t>
      </w:r>
      <w:proofErr w:type="gramEnd"/>
      <w:r w:rsidRPr="004557B3">
        <w:rPr>
          <w:rFonts w:ascii="Times New Roman" w:hAnsi="Times New Roman" w:cs="Times New Roman"/>
          <w:sz w:val="24"/>
          <w:szCs w:val="24"/>
        </w:rPr>
        <w:t xml:space="preserve">     I dělostřelecká výzbroj, zbraňové komplety a zařízení </w:t>
      </w:r>
      <w:proofErr w:type="gramStart"/>
      <w:r w:rsidRPr="004557B3">
        <w:rPr>
          <w:rFonts w:ascii="Times New Roman" w:hAnsi="Times New Roman" w:cs="Times New Roman"/>
          <w:sz w:val="24"/>
          <w:szCs w:val="24"/>
        </w:rPr>
        <w:t>na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vypouštění</w:t>
      </w:r>
      <w:proofErr w:type="gramEnd"/>
      <w:r w:rsidRPr="004557B3">
        <w:rPr>
          <w:rFonts w:ascii="Times New Roman" w:hAnsi="Times New Roman" w:cs="Times New Roman"/>
          <w:sz w:val="24"/>
          <w:szCs w:val="24"/>
        </w:rPr>
        <w:t xml:space="preserve"> dýmu a plynu: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1. děla</w:t>
      </w:r>
      <w:proofErr w:type="gramEnd"/>
      <w:r w:rsidRPr="004557B3">
        <w:rPr>
          <w:rFonts w:ascii="Times New Roman" w:hAnsi="Times New Roman" w:cs="Times New Roman"/>
          <w:sz w:val="24"/>
          <w:szCs w:val="24"/>
        </w:rPr>
        <w:t xml:space="preserve"> (kanóny, houfnice, kanónové houfnice, moždíře),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minomety</w:t>
      </w:r>
      <w:proofErr w:type="gramEnd"/>
      <w:r w:rsidRPr="004557B3">
        <w:rPr>
          <w:rFonts w:ascii="Times New Roman" w:hAnsi="Times New Roman" w:cs="Times New Roman"/>
          <w:sz w:val="24"/>
          <w:szCs w:val="24"/>
        </w:rPr>
        <w:t>, raketomety, lafetované, protitankové a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protiletadlové</w:t>
      </w:r>
      <w:proofErr w:type="gramEnd"/>
      <w:r w:rsidRPr="004557B3">
        <w:rPr>
          <w:rFonts w:ascii="Times New Roman" w:hAnsi="Times New Roman" w:cs="Times New Roman"/>
          <w:sz w:val="24"/>
          <w:szCs w:val="24"/>
        </w:rPr>
        <w:t xml:space="preserve"> zbraně (komplety - odpalovací zařízení),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2. vojenská</w:t>
      </w:r>
      <w:proofErr w:type="gramEnd"/>
      <w:r w:rsidRPr="004557B3">
        <w:rPr>
          <w:rFonts w:ascii="Times New Roman" w:hAnsi="Times New Roman" w:cs="Times New Roman"/>
          <w:sz w:val="24"/>
          <w:szCs w:val="24"/>
        </w:rPr>
        <w:t xml:space="preserve"> technická zařízení pro vypouštění nebo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vystřelování</w:t>
      </w:r>
      <w:proofErr w:type="gramEnd"/>
      <w:r w:rsidRPr="004557B3">
        <w:rPr>
          <w:rFonts w:ascii="Times New Roman" w:hAnsi="Times New Roman" w:cs="Times New Roman"/>
          <w:sz w:val="24"/>
          <w:szCs w:val="24"/>
        </w:rPr>
        <w:t xml:space="preserve"> dýmu a plynu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3.</w:t>
      </w:r>
      <w:proofErr w:type="gramEnd"/>
      <w:r w:rsidRPr="004557B3">
        <w:rPr>
          <w:rFonts w:ascii="Times New Roman" w:hAnsi="Times New Roman" w:cs="Times New Roman"/>
          <w:sz w:val="24"/>
          <w:szCs w:val="24"/>
        </w:rPr>
        <w:t xml:space="preserve">     I střelivo určené pro zbraně uvedené v kategorii 1. a 2. </w:t>
      </w:r>
      <w:proofErr w:type="gramStart"/>
      <w:r w:rsidRPr="004557B3">
        <w:rPr>
          <w:rFonts w:ascii="Times New Roman" w:hAnsi="Times New Roman" w:cs="Times New Roman"/>
          <w:sz w:val="24"/>
          <w:szCs w:val="24"/>
        </w:rPr>
        <w:t>včetně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dílčích</w:t>
      </w:r>
      <w:proofErr w:type="gramEnd"/>
      <w:r w:rsidRPr="004557B3">
        <w:rPr>
          <w:rFonts w:ascii="Times New Roman" w:hAnsi="Times New Roman" w:cs="Times New Roman"/>
          <w:sz w:val="24"/>
          <w:szCs w:val="24"/>
        </w:rPr>
        <w:t xml:space="preserve"> součástí střeliva, bloků, zdrojů, přípravků a balení,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nábojových</w:t>
      </w:r>
      <w:proofErr w:type="gramEnd"/>
      <w:r w:rsidRPr="004557B3">
        <w:rPr>
          <w:rFonts w:ascii="Times New Roman" w:hAnsi="Times New Roman" w:cs="Times New Roman"/>
          <w:sz w:val="24"/>
          <w:szCs w:val="24"/>
        </w:rPr>
        <w:t xml:space="preserve"> článků, pásů, schránek, zásobníků a zařízení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speciálně</w:t>
      </w:r>
      <w:proofErr w:type="gramEnd"/>
      <w:r w:rsidRPr="004557B3">
        <w:rPr>
          <w:rFonts w:ascii="Times New Roman" w:hAnsi="Times New Roman" w:cs="Times New Roman"/>
          <w:sz w:val="24"/>
          <w:szCs w:val="24"/>
        </w:rPr>
        <w:t xml:space="preserve"> konstruovaných s využitím výbušnin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4.</w:t>
      </w:r>
      <w:proofErr w:type="gramEnd"/>
      <w:r w:rsidRPr="004557B3">
        <w:rPr>
          <w:rFonts w:ascii="Times New Roman" w:hAnsi="Times New Roman" w:cs="Times New Roman"/>
          <w:sz w:val="24"/>
          <w:szCs w:val="24"/>
        </w:rPr>
        <w:t xml:space="preserve">     I pumy, torpéda, rakety, řízené a neřízené střely, </w:t>
      </w:r>
      <w:proofErr w:type="spellStart"/>
      <w:proofErr w:type="gramStart"/>
      <w:r w:rsidRPr="004557B3">
        <w:rPr>
          <w:rFonts w:ascii="Times New Roman" w:hAnsi="Times New Roman" w:cs="Times New Roman"/>
          <w:sz w:val="24"/>
          <w:szCs w:val="24"/>
        </w:rPr>
        <w:t>pyropatrony</w:t>
      </w:r>
      <w:proofErr w:type="spellEnd"/>
      <w:r w:rsidRPr="004557B3">
        <w:rPr>
          <w:rFonts w:ascii="Times New Roman" w:hAnsi="Times New Roman" w:cs="Times New Roman"/>
          <w:sz w:val="24"/>
          <w:szCs w:val="24"/>
        </w:rPr>
        <w:t>,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výmetné</w:t>
      </w:r>
      <w:proofErr w:type="gramEnd"/>
      <w:r w:rsidRPr="004557B3">
        <w:rPr>
          <w:rFonts w:ascii="Times New Roman" w:hAnsi="Times New Roman" w:cs="Times New Roman"/>
          <w:sz w:val="24"/>
          <w:szCs w:val="24"/>
        </w:rPr>
        <w:t xml:space="preserve"> klamné cíle, kazetová (kontejnerová) munice, miny,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granáty</w:t>
      </w:r>
      <w:proofErr w:type="gramEnd"/>
      <w:r w:rsidRPr="004557B3">
        <w:rPr>
          <w:rFonts w:ascii="Times New Roman" w:hAnsi="Times New Roman" w:cs="Times New Roman"/>
          <w:sz w:val="24"/>
          <w:szCs w:val="24"/>
        </w:rPr>
        <w:t>, pyrotechnické prostředky, signální a osvětlovací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prostředky</w:t>
      </w:r>
      <w:proofErr w:type="gramEnd"/>
      <w:r w:rsidRPr="004557B3">
        <w:rPr>
          <w:rFonts w:ascii="Times New Roman" w:hAnsi="Times New Roman" w:cs="Times New Roman"/>
          <w:sz w:val="24"/>
          <w:szCs w:val="24"/>
        </w:rPr>
        <w:t>, nástražná výbušná zařízení včetně rádiových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iniciačních</w:t>
      </w:r>
      <w:proofErr w:type="gramEnd"/>
      <w:r w:rsidRPr="004557B3">
        <w:rPr>
          <w:rFonts w:ascii="Times New Roman" w:hAnsi="Times New Roman" w:cs="Times New Roman"/>
          <w:sz w:val="24"/>
          <w:szCs w:val="24"/>
        </w:rPr>
        <w:t xml:space="preserve"> zařízení pro dálkový odpal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5.</w:t>
      </w:r>
      <w:proofErr w:type="gramEnd"/>
      <w:r w:rsidRPr="004557B3">
        <w:rPr>
          <w:rFonts w:ascii="Times New Roman" w:hAnsi="Times New Roman" w:cs="Times New Roman"/>
          <w:sz w:val="24"/>
          <w:szCs w:val="24"/>
        </w:rPr>
        <w:t xml:space="preserve">     I přístroje a zařízení speciálně vytvořené k </w:t>
      </w:r>
      <w:proofErr w:type="gramStart"/>
      <w:r w:rsidRPr="004557B3">
        <w:rPr>
          <w:rFonts w:ascii="Times New Roman" w:hAnsi="Times New Roman" w:cs="Times New Roman"/>
          <w:sz w:val="24"/>
          <w:szCs w:val="24"/>
        </w:rPr>
        <w:t>manipulaci,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odpálení</w:t>
      </w:r>
      <w:proofErr w:type="gramEnd"/>
      <w:r w:rsidRPr="004557B3">
        <w:rPr>
          <w:rFonts w:ascii="Times New Roman" w:hAnsi="Times New Roman" w:cs="Times New Roman"/>
          <w:sz w:val="24"/>
          <w:szCs w:val="24"/>
        </w:rPr>
        <w:t>, zneškodnění, detonaci nebo detekci vojenského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materiálu</w:t>
      </w:r>
      <w:proofErr w:type="gramEnd"/>
      <w:r w:rsidRPr="004557B3">
        <w:rPr>
          <w:rFonts w:ascii="Times New Roman" w:hAnsi="Times New Roman" w:cs="Times New Roman"/>
          <w:sz w:val="24"/>
          <w:szCs w:val="24"/>
        </w:rPr>
        <w:t xml:space="preserve"> uvedeného v kategorii 4.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6.</w:t>
      </w:r>
      <w:proofErr w:type="gramEnd"/>
      <w:r w:rsidRPr="004557B3">
        <w:rPr>
          <w:rFonts w:ascii="Times New Roman" w:hAnsi="Times New Roman" w:cs="Times New Roman"/>
          <w:sz w:val="24"/>
          <w:szCs w:val="24"/>
        </w:rPr>
        <w:t xml:space="preserve">     I systémy velení a řízení včetně podsystémů, systémy </w:t>
      </w:r>
      <w:proofErr w:type="gramStart"/>
      <w:r w:rsidRPr="004557B3">
        <w:rPr>
          <w:rFonts w:ascii="Times New Roman" w:hAnsi="Times New Roman" w:cs="Times New Roman"/>
          <w:sz w:val="24"/>
          <w:szCs w:val="24"/>
        </w:rPr>
        <w:t>řízení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palby</w:t>
      </w:r>
      <w:proofErr w:type="gramEnd"/>
      <w:r w:rsidRPr="004557B3">
        <w:rPr>
          <w:rFonts w:ascii="Times New Roman" w:hAnsi="Times New Roman" w:cs="Times New Roman"/>
          <w:sz w:val="24"/>
          <w:szCs w:val="24"/>
        </w:rPr>
        <w:t>, jejich součásti a příslušenství: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1. výpočetní</w:t>
      </w:r>
      <w:proofErr w:type="gramEnd"/>
      <w:r w:rsidRPr="004557B3">
        <w:rPr>
          <w:rFonts w:ascii="Times New Roman" w:hAnsi="Times New Roman" w:cs="Times New Roman"/>
          <w:sz w:val="24"/>
          <w:szCs w:val="24"/>
        </w:rPr>
        <w:t xml:space="preserve"> technika pro řízení palby (hardware a software)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včetně</w:t>
      </w:r>
      <w:proofErr w:type="gramEnd"/>
      <w:r w:rsidRPr="004557B3">
        <w:rPr>
          <w:rFonts w:ascii="Times New Roman" w:hAnsi="Times New Roman" w:cs="Times New Roman"/>
          <w:sz w:val="24"/>
          <w:szCs w:val="24"/>
        </w:rPr>
        <w:t xml:space="preserve"> systémů pro rozlišování a vyhodnocování zaměřených cílů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a přenos</w:t>
      </w:r>
      <w:proofErr w:type="gramEnd"/>
      <w:r w:rsidRPr="004557B3">
        <w:rPr>
          <w:rFonts w:ascii="Times New Roman" w:hAnsi="Times New Roman" w:cs="Times New Roman"/>
          <w:sz w:val="24"/>
          <w:szCs w:val="24"/>
        </w:rPr>
        <w:t xml:space="preserve"> dat,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2. systémy</w:t>
      </w:r>
      <w:proofErr w:type="gramEnd"/>
      <w:r w:rsidRPr="004557B3">
        <w:rPr>
          <w:rFonts w:ascii="Times New Roman" w:hAnsi="Times New Roman" w:cs="Times New Roman"/>
          <w:sz w:val="24"/>
          <w:szCs w:val="24"/>
        </w:rPr>
        <w:t xml:space="preserve"> měření souřadnic cílů, dálkoměry, indikátory polohy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a výškoměry</w:t>
      </w:r>
      <w:proofErr w:type="gramEnd"/>
      <w:r w:rsidRPr="004557B3">
        <w:rPr>
          <w:rFonts w:ascii="Times New Roman" w:hAnsi="Times New Roman" w:cs="Times New Roman"/>
          <w:sz w:val="24"/>
          <w:szCs w:val="24"/>
        </w:rPr>
        <w: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3. elektronická</w:t>
      </w:r>
      <w:proofErr w:type="gramEnd"/>
      <w:r w:rsidRPr="004557B3">
        <w:rPr>
          <w:rFonts w:ascii="Times New Roman" w:hAnsi="Times New Roman" w:cs="Times New Roman"/>
          <w:sz w:val="24"/>
          <w:szCs w:val="24"/>
        </w:rPr>
        <w:t>, světelná, infračervená (elektrooptická),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termovizní</w:t>
      </w:r>
      <w:proofErr w:type="gramEnd"/>
      <w:r w:rsidRPr="004557B3">
        <w:rPr>
          <w:rFonts w:ascii="Times New Roman" w:hAnsi="Times New Roman" w:cs="Times New Roman"/>
          <w:sz w:val="24"/>
          <w:szCs w:val="24"/>
        </w:rPr>
        <w:t>, optická a akustická pozorovací a zaměřovací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zařízení</w:t>
      </w:r>
      <w:proofErr w:type="gramEnd"/>
      <w:r w:rsidRPr="004557B3">
        <w:rPr>
          <w:rFonts w:ascii="Times New Roman" w:hAnsi="Times New Roman" w:cs="Times New Roman"/>
          <w:sz w:val="24"/>
          <w:szCs w:val="24"/>
        </w:rPr>
        <w: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4. zařízení</w:t>
      </w:r>
      <w:proofErr w:type="gramEnd"/>
      <w:r w:rsidRPr="004557B3">
        <w:rPr>
          <w:rFonts w:ascii="Times New Roman" w:hAnsi="Times New Roman" w:cs="Times New Roman"/>
          <w:sz w:val="24"/>
          <w:szCs w:val="24"/>
        </w:rPr>
        <w:t xml:space="preserve"> pro vedení a navádění střel, radiolokační zařízení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a zařízení</w:t>
      </w:r>
      <w:proofErr w:type="gramEnd"/>
      <w:r w:rsidRPr="004557B3">
        <w:rPr>
          <w:rFonts w:ascii="Times New Roman" w:hAnsi="Times New Roman" w:cs="Times New Roman"/>
          <w:sz w:val="24"/>
          <w:szCs w:val="24"/>
        </w:rPr>
        <w:t xml:space="preserve"> pro detekci nebo identifikaci vlastních anebo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cizích</w:t>
      </w:r>
      <w:proofErr w:type="gramEnd"/>
      <w:r w:rsidRPr="004557B3">
        <w:rPr>
          <w:rFonts w:ascii="Times New Roman" w:hAnsi="Times New Roman" w:cs="Times New Roman"/>
          <w:sz w:val="24"/>
          <w:szCs w:val="24"/>
        </w:rPr>
        <w:t xml:space="preserve"> cílů, elektronické, elektrooptické, termovizní,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gyroskopické</w:t>
      </w:r>
      <w:proofErr w:type="gramEnd"/>
      <w:r w:rsidRPr="004557B3">
        <w:rPr>
          <w:rFonts w:ascii="Times New Roman" w:hAnsi="Times New Roman" w:cs="Times New Roman"/>
          <w:sz w:val="24"/>
          <w:szCs w:val="24"/>
        </w:rPr>
        <w:t>, akustické a optické zaměřovací přístroje pro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vojenské</w:t>
      </w:r>
      <w:proofErr w:type="gramEnd"/>
      <w:r w:rsidRPr="004557B3">
        <w:rPr>
          <w:rFonts w:ascii="Times New Roman" w:hAnsi="Times New Roman" w:cs="Times New Roman"/>
          <w:sz w:val="24"/>
          <w:szCs w:val="24"/>
        </w:rPr>
        <w:t xml:space="preserve"> použití denní i noční,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lastRenderedPageBreak/>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5. letecké</w:t>
      </w:r>
      <w:proofErr w:type="gramEnd"/>
      <w:r w:rsidRPr="004557B3">
        <w:rPr>
          <w:rFonts w:ascii="Times New Roman" w:hAnsi="Times New Roman" w:cs="Times New Roman"/>
          <w:sz w:val="24"/>
          <w:szCs w:val="24"/>
        </w:rPr>
        <w:t xml:space="preserve"> a zbraňové zaměřovače a periskopy,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7.</w:t>
      </w:r>
      <w:proofErr w:type="gramEnd"/>
      <w:r w:rsidRPr="004557B3">
        <w:rPr>
          <w:rFonts w:ascii="Times New Roman" w:hAnsi="Times New Roman" w:cs="Times New Roman"/>
          <w:sz w:val="24"/>
          <w:szCs w:val="24"/>
        </w:rPr>
        <w:t xml:space="preserve">     I pásová, kolová vozidla, vozidla a kontejnery </w:t>
      </w:r>
      <w:proofErr w:type="gramStart"/>
      <w:r w:rsidRPr="004557B3">
        <w:rPr>
          <w:rFonts w:ascii="Times New Roman" w:hAnsi="Times New Roman" w:cs="Times New Roman"/>
          <w:sz w:val="24"/>
          <w:szCs w:val="24"/>
        </w:rPr>
        <w:t>speciálně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vyrobené</w:t>
      </w:r>
      <w:proofErr w:type="gramEnd"/>
      <w:r w:rsidRPr="004557B3">
        <w:rPr>
          <w:rFonts w:ascii="Times New Roman" w:hAnsi="Times New Roman" w:cs="Times New Roman"/>
          <w:sz w:val="24"/>
          <w:szCs w:val="24"/>
        </w:rPr>
        <w:t xml:space="preserve"> pro plnění úkolů obrany nebo bezpečnosti státu: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1. tanky</w:t>
      </w:r>
      <w:proofErr w:type="gramEnd"/>
      <w:r w:rsidRPr="004557B3">
        <w:rPr>
          <w:rFonts w:ascii="Times New Roman" w:hAnsi="Times New Roman" w:cs="Times New Roman"/>
          <w:sz w:val="24"/>
          <w:szCs w:val="24"/>
        </w:rPr>
        <w: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2. obrněné</w:t>
      </w:r>
      <w:proofErr w:type="gramEnd"/>
      <w:r w:rsidRPr="004557B3">
        <w:rPr>
          <w:rFonts w:ascii="Times New Roman" w:hAnsi="Times New Roman" w:cs="Times New Roman"/>
          <w:sz w:val="24"/>
          <w:szCs w:val="24"/>
        </w:rPr>
        <w:t xml:space="preserve"> transportéry,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3. vozidla</w:t>
      </w:r>
      <w:proofErr w:type="gramEnd"/>
      <w:r w:rsidRPr="004557B3">
        <w:rPr>
          <w:rFonts w:ascii="Times New Roman" w:hAnsi="Times New Roman" w:cs="Times New Roman"/>
          <w:sz w:val="24"/>
          <w:szCs w:val="24"/>
        </w:rPr>
        <w:t xml:space="preserve"> vojenského typu, vyzbrojená nebo obrněná včetně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obojživelných</w:t>
      </w:r>
      <w:proofErr w:type="gramEnd"/>
      <w:r w:rsidRPr="004557B3">
        <w:rPr>
          <w:rFonts w:ascii="Times New Roman" w:hAnsi="Times New Roman" w:cs="Times New Roman"/>
          <w:sz w:val="24"/>
          <w:szCs w:val="24"/>
        </w:rPr>
        <w: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4. obrněné</w:t>
      </w:r>
      <w:proofErr w:type="gramEnd"/>
      <w:r w:rsidRPr="004557B3">
        <w:rPr>
          <w:rFonts w:ascii="Times New Roman" w:hAnsi="Times New Roman" w:cs="Times New Roman"/>
          <w:sz w:val="24"/>
          <w:szCs w:val="24"/>
        </w:rPr>
        <w:t xml:space="preserve"> vlaky,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5. speciální</w:t>
      </w:r>
      <w:proofErr w:type="gramEnd"/>
      <w:r w:rsidRPr="004557B3">
        <w:rPr>
          <w:rFonts w:ascii="Times New Roman" w:hAnsi="Times New Roman" w:cs="Times New Roman"/>
          <w:sz w:val="24"/>
          <w:szCs w:val="24"/>
        </w:rPr>
        <w:t xml:space="preserve"> vojenská přepravní vozidla, speciální vojenská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vozidla</w:t>
      </w:r>
      <w:proofErr w:type="gramEnd"/>
      <w:r w:rsidRPr="004557B3">
        <w:rPr>
          <w:rFonts w:ascii="Times New Roman" w:hAnsi="Times New Roman" w:cs="Times New Roman"/>
          <w:sz w:val="24"/>
          <w:szCs w:val="24"/>
        </w:rPr>
        <w:t xml:space="preserve"> s účelovou nástavbou a speciální vojenské přívěsy,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6. vojenská</w:t>
      </w:r>
      <w:proofErr w:type="gramEnd"/>
      <w:r w:rsidRPr="004557B3">
        <w:rPr>
          <w:rFonts w:ascii="Times New Roman" w:hAnsi="Times New Roman" w:cs="Times New Roman"/>
          <w:sz w:val="24"/>
          <w:szCs w:val="24"/>
        </w:rPr>
        <w:t xml:space="preserve"> vozidla pro vyprošťování,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8.</w:t>
      </w:r>
      <w:proofErr w:type="gramEnd"/>
      <w:r w:rsidRPr="004557B3">
        <w:rPr>
          <w:rFonts w:ascii="Times New Roman" w:hAnsi="Times New Roman" w:cs="Times New Roman"/>
          <w:sz w:val="24"/>
          <w:szCs w:val="24"/>
        </w:rPr>
        <w:t xml:space="preserve">     I radioaktivní prostředky a zdroje ionizujícího záření, </w:t>
      </w:r>
      <w:proofErr w:type="gramStart"/>
      <w:r w:rsidRPr="004557B3">
        <w:rPr>
          <w:rFonts w:ascii="Times New Roman" w:hAnsi="Times New Roman" w:cs="Times New Roman"/>
          <w:sz w:val="24"/>
          <w:szCs w:val="24"/>
        </w:rPr>
        <w:t>toxické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chemické</w:t>
      </w:r>
      <w:proofErr w:type="gramEnd"/>
      <w:r w:rsidRPr="004557B3">
        <w:rPr>
          <w:rFonts w:ascii="Times New Roman" w:hAnsi="Times New Roman" w:cs="Times New Roman"/>
          <w:sz w:val="24"/>
          <w:szCs w:val="24"/>
        </w:rPr>
        <w:t xml:space="preserve"> látky a jejich prekurzory, riziková biologická agens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a toxiny</w:t>
      </w:r>
      <w:proofErr w:type="gramEnd"/>
      <w:r w:rsidRPr="004557B3">
        <w:rPr>
          <w:rFonts w:ascii="Times New Roman" w:hAnsi="Times New Roman" w:cs="Times New Roman"/>
          <w:sz w:val="24"/>
          <w:szCs w:val="24"/>
        </w:rPr>
        <w:t xml:space="preserve"> určené k zajištění obrany nebo bezpečnosti státu a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prostředky</w:t>
      </w:r>
      <w:proofErr w:type="gramEnd"/>
      <w:r w:rsidRPr="004557B3">
        <w:rPr>
          <w:rFonts w:ascii="Times New Roman" w:hAnsi="Times New Roman" w:cs="Times New Roman"/>
          <w:sz w:val="24"/>
          <w:szCs w:val="24"/>
        </w:rPr>
        <w:t xml:space="preserve"> pro jejich manipulaci, šíření, detekci,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identifikaci</w:t>
      </w:r>
      <w:proofErr w:type="gramEnd"/>
      <w:r w:rsidRPr="004557B3">
        <w:rPr>
          <w:rFonts w:ascii="Times New Roman" w:hAnsi="Times New Roman" w:cs="Times New Roman"/>
          <w:sz w:val="24"/>
          <w:szCs w:val="24"/>
        </w:rPr>
        <w:t xml:space="preserve"> a likvidaci,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9.</w:t>
      </w:r>
      <w:proofErr w:type="gramEnd"/>
      <w:r w:rsidRPr="004557B3">
        <w:rPr>
          <w:rFonts w:ascii="Times New Roman" w:hAnsi="Times New Roman" w:cs="Times New Roman"/>
          <w:sz w:val="24"/>
          <w:szCs w:val="24"/>
        </w:rPr>
        <w:t xml:space="preserve">     I výbušniny včetně prachových náplní, zápalné směsi a </w:t>
      </w:r>
      <w:proofErr w:type="gramStart"/>
      <w:r w:rsidRPr="004557B3">
        <w:rPr>
          <w:rFonts w:ascii="Times New Roman" w:hAnsi="Times New Roman" w:cs="Times New Roman"/>
          <w:sz w:val="24"/>
          <w:szCs w:val="24"/>
        </w:rPr>
        <w:t>tekuté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nebo</w:t>
      </w:r>
      <w:proofErr w:type="gramEnd"/>
      <w:r w:rsidRPr="004557B3">
        <w:rPr>
          <w:rFonts w:ascii="Times New Roman" w:hAnsi="Times New Roman" w:cs="Times New Roman"/>
          <w:sz w:val="24"/>
          <w:szCs w:val="24"/>
        </w:rPr>
        <w:t xml:space="preserve"> pevné pohonné látky speciálně určené a vyrobené pro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zajištění</w:t>
      </w:r>
      <w:proofErr w:type="gramEnd"/>
      <w:r w:rsidRPr="004557B3">
        <w:rPr>
          <w:rFonts w:ascii="Times New Roman" w:hAnsi="Times New Roman" w:cs="Times New Roman"/>
          <w:sz w:val="24"/>
          <w:szCs w:val="24"/>
        </w:rPr>
        <w:t xml:space="preserve"> obrany nebo bezpečnosti státu,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10</w:t>
      </w:r>
      <w:proofErr w:type="gramEnd"/>
      <w:r w:rsidRPr="004557B3">
        <w:rPr>
          <w:rFonts w:ascii="Times New Roman" w:hAnsi="Times New Roman" w:cs="Times New Roman"/>
          <w:sz w:val="24"/>
          <w:szCs w:val="24"/>
        </w:rPr>
        <w:t xml:space="preserve">.    I lodě, jejich speciální vybavení a jiná ovladatelná </w:t>
      </w:r>
      <w:proofErr w:type="gramStart"/>
      <w:r w:rsidRPr="004557B3">
        <w:rPr>
          <w:rFonts w:ascii="Times New Roman" w:hAnsi="Times New Roman" w:cs="Times New Roman"/>
          <w:sz w:val="24"/>
          <w:szCs w:val="24"/>
        </w:rPr>
        <w:t>plovoucí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tělesa</w:t>
      </w:r>
      <w:proofErr w:type="gramEnd"/>
      <w:r w:rsidRPr="004557B3">
        <w:rPr>
          <w:rFonts w:ascii="Times New Roman" w:hAnsi="Times New Roman" w:cs="Times New Roman"/>
          <w:sz w:val="24"/>
          <w:szCs w:val="24"/>
        </w:rPr>
        <w:t>, která byla konstruována, vyrobena nebo upravena pro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plnění</w:t>
      </w:r>
      <w:proofErr w:type="gramEnd"/>
      <w:r w:rsidRPr="004557B3">
        <w:rPr>
          <w:rFonts w:ascii="Times New Roman" w:hAnsi="Times New Roman" w:cs="Times New Roman"/>
          <w:sz w:val="24"/>
          <w:szCs w:val="24"/>
        </w:rPr>
        <w:t xml:space="preserve"> úkolů zajištění obrany nebo bezpečnosti státu,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11</w:t>
      </w:r>
      <w:proofErr w:type="gramEnd"/>
      <w:r w:rsidRPr="004557B3">
        <w:rPr>
          <w:rFonts w:ascii="Times New Roman" w:hAnsi="Times New Roman" w:cs="Times New Roman"/>
          <w:sz w:val="24"/>
          <w:szCs w:val="24"/>
        </w:rPr>
        <w:t xml:space="preserve">.    I letecká technika a její vybavení pro zajištění obrany </w:t>
      </w:r>
      <w:proofErr w:type="gramStart"/>
      <w:r w:rsidRPr="004557B3">
        <w:rPr>
          <w:rFonts w:ascii="Times New Roman" w:hAnsi="Times New Roman" w:cs="Times New Roman"/>
          <w:sz w:val="24"/>
          <w:szCs w:val="24"/>
        </w:rPr>
        <w:t>nebo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bezpečnosti</w:t>
      </w:r>
      <w:proofErr w:type="gramEnd"/>
      <w:r w:rsidRPr="004557B3">
        <w:rPr>
          <w:rFonts w:ascii="Times New Roman" w:hAnsi="Times New Roman" w:cs="Times New Roman"/>
          <w:sz w:val="24"/>
          <w:szCs w:val="24"/>
        </w:rPr>
        <w:t xml:space="preserve"> státu: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1. letadla</w:t>
      </w:r>
      <w:proofErr w:type="gramEnd"/>
      <w:r w:rsidRPr="004557B3">
        <w:rPr>
          <w:rFonts w:ascii="Times New Roman" w:hAnsi="Times New Roman" w:cs="Times New Roman"/>
          <w:sz w:val="24"/>
          <w:szCs w:val="24"/>
        </w:rPr>
        <w:t>, vrtulníky a bezpilotní prostředky speciálně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konstruované</w:t>
      </w:r>
      <w:proofErr w:type="gramEnd"/>
      <w:r w:rsidRPr="004557B3">
        <w:rPr>
          <w:rFonts w:ascii="Times New Roman" w:hAnsi="Times New Roman" w:cs="Times New Roman"/>
          <w:sz w:val="24"/>
          <w:szCs w:val="24"/>
        </w:rPr>
        <w:t xml:space="preserve"> nebo upravené,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2. letecké</w:t>
      </w:r>
      <w:proofErr w:type="gramEnd"/>
      <w:r w:rsidRPr="004557B3">
        <w:rPr>
          <w:rFonts w:ascii="Times New Roman" w:hAnsi="Times New Roman" w:cs="Times New Roman"/>
          <w:sz w:val="24"/>
          <w:szCs w:val="24"/>
        </w:rPr>
        <w:t xml:space="preserve"> motory,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3. zařízení</w:t>
      </w:r>
      <w:proofErr w:type="gramEnd"/>
      <w:r w:rsidRPr="004557B3">
        <w:rPr>
          <w:rFonts w:ascii="Times New Roman" w:hAnsi="Times New Roman" w:cs="Times New Roman"/>
          <w:sz w:val="24"/>
          <w:szCs w:val="24"/>
        </w:rPr>
        <w:t xml:space="preserve"> letadel nebo vrtulníků speciálně konstruované,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4. zbraňové</w:t>
      </w:r>
      <w:proofErr w:type="gramEnd"/>
      <w:r w:rsidRPr="004557B3">
        <w:rPr>
          <w:rFonts w:ascii="Times New Roman" w:hAnsi="Times New Roman" w:cs="Times New Roman"/>
          <w:sz w:val="24"/>
          <w:szCs w:val="24"/>
        </w:rPr>
        <w:t xml:space="preserve"> a další systémy pro leteckou techniku uvedenou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v bodu</w:t>
      </w:r>
      <w:proofErr w:type="gramEnd"/>
      <w:r w:rsidRPr="004557B3">
        <w:rPr>
          <w:rFonts w:ascii="Times New Roman" w:hAnsi="Times New Roman" w:cs="Times New Roman"/>
          <w:sz w:val="24"/>
          <w:szCs w:val="24"/>
        </w:rPr>
        <w:t xml:space="preserve"> 1,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5. pozemní</w:t>
      </w:r>
      <w:proofErr w:type="gramEnd"/>
      <w:r w:rsidRPr="004557B3">
        <w:rPr>
          <w:rFonts w:ascii="Times New Roman" w:hAnsi="Times New Roman" w:cs="Times New Roman"/>
          <w:sz w:val="24"/>
          <w:szCs w:val="24"/>
        </w:rPr>
        <w:t xml:space="preserve"> zařízení k zařízením uvedeným v bodu 1,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12</w:t>
      </w:r>
      <w:proofErr w:type="gramEnd"/>
      <w:r w:rsidRPr="004557B3">
        <w:rPr>
          <w:rFonts w:ascii="Times New Roman" w:hAnsi="Times New Roman" w:cs="Times New Roman"/>
          <w:sz w:val="24"/>
          <w:szCs w:val="24"/>
        </w:rPr>
        <w:t xml:space="preserve">.    I elektronický materiál určený pro zajištění obrany </w:t>
      </w:r>
      <w:proofErr w:type="gramStart"/>
      <w:r w:rsidRPr="004557B3">
        <w:rPr>
          <w:rFonts w:ascii="Times New Roman" w:hAnsi="Times New Roman" w:cs="Times New Roman"/>
          <w:sz w:val="24"/>
          <w:szCs w:val="24"/>
        </w:rPr>
        <w:t>nebo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bezpečnosti</w:t>
      </w:r>
      <w:proofErr w:type="gramEnd"/>
      <w:r w:rsidRPr="004557B3">
        <w:rPr>
          <w:rFonts w:ascii="Times New Roman" w:hAnsi="Times New Roman" w:cs="Times New Roman"/>
          <w:sz w:val="24"/>
          <w:szCs w:val="24"/>
        </w:rPr>
        <w:t xml:space="preserve"> státu: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1. sítě</w:t>
      </w:r>
      <w:proofErr w:type="gramEnd"/>
      <w:r w:rsidRPr="004557B3">
        <w:rPr>
          <w:rFonts w:ascii="Times New Roman" w:hAnsi="Times New Roman" w:cs="Times New Roman"/>
          <w:sz w:val="24"/>
          <w:szCs w:val="24"/>
        </w:rPr>
        <w:t xml:space="preserve"> elektronických komunikací a elektronická komunikační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zařízení</w:t>
      </w:r>
      <w:proofErr w:type="gramEnd"/>
      <w:r w:rsidRPr="004557B3">
        <w:rPr>
          <w:rFonts w:ascii="Times New Roman" w:hAnsi="Times New Roman" w:cs="Times New Roman"/>
          <w:sz w:val="24"/>
          <w:szCs w:val="24"/>
        </w:rPr>
        <w: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2. systémy</w:t>
      </w:r>
      <w:proofErr w:type="gramEnd"/>
      <w:r w:rsidRPr="004557B3">
        <w:rPr>
          <w:rFonts w:ascii="Times New Roman" w:hAnsi="Times New Roman" w:cs="Times New Roman"/>
          <w:sz w:val="24"/>
          <w:szCs w:val="24"/>
        </w:rPr>
        <w:t xml:space="preserve"> elektronického boje - rušiče, přijímače, systémy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pro</w:t>
      </w:r>
      <w:proofErr w:type="gramEnd"/>
      <w:r w:rsidRPr="004557B3">
        <w:rPr>
          <w:rFonts w:ascii="Times New Roman" w:hAnsi="Times New Roman" w:cs="Times New Roman"/>
          <w:sz w:val="24"/>
          <w:szCs w:val="24"/>
        </w:rPr>
        <w:t xml:space="preserve"> ochranu před rušením, zaměřovače zdrojů signálů včetně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speciálních</w:t>
      </w:r>
      <w:proofErr w:type="gramEnd"/>
      <w:r w:rsidRPr="004557B3">
        <w:rPr>
          <w:rFonts w:ascii="Times New Roman" w:hAnsi="Times New Roman" w:cs="Times New Roman"/>
          <w:sz w:val="24"/>
          <w:szCs w:val="24"/>
        </w:rPr>
        <w:t xml:space="preserve"> druhů systémů velení a řízení pro rušiče,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3. bezpečnostní</w:t>
      </w:r>
      <w:proofErr w:type="gramEnd"/>
      <w:r w:rsidRPr="004557B3">
        <w:rPr>
          <w:rFonts w:ascii="Times New Roman" w:hAnsi="Times New Roman" w:cs="Times New Roman"/>
          <w:sz w:val="24"/>
          <w:szCs w:val="24"/>
        </w:rPr>
        <w:t xml:space="preserve"> zařízení pro zpracování a k ochraně dat,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přenosových</w:t>
      </w:r>
      <w:proofErr w:type="gramEnd"/>
      <w:r w:rsidRPr="004557B3">
        <w:rPr>
          <w:rFonts w:ascii="Times New Roman" w:hAnsi="Times New Roman" w:cs="Times New Roman"/>
          <w:sz w:val="24"/>
          <w:szCs w:val="24"/>
        </w:rPr>
        <w:t xml:space="preserve"> a signálních linek,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4. identifikační</w:t>
      </w:r>
      <w:proofErr w:type="gramEnd"/>
      <w:r w:rsidRPr="004557B3">
        <w:rPr>
          <w:rFonts w:ascii="Times New Roman" w:hAnsi="Times New Roman" w:cs="Times New Roman"/>
          <w:sz w:val="24"/>
          <w:szCs w:val="24"/>
        </w:rPr>
        <w:t>, autentizační, čtecí, plnící zařízení a další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zařízení</w:t>
      </w:r>
      <w:proofErr w:type="gramEnd"/>
      <w:r w:rsidRPr="004557B3">
        <w:rPr>
          <w:rFonts w:ascii="Times New Roman" w:hAnsi="Times New Roman" w:cs="Times New Roman"/>
          <w:sz w:val="24"/>
          <w:szCs w:val="24"/>
        </w:rPr>
        <w:t xml:space="preserve"> ke zpracování dat,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5. aktivní</w:t>
      </w:r>
      <w:proofErr w:type="gramEnd"/>
      <w:r w:rsidRPr="004557B3">
        <w:rPr>
          <w:rFonts w:ascii="Times New Roman" w:hAnsi="Times New Roman" w:cs="Times New Roman"/>
          <w:sz w:val="24"/>
          <w:szCs w:val="24"/>
        </w:rPr>
        <w:t xml:space="preserve"> a pasivní radiolokační systémy a navazující systémy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pro</w:t>
      </w:r>
      <w:proofErr w:type="gramEnd"/>
      <w:r w:rsidRPr="004557B3">
        <w:rPr>
          <w:rFonts w:ascii="Times New Roman" w:hAnsi="Times New Roman" w:cs="Times New Roman"/>
          <w:sz w:val="24"/>
          <w:szCs w:val="24"/>
        </w:rPr>
        <w:t xml:space="preserve"> zpracování dat,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lastRenderedPageBreak/>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6. rádiové</w:t>
      </w:r>
      <w:proofErr w:type="gramEnd"/>
      <w:r w:rsidRPr="004557B3">
        <w:rPr>
          <w:rFonts w:ascii="Times New Roman" w:hAnsi="Times New Roman" w:cs="Times New Roman"/>
          <w:sz w:val="24"/>
          <w:szCs w:val="24"/>
        </w:rPr>
        <w:t xml:space="preserve"> odpovídače a radiomajáky,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 detekční</w:t>
      </w:r>
      <w:proofErr w:type="gramEnd"/>
      <w:r w:rsidRPr="004557B3">
        <w:rPr>
          <w:rFonts w:ascii="Times New Roman" w:hAnsi="Times New Roman" w:cs="Times New Roman"/>
          <w:sz w:val="24"/>
          <w:szCs w:val="24"/>
        </w:rPr>
        <w:t xml:space="preserve"> seismické, akustické, magnetické a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elektromagnetické</w:t>
      </w:r>
      <w:proofErr w:type="gramEnd"/>
      <w:r w:rsidRPr="004557B3">
        <w:rPr>
          <w:rFonts w:ascii="Times New Roman" w:hAnsi="Times New Roman" w:cs="Times New Roman"/>
          <w:sz w:val="24"/>
          <w:szCs w:val="24"/>
        </w:rPr>
        <w:t xml:space="preserve"> senzory přítomnosti živé síly a techniky,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8. satelitní</w:t>
      </w:r>
      <w:proofErr w:type="gramEnd"/>
      <w:r w:rsidRPr="004557B3">
        <w:rPr>
          <w:rFonts w:ascii="Times New Roman" w:hAnsi="Times New Roman" w:cs="Times New Roman"/>
          <w:sz w:val="24"/>
          <w:szCs w:val="24"/>
        </w:rPr>
        <w:t xml:space="preserve"> technika (průzkumová, navigační, komunikační a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pro</w:t>
      </w:r>
      <w:proofErr w:type="gramEnd"/>
      <w:r w:rsidRPr="004557B3">
        <w:rPr>
          <w:rFonts w:ascii="Times New Roman" w:hAnsi="Times New Roman" w:cs="Times New Roman"/>
          <w:sz w:val="24"/>
          <w:szCs w:val="24"/>
        </w:rPr>
        <w:t xml:space="preserve"> přenos dat),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9. technika</w:t>
      </w:r>
      <w:proofErr w:type="gramEnd"/>
      <w:r w:rsidRPr="004557B3">
        <w:rPr>
          <w:rFonts w:ascii="Times New Roman" w:hAnsi="Times New Roman" w:cs="Times New Roman"/>
          <w:sz w:val="24"/>
          <w:szCs w:val="24"/>
        </w:rPr>
        <w:t xml:space="preserve"> ke zjišťování zvuku (zvukoměrné stanice) a pro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topografické</w:t>
      </w:r>
      <w:proofErr w:type="gramEnd"/>
      <w:r w:rsidRPr="004557B3">
        <w:rPr>
          <w:rFonts w:ascii="Times New Roman" w:hAnsi="Times New Roman" w:cs="Times New Roman"/>
          <w:sz w:val="24"/>
          <w:szCs w:val="24"/>
        </w:rPr>
        <w:t xml:space="preserve"> připojení,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13</w:t>
      </w:r>
      <w:proofErr w:type="gramEnd"/>
      <w:r w:rsidRPr="004557B3">
        <w:rPr>
          <w:rFonts w:ascii="Times New Roman" w:hAnsi="Times New Roman" w:cs="Times New Roman"/>
          <w:sz w:val="24"/>
          <w:szCs w:val="24"/>
        </w:rPr>
        <w:t xml:space="preserve">.    I systémy zbraní s využitím směrované energie nebo s </w:t>
      </w:r>
      <w:proofErr w:type="gramStart"/>
      <w:r w:rsidRPr="004557B3">
        <w:rPr>
          <w:rFonts w:ascii="Times New Roman" w:hAnsi="Times New Roman" w:cs="Times New Roman"/>
          <w:sz w:val="24"/>
          <w:szCs w:val="24"/>
        </w:rPr>
        <w:t>kinetickou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energií</w:t>
      </w:r>
      <w:proofErr w:type="gramEnd"/>
      <w:r w:rsidRPr="004557B3">
        <w:rPr>
          <w:rFonts w:ascii="Times New Roman" w:hAnsi="Times New Roman" w:cs="Times New Roman"/>
          <w:sz w:val="24"/>
          <w:szCs w:val="24"/>
        </w:rPr>
        <w: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1. speciálně</w:t>
      </w:r>
      <w:proofErr w:type="gramEnd"/>
      <w:r w:rsidRPr="004557B3">
        <w:rPr>
          <w:rFonts w:ascii="Times New Roman" w:hAnsi="Times New Roman" w:cs="Times New Roman"/>
          <w:sz w:val="24"/>
          <w:szCs w:val="24"/>
        </w:rPr>
        <w:t xml:space="preserve"> konstruované laserové systémy způsobující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destrukci</w:t>
      </w:r>
      <w:proofErr w:type="gramEnd"/>
      <w:r w:rsidRPr="004557B3">
        <w:rPr>
          <w:rFonts w:ascii="Times New Roman" w:hAnsi="Times New Roman" w:cs="Times New Roman"/>
          <w:sz w:val="24"/>
          <w:szCs w:val="24"/>
        </w:rPr>
        <w:t xml:space="preserve"> nebo minutí cíle, systémy, které vytváří svazky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částic</w:t>
      </w:r>
      <w:proofErr w:type="gramEnd"/>
      <w:r w:rsidRPr="004557B3">
        <w:rPr>
          <w:rFonts w:ascii="Times New Roman" w:hAnsi="Times New Roman" w:cs="Times New Roman"/>
          <w:sz w:val="24"/>
          <w:szCs w:val="24"/>
        </w:rPr>
        <w:t xml:space="preserve"> a rádio frekvenční systémy vysokého výkonu schopné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destrukce</w:t>
      </w:r>
      <w:proofErr w:type="gramEnd"/>
      <w:r w:rsidRPr="004557B3">
        <w:rPr>
          <w:rFonts w:ascii="Times New Roman" w:hAnsi="Times New Roman" w:cs="Times New Roman"/>
          <w:sz w:val="24"/>
          <w:szCs w:val="24"/>
        </w:rPr>
        <w:t xml:space="preserve"> nebo minutí cíle,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2. speciálně</w:t>
      </w:r>
      <w:proofErr w:type="gramEnd"/>
      <w:r w:rsidRPr="004557B3">
        <w:rPr>
          <w:rFonts w:ascii="Times New Roman" w:hAnsi="Times New Roman" w:cs="Times New Roman"/>
          <w:sz w:val="24"/>
          <w:szCs w:val="24"/>
        </w:rPr>
        <w:t xml:space="preserve"> konstruované součásti, zařízení speciálně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konstruovaná</w:t>
      </w:r>
      <w:proofErr w:type="gramEnd"/>
      <w:r w:rsidRPr="004557B3">
        <w:rPr>
          <w:rFonts w:ascii="Times New Roman" w:hAnsi="Times New Roman" w:cs="Times New Roman"/>
          <w:sz w:val="24"/>
          <w:szCs w:val="24"/>
        </w:rPr>
        <w:t xml:space="preserve"> pro detekci a identifikaci systémů uvedených v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kategorii</w:t>
      </w:r>
      <w:proofErr w:type="gramEnd"/>
      <w:r w:rsidRPr="004557B3">
        <w:rPr>
          <w:rFonts w:ascii="Times New Roman" w:hAnsi="Times New Roman" w:cs="Times New Roman"/>
          <w:sz w:val="24"/>
          <w:szCs w:val="24"/>
        </w:rPr>
        <w:t xml:space="preserve"> 1.,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3. systémy</w:t>
      </w:r>
      <w:proofErr w:type="gramEnd"/>
      <w:r w:rsidRPr="004557B3">
        <w:rPr>
          <w:rFonts w:ascii="Times New Roman" w:hAnsi="Times New Roman" w:cs="Times New Roman"/>
          <w:sz w:val="24"/>
          <w:szCs w:val="24"/>
        </w:rPr>
        <w:t xml:space="preserve"> zbraní konstruované pro destrukci nebo způsobující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minutí</w:t>
      </w:r>
      <w:proofErr w:type="gramEnd"/>
      <w:r w:rsidRPr="004557B3">
        <w:rPr>
          <w:rFonts w:ascii="Times New Roman" w:hAnsi="Times New Roman" w:cs="Times New Roman"/>
          <w:sz w:val="24"/>
          <w:szCs w:val="24"/>
        </w:rPr>
        <w:t xml:space="preserve"> cíle, zkušební a vyhodnocovací provozy včetně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přístrojového</w:t>
      </w:r>
      <w:proofErr w:type="gramEnd"/>
      <w:r w:rsidRPr="004557B3">
        <w:rPr>
          <w:rFonts w:ascii="Times New Roman" w:hAnsi="Times New Roman" w:cs="Times New Roman"/>
          <w:sz w:val="24"/>
          <w:szCs w:val="24"/>
        </w:rPr>
        <w:t xml:space="preserve"> vybavení,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4. podsystémy</w:t>
      </w:r>
      <w:proofErr w:type="gramEnd"/>
      <w:r w:rsidRPr="004557B3">
        <w:rPr>
          <w:rFonts w:ascii="Times New Roman" w:hAnsi="Times New Roman" w:cs="Times New Roman"/>
          <w:sz w:val="24"/>
          <w:szCs w:val="24"/>
        </w:rPr>
        <w:t xml:space="preserve"> konstruované pro použití ve výše uvedených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systémech</w:t>
      </w:r>
      <w:proofErr w:type="gramEnd"/>
      <w:r w:rsidRPr="004557B3">
        <w:rPr>
          <w:rFonts w:ascii="Times New Roman" w:hAnsi="Times New Roman" w:cs="Times New Roman"/>
          <w:sz w:val="24"/>
          <w:szCs w:val="24"/>
        </w:rPr>
        <w: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5. měřicí</w:t>
      </w:r>
      <w:proofErr w:type="gramEnd"/>
      <w:r w:rsidRPr="004557B3">
        <w:rPr>
          <w:rFonts w:ascii="Times New Roman" w:hAnsi="Times New Roman" w:cs="Times New Roman"/>
          <w:sz w:val="24"/>
          <w:szCs w:val="24"/>
        </w:rPr>
        <w:t xml:space="preserve"> a diagnostická technika pro vývoj výše uvedených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zbraňových</w:t>
      </w:r>
      <w:proofErr w:type="gramEnd"/>
      <w:r w:rsidRPr="004557B3">
        <w:rPr>
          <w:rFonts w:ascii="Times New Roman" w:hAnsi="Times New Roman" w:cs="Times New Roman"/>
          <w:sz w:val="24"/>
          <w:szCs w:val="24"/>
        </w:rPr>
        <w:t xml:space="preserve"> systémů,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6. neletální</w:t>
      </w:r>
      <w:proofErr w:type="gramEnd"/>
      <w:r w:rsidRPr="004557B3">
        <w:rPr>
          <w:rFonts w:ascii="Times New Roman" w:hAnsi="Times New Roman" w:cs="Times New Roman"/>
          <w:sz w:val="24"/>
          <w:szCs w:val="24"/>
        </w:rPr>
        <w:t xml:space="preserve"> a chladné zbraně,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14</w:t>
      </w:r>
      <w:proofErr w:type="gramEnd"/>
      <w:r w:rsidRPr="004557B3">
        <w:rPr>
          <w:rFonts w:ascii="Times New Roman" w:hAnsi="Times New Roman" w:cs="Times New Roman"/>
          <w:sz w:val="24"/>
          <w:szCs w:val="24"/>
        </w:rPr>
        <w:t xml:space="preserve">.    I fotografická, optoelektronická a další zobrazovací </w:t>
      </w:r>
      <w:proofErr w:type="gramStart"/>
      <w:r w:rsidRPr="004557B3">
        <w:rPr>
          <w:rFonts w:ascii="Times New Roman" w:hAnsi="Times New Roman" w:cs="Times New Roman"/>
          <w:sz w:val="24"/>
          <w:szCs w:val="24"/>
        </w:rPr>
        <w:t>zařízení a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přístroje</w:t>
      </w:r>
      <w:proofErr w:type="gramEnd"/>
      <w:r w:rsidRPr="004557B3">
        <w:rPr>
          <w:rFonts w:ascii="Times New Roman" w:hAnsi="Times New Roman" w:cs="Times New Roman"/>
          <w:sz w:val="24"/>
          <w:szCs w:val="24"/>
        </w:rPr>
        <w:t xml:space="preserve"> speciálně konstruované: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1. kamery</w:t>
      </w:r>
      <w:proofErr w:type="gramEnd"/>
      <w:r w:rsidRPr="004557B3">
        <w:rPr>
          <w:rFonts w:ascii="Times New Roman" w:hAnsi="Times New Roman" w:cs="Times New Roman"/>
          <w:sz w:val="24"/>
          <w:szCs w:val="24"/>
        </w:rPr>
        <w:t xml:space="preserve"> pro průzkum ze vzduchu, stroje pro zpracování filmů,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jiné</w:t>
      </w:r>
      <w:proofErr w:type="gramEnd"/>
      <w:r w:rsidRPr="004557B3">
        <w:rPr>
          <w:rFonts w:ascii="Times New Roman" w:hAnsi="Times New Roman" w:cs="Times New Roman"/>
          <w:sz w:val="24"/>
          <w:szCs w:val="24"/>
        </w:rPr>
        <w:t xml:space="preserve"> kamery a optoelektronická zobrazovací zařízení pracující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v různých</w:t>
      </w:r>
      <w:proofErr w:type="gramEnd"/>
      <w:r w:rsidRPr="004557B3">
        <w:rPr>
          <w:rFonts w:ascii="Times New Roman" w:hAnsi="Times New Roman" w:cs="Times New Roman"/>
          <w:sz w:val="24"/>
          <w:szCs w:val="24"/>
        </w:rPr>
        <w:t xml:space="preserve"> oblastech kmitočtového spektra včetně zobrazovacích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radarových</w:t>
      </w:r>
      <w:proofErr w:type="gramEnd"/>
      <w:r w:rsidRPr="004557B3">
        <w:rPr>
          <w:rFonts w:ascii="Times New Roman" w:hAnsi="Times New Roman" w:cs="Times New Roman"/>
          <w:sz w:val="24"/>
          <w:szCs w:val="24"/>
        </w:rPr>
        <w:t xml:space="preserve"> čidel, ať již záznamových nebo přenášených přes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datové</w:t>
      </w:r>
      <w:proofErr w:type="gramEnd"/>
      <w:r w:rsidRPr="004557B3">
        <w:rPr>
          <w:rFonts w:ascii="Times New Roman" w:hAnsi="Times New Roman" w:cs="Times New Roman"/>
          <w:sz w:val="24"/>
          <w:szCs w:val="24"/>
        </w:rPr>
        <w:t xml:space="preserve"> spoje,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2. specializovaná</w:t>
      </w:r>
      <w:proofErr w:type="gramEnd"/>
      <w:r w:rsidRPr="004557B3">
        <w:rPr>
          <w:rFonts w:ascii="Times New Roman" w:hAnsi="Times New Roman" w:cs="Times New Roman"/>
          <w:sz w:val="24"/>
          <w:szCs w:val="24"/>
        </w:rPr>
        <w:t xml:space="preserve"> zařízení pro kamery a optoelektronická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zobrazovací</w:t>
      </w:r>
      <w:proofErr w:type="gramEnd"/>
      <w:r w:rsidRPr="004557B3">
        <w:rPr>
          <w:rFonts w:ascii="Times New Roman" w:hAnsi="Times New Roman" w:cs="Times New Roman"/>
          <w:sz w:val="24"/>
          <w:szCs w:val="24"/>
        </w:rPr>
        <w:t xml:space="preserve"> zařízení,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15</w:t>
      </w:r>
      <w:proofErr w:type="gramEnd"/>
      <w:r w:rsidRPr="004557B3">
        <w:rPr>
          <w:rFonts w:ascii="Times New Roman" w:hAnsi="Times New Roman" w:cs="Times New Roman"/>
          <w:sz w:val="24"/>
          <w:szCs w:val="24"/>
        </w:rPr>
        <w:t xml:space="preserve">.    I speciální zařízení k simulaci a vyhodnocování </w:t>
      </w:r>
      <w:proofErr w:type="gramStart"/>
      <w:r w:rsidRPr="004557B3">
        <w:rPr>
          <w:rFonts w:ascii="Times New Roman" w:hAnsi="Times New Roman" w:cs="Times New Roman"/>
          <w:sz w:val="24"/>
          <w:szCs w:val="24"/>
        </w:rPr>
        <w:t>vojenských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situací</w:t>
      </w:r>
      <w:proofErr w:type="gramEnd"/>
      <w:r w:rsidRPr="004557B3">
        <w:rPr>
          <w:rFonts w:ascii="Times New Roman" w:hAnsi="Times New Roman" w:cs="Times New Roman"/>
          <w:sz w:val="24"/>
          <w:szCs w:val="24"/>
        </w:rPr>
        <w: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1. vojenské</w:t>
      </w:r>
      <w:proofErr w:type="gramEnd"/>
      <w:r w:rsidRPr="004557B3">
        <w:rPr>
          <w:rFonts w:ascii="Times New Roman" w:hAnsi="Times New Roman" w:cs="Times New Roman"/>
          <w:sz w:val="24"/>
          <w:szCs w:val="24"/>
        </w:rPr>
        <w:t xml:space="preserve"> typy a systémy simulátorů a trenažérů včetně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zbraňových</w:t>
      </w:r>
      <w:proofErr w:type="gramEnd"/>
      <w:r w:rsidRPr="004557B3">
        <w:rPr>
          <w:rFonts w:ascii="Times New Roman" w:hAnsi="Times New Roman" w:cs="Times New Roman"/>
          <w:sz w:val="24"/>
          <w:szCs w:val="24"/>
        </w:rPr>
        <w:t xml:space="preserve"> a zobrazovacích systémů,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2. speciální</w:t>
      </w:r>
      <w:proofErr w:type="gramEnd"/>
      <w:r w:rsidRPr="004557B3">
        <w:rPr>
          <w:rFonts w:ascii="Times New Roman" w:hAnsi="Times New Roman" w:cs="Times New Roman"/>
          <w:sz w:val="24"/>
          <w:szCs w:val="24"/>
        </w:rPr>
        <w:t xml:space="preserve"> hardwarové a softwarové vybavení pro simulátory,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trenažéry</w:t>
      </w:r>
      <w:proofErr w:type="gramEnd"/>
      <w:r w:rsidRPr="004557B3">
        <w:rPr>
          <w:rFonts w:ascii="Times New Roman" w:hAnsi="Times New Roman" w:cs="Times New Roman"/>
          <w:sz w:val="24"/>
          <w:szCs w:val="24"/>
        </w:rPr>
        <w:t>, vyhodnocovací a přenosová zařízení, vývoj, výrobu a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použití</w:t>
      </w:r>
      <w:proofErr w:type="gramEnd"/>
      <w:r w:rsidRPr="004557B3">
        <w:rPr>
          <w:rFonts w:ascii="Times New Roman" w:hAnsi="Times New Roman" w:cs="Times New Roman"/>
          <w:sz w:val="24"/>
          <w:szCs w:val="24"/>
        </w:rPr>
        <w:t xml:space="preserve"> výrobků,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16</w:t>
      </w:r>
      <w:proofErr w:type="gramEnd"/>
      <w:r w:rsidRPr="004557B3">
        <w:rPr>
          <w:rFonts w:ascii="Times New Roman" w:hAnsi="Times New Roman" w:cs="Times New Roman"/>
          <w:sz w:val="24"/>
          <w:szCs w:val="24"/>
        </w:rPr>
        <w:t xml:space="preserve">.    I další vybavení, zařízení, technologie a materiály, a </w:t>
      </w:r>
      <w:proofErr w:type="gramStart"/>
      <w:r w:rsidRPr="004557B3">
        <w:rPr>
          <w:rFonts w:ascii="Times New Roman" w:hAnsi="Times New Roman" w:cs="Times New Roman"/>
          <w:sz w:val="24"/>
          <w:szCs w:val="24"/>
        </w:rPr>
        <w:t>též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jejich</w:t>
      </w:r>
      <w:proofErr w:type="gramEnd"/>
      <w:r w:rsidRPr="004557B3">
        <w:rPr>
          <w:rFonts w:ascii="Times New Roman" w:hAnsi="Times New Roman" w:cs="Times New Roman"/>
          <w:sz w:val="24"/>
          <w:szCs w:val="24"/>
        </w:rPr>
        <w:t xml:space="preserve"> speciálně konstruované součásti: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1. padáky</w:t>
      </w:r>
      <w:proofErr w:type="gramEnd"/>
      <w:r w:rsidRPr="004557B3">
        <w:rPr>
          <w:rFonts w:ascii="Times New Roman" w:hAnsi="Times New Roman" w:cs="Times New Roman"/>
          <w:sz w:val="24"/>
          <w:szCs w:val="24"/>
        </w:rPr>
        <w:t xml:space="preserve"> a výsadkový materiál,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2. speciálně</w:t>
      </w:r>
      <w:proofErr w:type="gramEnd"/>
      <w:r w:rsidRPr="004557B3">
        <w:rPr>
          <w:rFonts w:ascii="Times New Roman" w:hAnsi="Times New Roman" w:cs="Times New Roman"/>
          <w:sz w:val="24"/>
          <w:szCs w:val="24"/>
        </w:rPr>
        <w:t xml:space="preserve"> vyrobený materiál pro překonávání překážek,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3. elektricky</w:t>
      </w:r>
      <w:proofErr w:type="gramEnd"/>
      <w:r w:rsidRPr="004557B3">
        <w:rPr>
          <w:rFonts w:ascii="Times New Roman" w:hAnsi="Times New Roman" w:cs="Times New Roman"/>
          <w:sz w:val="24"/>
          <w:szCs w:val="24"/>
        </w:rPr>
        <w:t xml:space="preserve"> a mechanicky poháněné světlomety,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4. prostředky</w:t>
      </w:r>
      <w:proofErr w:type="gramEnd"/>
      <w:r w:rsidRPr="004557B3">
        <w:rPr>
          <w:rFonts w:ascii="Times New Roman" w:hAnsi="Times New Roman" w:cs="Times New Roman"/>
          <w:sz w:val="24"/>
          <w:szCs w:val="24"/>
        </w:rPr>
        <w:t xml:space="preserve"> na ochranu proti účinkům vojenského materiálu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lastRenderedPageBreak/>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uvedeného</w:t>
      </w:r>
      <w:proofErr w:type="gramEnd"/>
      <w:r w:rsidRPr="004557B3">
        <w:rPr>
          <w:rFonts w:ascii="Times New Roman" w:hAnsi="Times New Roman" w:cs="Times New Roman"/>
          <w:sz w:val="24"/>
          <w:szCs w:val="24"/>
        </w:rPr>
        <w:t xml:space="preserve"> v kategorii 3., 4., 8., 9., 12. a 13.,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5. speciální</w:t>
      </w:r>
      <w:proofErr w:type="gramEnd"/>
      <w:r w:rsidRPr="004557B3">
        <w:rPr>
          <w:rFonts w:ascii="Times New Roman" w:hAnsi="Times New Roman" w:cs="Times New Roman"/>
          <w:sz w:val="24"/>
          <w:szCs w:val="24"/>
        </w:rPr>
        <w:t xml:space="preserve"> výstroj,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gramEnd"/>
      <w:r w:rsidRPr="004557B3">
        <w:rPr>
          <w:rFonts w:ascii="Times New Roman" w:hAnsi="Times New Roman" w:cs="Times New Roman"/>
          <w:sz w:val="24"/>
          <w:szCs w:val="24"/>
        </w:rPr>
        <w:t xml:space="preserve"> Součástky vojenských stejnokrojů, oděvů a </w:t>
      </w:r>
      <w:proofErr w:type="spellStart"/>
      <w:r w:rsidRPr="004557B3">
        <w:rPr>
          <w:rFonts w:ascii="Times New Roman" w:hAnsi="Times New Roman" w:cs="Times New Roman"/>
          <w:sz w:val="24"/>
          <w:szCs w:val="24"/>
        </w:rPr>
        <w:t>strůje</w:t>
      </w:r>
      <w:proofErr w:type="spellEnd"/>
      <w:r w:rsidRPr="004557B3">
        <w:rPr>
          <w:rFonts w:ascii="Times New Roman" w:hAnsi="Times New Roman" w:cs="Times New Roman"/>
          <w:sz w:val="24"/>
          <w:szCs w:val="24"/>
        </w:rPr>
        <w:t>, opatřené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maskovacím</w:t>
      </w:r>
      <w:proofErr w:type="gramEnd"/>
      <w:r w:rsidRPr="004557B3">
        <w:rPr>
          <w:rFonts w:ascii="Times New Roman" w:hAnsi="Times New Roman" w:cs="Times New Roman"/>
          <w:sz w:val="24"/>
          <w:szCs w:val="24"/>
        </w:rPr>
        <w:t xml:space="preserve"> vzorem, zabezpečujícím ochranu proti prostředkům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průzkumu</w:t>
      </w:r>
      <w:proofErr w:type="gramEnd"/>
      <w:r w:rsidRPr="004557B3">
        <w:rPr>
          <w:rFonts w:ascii="Times New Roman" w:hAnsi="Times New Roman" w:cs="Times New Roman"/>
          <w:sz w:val="24"/>
          <w:szCs w:val="24"/>
        </w:rPr>
        <w:t xml:space="preserve"> v oblasti viditelné i neviditelné části spektra,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splňujícím</w:t>
      </w:r>
      <w:proofErr w:type="gramEnd"/>
      <w:r w:rsidRPr="004557B3">
        <w:rPr>
          <w:rFonts w:ascii="Times New Roman" w:hAnsi="Times New Roman" w:cs="Times New Roman"/>
          <w:sz w:val="24"/>
          <w:szCs w:val="24"/>
        </w:rPr>
        <w:t xml:space="preserve"> požadavky stanovené českými obrannými standardy: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 součástky polních a letních stejnokrojů s maskovacím vzorem,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oděv</w:t>
      </w:r>
      <w:proofErr w:type="gramEnd"/>
      <w:r w:rsidRPr="004557B3">
        <w:rPr>
          <w:rFonts w:ascii="Times New Roman" w:hAnsi="Times New Roman" w:cs="Times New Roman"/>
          <w:sz w:val="24"/>
          <w:szCs w:val="24"/>
        </w:rPr>
        <w:t xml:space="preserve"> ECWCS, maskovací převleky a oděvy se zimním maskovacím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vzorem</w:t>
      </w:r>
      <w:proofErr w:type="gramEnd"/>
      <w:r w:rsidRPr="004557B3">
        <w:rPr>
          <w:rFonts w:ascii="Times New Roman" w:hAnsi="Times New Roman" w:cs="Times New Roman"/>
          <w:sz w:val="24"/>
          <w:szCs w:val="24"/>
        </w:rPr>
        <w: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 součástky modulárních a jiných bojových nosných </w:t>
      </w:r>
      <w:proofErr w:type="gramStart"/>
      <w:r w:rsidRPr="004557B3">
        <w:rPr>
          <w:rFonts w:ascii="Times New Roman" w:hAnsi="Times New Roman" w:cs="Times New Roman"/>
          <w:sz w:val="24"/>
          <w:szCs w:val="24"/>
        </w:rPr>
        <w:t>systémů,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včetně</w:t>
      </w:r>
      <w:proofErr w:type="gramEnd"/>
      <w:r w:rsidRPr="004557B3">
        <w:rPr>
          <w:rFonts w:ascii="Times New Roman" w:hAnsi="Times New Roman" w:cs="Times New Roman"/>
          <w:sz w:val="24"/>
          <w:szCs w:val="24"/>
        </w:rPr>
        <w:t xml:space="preserve"> nosičů a tlumoků, bojové a taktické vesty a bundy pro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specialisty</w:t>
      </w:r>
      <w:proofErr w:type="gramEnd"/>
      <w:r w:rsidRPr="004557B3">
        <w:rPr>
          <w:rFonts w:ascii="Times New Roman" w:hAnsi="Times New Roman" w:cs="Times New Roman"/>
          <w:sz w:val="24"/>
          <w:szCs w:val="24"/>
        </w:rPr>
        <w: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II</w:t>
      </w:r>
      <w:proofErr w:type="gramEnd"/>
      <w:r w:rsidRPr="004557B3">
        <w:rPr>
          <w:rFonts w:ascii="Times New Roman" w:hAnsi="Times New Roman" w:cs="Times New Roman"/>
          <w:sz w:val="24"/>
          <w:szCs w:val="24"/>
        </w:rPr>
        <w:t xml:space="preserve">. Součástky zavedené do užívání pro specialisty </w:t>
      </w:r>
      <w:proofErr w:type="gramStart"/>
      <w:r w:rsidRPr="004557B3">
        <w:rPr>
          <w:rFonts w:ascii="Times New Roman" w:hAnsi="Times New Roman" w:cs="Times New Roman"/>
          <w:sz w:val="24"/>
          <w:szCs w:val="24"/>
        </w:rPr>
        <w:t>ozbrojených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sil</w:t>
      </w:r>
      <w:proofErr w:type="gramEnd"/>
      <w:r w:rsidRPr="004557B3">
        <w:rPr>
          <w:rFonts w:ascii="Times New Roman" w:hAnsi="Times New Roman" w:cs="Times New Roman"/>
          <w:sz w:val="24"/>
          <w:szCs w:val="24"/>
        </w:rPr>
        <w:t xml:space="preserve"> na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základě specifických požadavků vyplývajících z </w:t>
      </w:r>
      <w:proofErr w:type="gramStart"/>
      <w:r w:rsidRPr="004557B3">
        <w:rPr>
          <w:rFonts w:ascii="Times New Roman" w:hAnsi="Times New Roman" w:cs="Times New Roman"/>
          <w:sz w:val="24"/>
          <w:szCs w:val="24"/>
        </w:rPr>
        <w:t>jejich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činnosti</w:t>
      </w:r>
      <w:proofErr w:type="gramEnd"/>
      <w:r w:rsidRPr="004557B3">
        <w:rPr>
          <w:rFonts w:ascii="Times New Roman" w:hAnsi="Times New Roman" w:cs="Times New Roman"/>
          <w:sz w:val="24"/>
          <w:szCs w:val="24"/>
        </w:rPr>
        <w: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 výstroj pro výsadkáře, průzkumníky, </w:t>
      </w:r>
      <w:proofErr w:type="gramStart"/>
      <w:r w:rsidRPr="004557B3">
        <w:rPr>
          <w:rFonts w:ascii="Times New Roman" w:hAnsi="Times New Roman" w:cs="Times New Roman"/>
          <w:sz w:val="24"/>
          <w:szCs w:val="24"/>
        </w:rPr>
        <w:t>odstřelovače a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příslušníky</w:t>
      </w:r>
      <w:proofErr w:type="gramEnd"/>
      <w:r w:rsidRPr="004557B3">
        <w:rPr>
          <w:rFonts w:ascii="Times New Roman" w:hAnsi="Times New Roman" w:cs="Times New Roman"/>
          <w:sz w:val="24"/>
          <w:szCs w:val="24"/>
        </w:rPr>
        <w:t xml:space="preserve"> speciálních jednotek,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 výstroj pro osádky tanků a bojových </w:t>
      </w:r>
      <w:proofErr w:type="gramStart"/>
      <w:r w:rsidRPr="004557B3">
        <w:rPr>
          <w:rFonts w:ascii="Times New Roman" w:hAnsi="Times New Roman" w:cs="Times New Roman"/>
          <w:sz w:val="24"/>
          <w:szCs w:val="24"/>
        </w:rPr>
        <w:t>vozidel,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 výstroj pro výkonné letce, osádky vrtulníků a </w:t>
      </w:r>
      <w:proofErr w:type="gramStart"/>
      <w:r w:rsidRPr="004557B3">
        <w:rPr>
          <w:rFonts w:ascii="Times New Roman" w:hAnsi="Times New Roman" w:cs="Times New Roman"/>
          <w:sz w:val="24"/>
          <w:szCs w:val="24"/>
        </w:rPr>
        <w:t>příslušníky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inženýrsko-letecké </w:t>
      </w:r>
      <w:proofErr w:type="gramStart"/>
      <w:r w:rsidRPr="004557B3">
        <w:rPr>
          <w:rFonts w:ascii="Times New Roman" w:hAnsi="Times New Roman" w:cs="Times New Roman"/>
          <w:sz w:val="24"/>
          <w:szCs w:val="24"/>
        </w:rPr>
        <w:t>služby,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 výstroj pro </w:t>
      </w:r>
      <w:proofErr w:type="gramStart"/>
      <w:r w:rsidRPr="004557B3">
        <w:rPr>
          <w:rFonts w:ascii="Times New Roman" w:hAnsi="Times New Roman" w:cs="Times New Roman"/>
          <w:sz w:val="24"/>
          <w:szCs w:val="24"/>
        </w:rPr>
        <w:t>pyrotechniky,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 výstroj pro příslušníky vojenských záchranných </w:t>
      </w:r>
      <w:proofErr w:type="gramStart"/>
      <w:r w:rsidRPr="004557B3">
        <w:rPr>
          <w:rFonts w:ascii="Times New Roman" w:hAnsi="Times New Roman" w:cs="Times New Roman"/>
          <w:sz w:val="24"/>
          <w:szCs w:val="24"/>
        </w:rPr>
        <w:t>útvarů,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 zásahová a bojová výstroj pro vojenské policisty.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17</w:t>
      </w:r>
      <w:proofErr w:type="gramEnd"/>
      <w:r w:rsidRPr="004557B3">
        <w:rPr>
          <w:rFonts w:ascii="Times New Roman" w:hAnsi="Times New Roman" w:cs="Times New Roman"/>
          <w:sz w:val="24"/>
          <w:szCs w:val="24"/>
        </w:rPr>
        <w:t xml:space="preserve">.    I specifické díly materiálu uvedené v kategoriích 1. až </w:t>
      </w:r>
      <w:proofErr w:type="gramStart"/>
      <w:r w:rsidRPr="004557B3">
        <w:rPr>
          <w:rFonts w:ascii="Times New Roman" w:hAnsi="Times New Roman" w:cs="Times New Roman"/>
          <w:sz w:val="24"/>
          <w:szCs w:val="24"/>
        </w:rPr>
        <w:t>15.,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pokud</w:t>
      </w:r>
      <w:proofErr w:type="gramEnd"/>
      <w:r w:rsidRPr="004557B3">
        <w:rPr>
          <w:rFonts w:ascii="Times New Roman" w:hAnsi="Times New Roman" w:cs="Times New Roman"/>
          <w:sz w:val="24"/>
          <w:szCs w:val="24"/>
        </w:rPr>
        <w:t xml:space="preserve"> tyto budou nezbytné pro zajištění obrany nebo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bezpečnosti</w:t>
      </w:r>
      <w:proofErr w:type="gramEnd"/>
      <w:r w:rsidRPr="004557B3">
        <w:rPr>
          <w:rFonts w:ascii="Times New Roman" w:hAnsi="Times New Roman" w:cs="Times New Roman"/>
          <w:sz w:val="24"/>
          <w:szCs w:val="24"/>
        </w:rPr>
        <w:t xml:space="preserve"> státu.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18</w:t>
      </w:r>
      <w:proofErr w:type="gramEnd"/>
      <w:r w:rsidRPr="004557B3">
        <w:rPr>
          <w:rFonts w:ascii="Times New Roman" w:hAnsi="Times New Roman" w:cs="Times New Roman"/>
          <w:sz w:val="24"/>
          <w:szCs w:val="24"/>
        </w:rPr>
        <w:t xml:space="preserve">.    I stroje, vybavení a prostředky, které jsou výlučně určeny </w:t>
      </w:r>
      <w:proofErr w:type="gramStart"/>
      <w:r w:rsidRPr="004557B3">
        <w:rPr>
          <w:rFonts w:ascii="Times New Roman" w:hAnsi="Times New Roman" w:cs="Times New Roman"/>
          <w:sz w:val="24"/>
          <w:szCs w:val="24"/>
        </w:rPr>
        <w:t>ke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studiu</w:t>
      </w:r>
      <w:proofErr w:type="gramEnd"/>
      <w:r w:rsidRPr="004557B3">
        <w:rPr>
          <w:rFonts w:ascii="Times New Roman" w:hAnsi="Times New Roman" w:cs="Times New Roman"/>
          <w:sz w:val="24"/>
          <w:szCs w:val="24"/>
        </w:rPr>
        <w:t>, výrobě, testování a kontrole zbraní, střeliva a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zařízení</w:t>
      </w:r>
      <w:proofErr w:type="gramEnd"/>
      <w:r w:rsidRPr="004557B3">
        <w:rPr>
          <w:rFonts w:ascii="Times New Roman" w:hAnsi="Times New Roman" w:cs="Times New Roman"/>
          <w:sz w:val="24"/>
          <w:szCs w:val="24"/>
        </w:rPr>
        <w:t xml:space="preserve"> výhradně pro vojenské použití uvedené v tomto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seznamu</w:t>
      </w:r>
      <w:proofErr w:type="gramEnd"/>
      <w:r w:rsidRPr="004557B3">
        <w:rPr>
          <w:rFonts w:ascii="Times New Roman" w:hAnsi="Times New Roman" w:cs="Times New Roman"/>
          <w:sz w:val="24"/>
          <w:szCs w:val="24"/>
        </w:rPr>
        <w: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w:t>
      </w:r>
      <w:proofErr w:type="spellStart"/>
      <w:r w:rsidRPr="004557B3">
        <w:rPr>
          <w:rFonts w:ascii="Times New Roman" w:hAnsi="Times New Roman" w:cs="Times New Roman"/>
          <w:sz w:val="24"/>
          <w:szCs w:val="24"/>
        </w:rPr>
        <w:t>I</w:t>
      </w:r>
      <w:proofErr w:type="spellEnd"/>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4557B3">
        <w:rPr>
          <w:rFonts w:ascii="Times New Roman" w:hAnsi="Times New Roman" w:cs="Times New Roman"/>
          <w:b/>
          <w:bCs/>
          <w:sz w:val="24"/>
          <w:szCs w:val="24"/>
        </w:rPr>
        <w:t>Příl.2</w:t>
      </w:r>
      <w:proofErr w:type="gramEnd"/>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Seznam služeb, které není zadavatel v souladu s </w:t>
      </w:r>
      <w:hyperlink r:id="rId627" w:history="1">
        <w:r w:rsidRPr="004557B3">
          <w:rPr>
            <w:rFonts w:ascii="Times New Roman" w:hAnsi="Times New Roman" w:cs="Times New Roman"/>
            <w:b/>
            <w:bCs/>
            <w:sz w:val="24"/>
            <w:szCs w:val="24"/>
          </w:rPr>
          <w:t>§ 29 písm. n)</w:t>
        </w:r>
      </w:hyperlink>
      <w:r w:rsidRPr="004557B3">
        <w:rPr>
          <w:rFonts w:ascii="Times New Roman" w:hAnsi="Times New Roman" w:cs="Times New Roman"/>
          <w:b/>
          <w:bCs/>
          <w:sz w:val="24"/>
          <w:szCs w:val="24"/>
        </w:rPr>
        <w:t xml:space="preserve"> povinen zadávat podle zákona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Kategorie I             Popis               I Kód podle hlavního </w:t>
      </w:r>
      <w:proofErr w:type="gramStart"/>
      <w:r w:rsidRPr="004557B3">
        <w:rPr>
          <w:rFonts w:ascii="Times New Roman" w:hAnsi="Times New Roman" w:cs="Times New Roman"/>
          <w:sz w:val="24"/>
          <w:szCs w:val="24"/>
        </w:rPr>
        <w:t>slovníku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jednotného </w:t>
      </w:r>
      <w:proofErr w:type="gramStart"/>
      <w:r w:rsidRPr="004557B3">
        <w:rPr>
          <w:rFonts w:ascii="Times New Roman" w:hAnsi="Times New Roman" w:cs="Times New Roman"/>
          <w:sz w:val="24"/>
          <w:szCs w:val="24"/>
        </w:rPr>
        <w:t>klasifikačního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systému</w:t>
      </w:r>
      <w:proofErr w:type="gramEnd"/>
      <w:r w:rsidRPr="004557B3">
        <w:rPr>
          <w:rFonts w:ascii="Times New Roman" w:hAnsi="Times New Roman" w:cs="Times New Roman"/>
          <w:sz w:val="24"/>
          <w:szCs w:val="24"/>
        </w:rPr>
        <w:t xml:space="preserve">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1.</w:t>
      </w:r>
      <w:proofErr w:type="gramEnd"/>
      <w:r w:rsidRPr="004557B3">
        <w:rPr>
          <w:rFonts w:ascii="Times New Roman" w:hAnsi="Times New Roman" w:cs="Times New Roman"/>
          <w:sz w:val="24"/>
          <w:szCs w:val="24"/>
        </w:rPr>
        <w:t xml:space="preserve">     I Požární ochrana a </w:t>
      </w:r>
      <w:proofErr w:type="gramStart"/>
      <w:r w:rsidRPr="004557B3">
        <w:rPr>
          <w:rFonts w:ascii="Times New Roman" w:hAnsi="Times New Roman" w:cs="Times New Roman"/>
          <w:sz w:val="24"/>
          <w:szCs w:val="24"/>
        </w:rPr>
        <w:t>záchranné     I 75250000</w:t>
      </w:r>
      <w:proofErr w:type="gramEnd"/>
      <w:r w:rsidRPr="004557B3">
        <w:rPr>
          <w:rFonts w:ascii="Times New Roman" w:hAnsi="Times New Roman" w:cs="Times New Roman"/>
          <w:sz w:val="24"/>
          <w:szCs w:val="24"/>
        </w:rPr>
        <w:t>-3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služby</w:t>
      </w:r>
      <w:proofErr w:type="gramEnd"/>
      <w:r w:rsidRPr="004557B3">
        <w:rPr>
          <w:rFonts w:ascii="Times New Roman" w:hAnsi="Times New Roman" w:cs="Times New Roman"/>
          <w:sz w:val="24"/>
          <w:szCs w:val="24"/>
        </w:rPr>
        <w:t xml:space="preserve">                          I                              </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2.</w:t>
      </w:r>
      <w:proofErr w:type="gramEnd"/>
      <w:r w:rsidRPr="004557B3">
        <w:rPr>
          <w:rFonts w:ascii="Times New Roman" w:hAnsi="Times New Roman" w:cs="Times New Roman"/>
          <w:sz w:val="24"/>
          <w:szCs w:val="24"/>
        </w:rPr>
        <w:t xml:space="preserve">     I Požární </w:t>
      </w:r>
      <w:proofErr w:type="gramStart"/>
      <w:r w:rsidRPr="004557B3">
        <w:rPr>
          <w:rFonts w:ascii="Times New Roman" w:hAnsi="Times New Roman" w:cs="Times New Roman"/>
          <w:sz w:val="24"/>
          <w:szCs w:val="24"/>
        </w:rPr>
        <w:t>ochrana                 I 75251000</w:t>
      </w:r>
      <w:proofErr w:type="gramEnd"/>
      <w:r w:rsidRPr="004557B3">
        <w:rPr>
          <w:rFonts w:ascii="Times New Roman" w:hAnsi="Times New Roman" w:cs="Times New Roman"/>
          <w:sz w:val="24"/>
          <w:szCs w:val="24"/>
        </w:rPr>
        <w:t>-0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3.</w:t>
      </w:r>
      <w:proofErr w:type="gramEnd"/>
      <w:r w:rsidRPr="004557B3">
        <w:rPr>
          <w:rFonts w:ascii="Times New Roman" w:hAnsi="Times New Roman" w:cs="Times New Roman"/>
          <w:sz w:val="24"/>
          <w:szCs w:val="24"/>
        </w:rPr>
        <w:t xml:space="preserve">     I Hašení </w:t>
      </w:r>
      <w:proofErr w:type="gramStart"/>
      <w:r w:rsidRPr="004557B3">
        <w:rPr>
          <w:rFonts w:ascii="Times New Roman" w:hAnsi="Times New Roman" w:cs="Times New Roman"/>
          <w:sz w:val="24"/>
          <w:szCs w:val="24"/>
        </w:rPr>
        <w:t>požárů                   I 75251100</w:t>
      </w:r>
      <w:proofErr w:type="gramEnd"/>
      <w:r w:rsidRPr="004557B3">
        <w:rPr>
          <w:rFonts w:ascii="Times New Roman" w:hAnsi="Times New Roman" w:cs="Times New Roman"/>
          <w:sz w:val="24"/>
          <w:szCs w:val="24"/>
        </w:rPr>
        <w:t>-1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4.</w:t>
      </w:r>
      <w:proofErr w:type="gramEnd"/>
      <w:r w:rsidRPr="004557B3">
        <w:rPr>
          <w:rFonts w:ascii="Times New Roman" w:hAnsi="Times New Roman" w:cs="Times New Roman"/>
          <w:sz w:val="24"/>
          <w:szCs w:val="24"/>
        </w:rPr>
        <w:t xml:space="preserve">     I Prevence </w:t>
      </w:r>
      <w:proofErr w:type="gramStart"/>
      <w:r w:rsidRPr="004557B3">
        <w:rPr>
          <w:rFonts w:ascii="Times New Roman" w:hAnsi="Times New Roman" w:cs="Times New Roman"/>
          <w:sz w:val="24"/>
          <w:szCs w:val="24"/>
        </w:rPr>
        <w:t>požárů                 I 75251110</w:t>
      </w:r>
      <w:proofErr w:type="gramEnd"/>
      <w:r w:rsidRPr="004557B3">
        <w:rPr>
          <w:rFonts w:ascii="Times New Roman" w:hAnsi="Times New Roman" w:cs="Times New Roman"/>
          <w:sz w:val="24"/>
          <w:szCs w:val="24"/>
        </w:rPr>
        <w:t>-4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5.</w:t>
      </w:r>
      <w:proofErr w:type="gramEnd"/>
      <w:r w:rsidRPr="004557B3">
        <w:rPr>
          <w:rFonts w:ascii="Times New Roman" w:hAnsi="Times New Roman" w:cs="Times New Roman"/>
          <w:sz w:val="24"/>
          <w:szCs w:val="24"/>
        </w:rPr>
        <w:t xml:space="preserve">     I Hašení lesních </w:t>
      </w:r>
      <w:proofErr w:type="gramStart"/>
      <w:r w:rsidRPr="004557B3">
        <w:rPr>
          <w:rFonts w:ascii="Times New Roman" w:hAnsi="Times New Roman" w:cs="Times New Roman"/>
          <w:sz w:val="24"/>
          <w:szCs w:val="24"/>
        </w:rPr>
        <w:t>požárů           I 75251120</w:t>
      </w:r>
      <w:proofErr w:type="gramEnd"/>
      <w:r w:rsidRPr="004557B3">
        <w:rPr>
          <w:rFonts w:ascii="Times New Roman" w:hAnsi="Times New Roman" w:cs="Times New Roman"/>
          <w:sz w:val="24"/>
          <w:szCs w:val="24"/>
        </w:rPr>
        <w:t>-7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6.</w:t>
      </w:r>
      <w:proofErr w:type="gramEnd"/>
      <w:r w:rsidRPr="004557B3">
        <w:rPr>
          <w:rFonts w:ascii="Times New Roman" w:hAnsi="Times New Roman" w:cs="Times New Roman"/>
          <w:sz w:val="24"/>
          <w:szCs w:val="24"/>
        </w:rPr>
        <w:t xml:space="preserve">     I Záchranné </w:t>
      </w:r>
      <w:proofErr w:type="gramStart"/>
      <w:r w:rsidRPr="004557B3">
        <w:rPr>
          <w:rFonts w:ascii="Times New Roman" w:hAnsi="Times New Roman" w:cs="Times New Roman"/>
          <w:sz w:val="24"/>
          <w:szCs w:val="24"/>
        </w:rPr>
        <w:t>služby                I 75252000</w:t>
      </w:r>
      <w:proofErr w:type="gramEnd"/>
      <w:r w:rsidRPr="004557B3">
        <w:rPr>
          <w:rFonts w:ascii="Times New Roman" w:hAnsi="Times New Roman" w:cs="Times New Roman"/>
          <w:sz w:val="24"/>
          <w:szCs w:val="24"/>
        </w:rPr>
        <w:t>-7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7.</w:t>
      </w:r>
      <w:proofErr w:type="gramEnd"/>
      <w:r w:rsidRPr="004557B3">
        <w:rPr>
          <w:rFonts w:ascii="Times New Roman" w:hAnsi="Times New Roman" w:cs="Times New Roman"/>
          <w:sz w:val="24"/>
          <w:szCs w:val="24"/>
        </w:rPr>
        <w:t xml:space="preserve">     I Civilní </w:t>
      </w:r>
      <w:proofErr w:type="gramStart"/>
      <w:r w:rsidRPr="004557B3">
        <w:rPr>
          <w:rFonts w:ascii="Times New Roman" w:hAnsi="Times New Roman" w:cs="Times New Roman"/>
          <w:sz w:val="24"/>
          <w:szCs w:val="24"/>
        </w:rPr>
        <w:t>obrana                  I 75222000</w:t>
      </w:r>
      <w:proofErr w:type="gramEnd"/>
      <w:r w:rsidRPr="004557B3">
        <w:rPr>
          <w:rFonts w:ascii="Times New Roman" w:hAnsi="Times New Roman" w:cs="Times New Roman"/>
          <w:sz w:val="24"/>
          <w:szCs w:val="24"/>
        </w:rPr>
        <w:t>-8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8.</w:t>
      </w:r>
      <w:proofErr w:type="gramEnd"/>
      <w:r w:rsidRPr="004557B3">
        <w:rPr>
          <w:rFonts w:ascii="Times New Roman" w:hAnsi="Times New Roman" w:cs="Times New Roman"/>
          <w:sz w:val="24"/>
          <w:szCs w:val="24"/>
        </w:rPr>
        <w:t xml:space="preserve">     I Služby v oblasti </w:t>
      </w:r>
      <w:proofErr w:type="gramStart"/>
      <w:r w:rsidRPr="004557B3">
        <w:rPr>
          <w:rFonts w:ascii="Times New Roman" w:hAnsi="Times New Roman" w:cs="Times New Roman"/>
          <w:sz w:val="24"/>
          <w:szCs w:val="24"/>
        </w:rPr>
        <w:t>jaderných      I 98113100</w:t>
      </w:r>
      <w:proofErr w:type="gramEnd"/>
      <w:r w:rsidRPr="004557B3">
        <w:rPr>
          <w:rFonts w:ascii="Times New Roman" w:hAnsi="Times New Roman" w:cs="Times New Roman"/>
          <w:sz w:val="24"/>
          <w:szCs w:val="24"/>
        </w:rPr>
        <w:t>-9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materiálů</w:t>
      </w:r>
      <w:proofErr w:type="gramEnd"/>
      <w:r w:rsidRPr="004557B3">
        <w:rPr>
          <w:rFonts w:ascii="Times New Roman" w:hAnsi="Times New Roman" w:cs="Times New Roman"/>
          <w:sz w:val="24"/>
          <w:szCs w:val="24"/>
        </w:rPr>
        <w:t xml:space="preserve">                       I                              </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9.</w:t>
      </w:r>
      <w:proofErr w:type="gramEnd"/>
      <w:r w:rsidRPr="004557B3">
        <w:rPr>
          <w:rFonts w:ascii="Times New Roman" w:hAnsi="Times New Roman" w:cs="Times New Roman"/>
          <w:sz w:val="24"/>
          <w:szCs w:val="24"/>
        </w:rPr>
        <w:t xml:space="preserve">     I Sanitní </w:t>
      </w:r>
      <w:proofErr w:type="gramStart"/>
      <w:r w:rsidRPr="004557B3">
        <w:rPr>
          <w:rFonts w:ascii="Times New Roman" w:hAnsi="Times New Roman" w:cs="Times New Roman"/>
          <w:sz w:val="24"/>
          <w:szCs w:val="24"/>
        </w:rPr>
        <w:t>služby                  I 85143000</w:t>
      </w:r>
      <w:proofErr w:type="gramEnd"/>
      <w:r w:rsidRPr="004557B3">
        <w:rPr>
          <w:rFonts w:ascii="Times New Roman" w:hAnsi="Times New Roman" w:cs="Times New Roman"/>
          <w:sz w:val="24"/>
          <w:szCs w:val="24"/>
        </w:rPr>
        <w:t>-3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Kategorie č. 9 nezahrnuje služby sanitní přepravy pacientů.</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Seznam činností, které je zadavatel</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při naplnění  </w:t>
      </w:r>
      <w:hyperlink r:id="rId628" w:history="1">
        <w:r w:rsidRPr="004557B3">
          <w:rPr>
            <w:rFonts w:ascii="Times New Roman" w:hAnsi="Times New Roman" w:cs="Times New Roman"/>
            <w:sz w:val="24"/>
            <w:szCs w:val="24"/>
          </w:rPr>
          <w:t>§ 29 písm. r)</w:t>
        </w:r>
      </w:hyperlink>
      <w:r w:rsidRPr="004557B3">
        <w:rPr>
          <w:rFonts w:ascii="Times New Roman" w:hAnsi="Times New Roman" w:cs="Times New Roman"/>
          <w:sz w:val="24"/>
          <w:szCs w:val="24"/>
        </w:rPr>
        <w:t xml:space="preserve"> povinen zadávat podle zákona</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Kategorie I             Popis               I Kód podle hlavního </w:t>
      </w:r>
      <w:proofErr w:type="gramStart"/>
      <w:r w:rsidRPr="004557B3">
        <w:rPr>
          <w:rFonts w:ascii="Times New Roman" w:hAnsi="Times New Roman" w:cs="Times New Roman"/>
          <w:sz w:val="24"/>
          <w:szCs w:val="24"/>
        </w:rPr>
        <w:t>slovníku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jednotného </w:t>
      </w:r>
      <w:proofErr w:type="gramStart"/>
      <w:r w:rsidRPr="004557B3">
        <w:rPr>
          <w:rFonts w:ascii="Times New Roman" w:hAnsi="Times New Roman" w:cs="Times New Roman"/>
          <w:sz w:val="24"/>
          <w:szCs w:val="24"/>
        </w:rPr>
        <w:t>klasifikačního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systému</w:t>
      </w:r>
      <w:proofErr w:type="gramEnd"/>
      <w:r w:rsidRPr="004557B3">
        <w:rPr>
          <w:rFonts w:ascii="Times New Roman" w:hAnsi="Times New Roman" w:cs="Times New Roman"/>
          <w:sz w:val="24"/>
          <w:szCs w:val="24"/>
        </w:rPr>
        <w:t xml:space="preserve">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1.</w:t>
      </w:r>
      <w:proofErr w:type="gramEnd"/>
      <w:r w:rsidRPr="004557B3">
        <w:rPr>
          <w:rFonts w:ascii="Times New Roman" w:hAnsi="Times New Roman" w:cs="Times New Roman"/>
          <w:sz w:val="24"/>
          <w:szCs w:val="24"/>
        </w:rPr>
        <w:t xml:space="preserve">     I Výzkum a vývoj a </w:t>
      </w:r>
      <w:proofErr w:type="gramStart"/>
      <w:r w:rsidRPr="004557B3">
        <w:rPr>
          <w:rFonts w:ascii="Times New Roman" w:hAnsi="Times New Roman" w:cs="Times New Roman"/>
          <w:sz w:val="24"/>
          <w:szCs w:val="24"/>
        </w:rPr>
        <w:t>související    I 73000000</w:t>
      </w:r>
      <w:proofErr w:type="gramEnd"/>
      <w:r w:rsidRPr="004557B3">
        <w:rPr>
          <w:rFonts w:ascii="Times New Roman" w:hAnsi="Times New Roman" w:cs="Times New Roman"/>
          <w:sz w:val="24"/>
          <w:szCs w:val="24"/>
        </w:rPr>
        <w:t>-2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služby</w:t>
      </w:r>
      <w:proofErr w:type="gramEnd"/>
      <w:r w:rsidRPr="004557B3">
        <w:rPr>
          <w:rFonts w:ascii="Times New Roman" w:hAnsi="Times New Roman" w:cs="Times New Roman"/>
          <w:sz w:val="24"/>
          <w:szCs w:val="24"/>
        </w:rPr>
        <w:t xml:space="preserve">                          I                              </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2.</w:t>
      </w:r>
      <w:proofErr w:type="gramEnd"/>
      <w:r w:rsidRPr="004557B3">
        <w:rPr>
          <w:rFonts w:ascii="Times New Roman" w:hAnsi="Times New Roman" w:cs="Times New Roman"/>
          <w:sz w:val="24"/>
          <w:szCs w:val="24"/>
        </w:rPr>
        <w:t xml:space="preserve">     I Výzkum a experimentální </w:t>
      </w:r>
      <w:proofErr w:type="gramStart"/>
      <w:r w:rsidRPr="004557B3">
        <w:rPr>
          <w:rFonts w:ascii="Times New Roman" w:hAnsi="Times New Roman" w:cs="Times New Roman"/>
          <w:sz w:val="24"/>
          <w:szCs w:val="24"/>
        </w:rPr>
        <w:t>vývoj   I 73100000</w:t>
      </w:r>
      <w:proofErr w:type="gramEnd"/>
      <w:r w:rsidRPr="004557B3">
        <w:rPr>
          <w:rFonts w:ascii="Times New Roman" w:hAnsi="Times New Roman" w:cs="Times New Roman"/>
          <w:sz w:val="24"/>
          <w:szCs w:val="24"/>
        </w:rPr>
        <w:t>-3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3.</w:t>
      </w:r>
      <w:proofErr w:type="gramEnd"/>
      <w:r w:rsidRPr="004557B3">
        <w:rPr>
          <w:rFonts w:ascii="Times New Roman" w:hAnsi="Times New Roman" w:cs="Times New Roman"/>
          <w:sz w:val="24"/>
          <w:szCs w:val="24"/>
        </w:rPr>
        <w:t xml:space="preserve">     I </w:t>
      </w:r>
      <w:proofErr w:type="gramStart"/>
      <w:r w:rsidRPr="004557B3">
        <w:rPr>
          <w:rFonts w:ascii="Times New Roman" w:hAnsi="Times New Roman" w:cs="Times New Roman"/>
          <w:sz w:val="24"/>
          <w:szCs w:val="24"/>
        </w:rPr>
        <w:t>Výzkum                          I 73110000</w:t>
      </w:r>
      <w:proofErr w:type="gramEnd"/>
      <w:r w:rsidRPr="004557B3">
        <w:rPr>
          <w:rFonts w:ascii="Times New Roman" w:hAnsi="Times New Roman" w:cs="Times New Roman"/>
          <w:sz w:val="24"/>
          <w:szCs w:val="24"/>
        </w:rPr>
        <w:t>-6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4.</w:t>
      </w:r>
      <w:proofErr w:type="gramEnd"/>
      <w:r w:rsidRPr="004557B3">
        <w:rPr>
          <w:rFonts w:ascii="Times New Roman" w:hAnsi="Times New Roman" w:cs="Times New Roman"/>
          <w:sz w:val="24"/>
          <w:szCs w:val="24"/>
        </w:rPr>
        <w:t xml:space="preserve">     I Laboratorní </w:t>
      </w:r>
      <w:proofErr w:type="gramStart"/>
      <w:r w:rsidRPr="004557B3">
        <w:rPr>
          <w:rFonts w:ascii="Times New Roman" w:hAnsi="Times New Roman" w:cs="Times New Roman"/>
          <w:sz w:val="24"/>
          <w:szCs w:val="24"/>
        </w:rPr>
        <w:t>výzkum              I 73111000</w:t>
      </w:r>
      <w:proofErr w:type="gramEnd"/>
      <w:r w:rsidRPr="004557B3">
        <w:rPr>
          <w:rFonts w:ascii="Times New Roman" w:hAnsi="Times New Roman" w:cs="Times New Roman"/>
          <w:sz w:val="24"/>
          <w:szCs w:val="24"/>
        </w:rPr>
        <w:t>-3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5.</w:t>
      </w:r>
      <w:proofErr w:type="gramEnd"/>
      <w:r w:rsidRPr="004557B3">
        <w:rPr>
          <w:rFonts w:ascii="Times New Roman" w:hAnsi="Times New Roman" w:cs="Times New Roman"/>
          <w:sz w:val="24"/>
          <w:szCs w:val="24"/>
        </w:rPr>
        <w:t xml:space="preserve">     I Námořní </w:t>
      </w:r>
      <w:proofErr w:type="gramStart"/>
      <w:r w:rsidRPr="004557B3">
        <w:rPr>
          <w:rFonts w:ascii="Times New Roman" w:hAnsi="Times New Roman" w:cs="Times New Roman"/>
          <w:sz w:val="24"/>
          <w:szCs w:val="24"/>
        </w:rPr>
        <w:t>výzkum                  I 73111000</w:t>
      </w:r>
      <w:proofErr w:type="gramEnd"/>
      <w:r w:rsidRPr="004557B3">
        <w:rPr>
          <w:rFonts w:ascii="Times New Roman" w:hAnsi="Times New Roman" w:cs="Times New Roman"/>
          <w:sz w:val="24"/>
          <w:szCs w:val="24"/>
        </w:rPr>
        <w:t>-0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6.</w:t>
      </w:r>
      <w:proofErr w:type="gramEnd"/>
      <w:r w:rsidRPr="004557B3">
        <w:rPr>
          <w:rFonts w:ascii="Times New Roman" w:hAnsi="Times New Roman" w:cs="Times New Roman"/>
          <w:sz w:val="24"/>
          <w:szCs w:val="24"/>
        </w:rPr>
        <w:t xml:space="preserve">     I Experimentální </w:t>
      </w:r>
      <w:proofErr w:type="gramStart"/>
      <w:r w:rsidRPr="004557B3">
        <w:rPr>
          <w:rFonts w:ascii="Times New Roman" w:hAnsi="Times New Roman" w:cs="Times New Roman"/>
          <w:sz w:val="24"/>
          <w:szCs w:val="24"/>
        </w:rPr>
        <w:t>vývoj            I 73120000</w:t>
      </w:r>
      <w:proofErr w:type="gramEnd"/>
      <w:r w:rsidRPr="004557B3">
        <w:rPr>
          <w:rFonts w:ascii="Times New Roman" w:hAnsi="Times New Roman" w:cs="Times New Roman"/>
          <w:sz w:val="24"/>
          <w:szCs w:val="24"/>
        </w:rPr>
        <w:t>-9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7.</w:t>
      </w:r>
      <w:proofErr w:type="gramEnd"/>
      <w:r w:rsidRPr="004557B3">
        <w:rPr>
          <w:rFonts w:ascii="Times New Roman" w:hAnsi="Times New Roman" w:cs="Times New Roman"/>
          <w:sz w:val="24"/>
          <w:szCs w:val="24"/>
        </w:rPr>
        <w:t xml:space="preserve">     I Návrh a realizace </w:t>
      </w:r>
      <w:proofErr w:type="gramStart"/>
      <w:r w:rsidRPr="004557B3">
        <w:rPr>
          <w:rFonts w:ascii="Times New Roman" w:hAnsi="Times New Roman" w:cs="Times New Roman"/>
          <w:sz w:val="24"/>
          <w:szCs w:val="24"/>
        </w:rPr>
        <w:t>výzkumu a     I 73300000</w:t>
      </w:r>
      <w:proofErr w:type="gramEnd"/>
      <w:r w:rsidRPr="004557B3">
        <w:rPr>
          <w:rFonts w:ascii="Times New Roman" w:hAnsi="Times New Roman" w:cs="Times New Roman"/>
          <w:sz w:val="24"/>
          <w:szCs w:val="24"/>
        </w:rPr>
        <w:t>-5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vývoje</w:t>
      </w:r>
      <w:proofErr w:type="gramEnd"/>
      <w:r w:rsidRPr="004557B3">
        <w:rPr>
          <w:rFonts w:ascii="Times New Roman" w:hAnsi="Times New Roman" w:cs="Times New Roman"/>
          <w:sz w:val="24"/>
          <w:szCs w:val="24"/>
        </w:rPr>
        <w:t xml:space="preserve">                          I                              </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8.</w:t>
      </w:r>
      <w:proofErr w:type="gramEnd"/>
      <w:r w:rsidRPr="004557B3">
        <w:rPr>
          <w:rFonts w:ascii="Times New Roman" w:hAnsi="Times New Roman" w:cs="Times New Roman"/>
          <w:sz w:val="24"/>
          <w:szCs w:val="24"/>
        </w:rPr>
        <w:t xml:space="preserve">     I Předběžná </w:t>
      </w:r>
      <w:proofErr w:type="gramStart"/>
      <w:r w:rsidRPr="004557B3">
        <w:rPr>
          <w:rFonts w:ascii="Times New Roman" w:hAnsi="Times New Roman" w:cs="Times New Roman"/>
          <w:sz w:val="24"/>
          <w:szCs w:val="24"/>
        </w:rPr>
        <w:t>studie                I 73420000</w:t>
      </w:r>
      <w:proofErr w:type="gramEnd"/>
      <w:r w:rsidRPr="004557B3">
        <w:rPr>
          <w:rFonts w:ascii="Times New Roman" w:hAnsi="Times New Roman" w:cs="Times New Roman"/>
          <w:sz w:val="24"/>
          <w:szCs w:val="24"/>
        </w:rPr>
        <w:t>-2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proveditelnosti</w:t>
      </w:r>
      <w:proofErr w:type="gramEnd"/>
      <w:r w:rsidRPr="004557B3">
        <w:rPr>
          <w:rFonts w:ascii="Times New Roman" w:hAnsi="Times New Roman" w:cs="Times New Roman"/>
          <w:sz w:val="24"/>
          <w:szCs w:val="24"/>
        </w:rPr>
        <w:t xml:space="preserve"> a technologická I                              </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demonstrace</w:t>
      </w:r>
      <w:proofErr w:type="gramEnd"/>
      <w:r w:rsidRPr="004557B3">
        <w:rPr>
          <w:rFonts w:ascii="Times New Roman" w:hAnsi="Times New Roman" w:cs="Times New Roman"/>
          <w:sz w:val="24"/>
          <w:szCs w:val="24"/>
        </w:rPr>
        <w:t xml:space="preserve">                     I                              </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9.</w:t>
      </w:r>
      <w:proofErr w:type="gramEnd"/>
      <w:r w:rsidRPr="004557B3">
        <w:rPr>
          <w:rFonts w:ascii="Times New Roman" w:hAnsi="Times New Roman" w:cs="Times New Roman"/>
          <w:sz w:val="24"/>
          <w:szCs w:val="24"/>
        </w:rPr>
        <w:t xml:space="preserve">     I Testy a </w:t>
      </w:r>
      <w:proofErr w:type="gramStart"/>
      <w:r w:rsidRPr="004557B3">
        <w:rPr>
          <w:rFonts w:ascii="Times New Roman" w:hAnsi="Times New Roman" w:cs="Times New Roman"/>
          <w:sz w:val="24"/>
          <w:szCs w:val="24"/>
        </w:rPr>
        <w:t>hodnocení               I 73430000</w:t>
      </w:r>
      <w:proofErr w:type="gramEnd"/>
      <w:r w:rsidRPr="004557B3">
        <w:rPr>
          <w:rFonts w:ascii="Times New Roman" w:hAnsi="Times New Roman" w:cs="Times New Roman"/>
          <w:sz w:val="24"/>
          <w:szCs w:val="24"/>
        </w:rPr>
        <w:t>-5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4557B3">
        <w:rPr>
          <w:rFonts w:ascii="Times New Roman" w:hAnsi="Times New Roman" w:cs="Times New Roman"/>
          <w:b/>
          <w:bCs/>
          <w:sz w:val="24"/>
          <w:szCs w:val="24"/>
        </w:rPr>
        <w:t>Příl.3</w:t>
      </w:r>
      <w:proofErr w:type="gramEnd"/>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Trestné činy pro účely prokázání splnění základní způsobilosti podle </w:t>
      </w:r>
      <w:hyperlink r:id="rId629" w:history="1">
        <w:r w:rsidRPr="004557B3">
          <w:rPr>
            <w:rFonts w:ascii="Times New Roman" w:hAnsi="Times New Roman" w:cs="Times New Roman"/>
            <w:b/>
            <w:bCs/>
            <w:sz w:val="24"/>
            <w:szCs w:val="24"/>
          </w:rPr>
          <w:t>§ 74 odst. 1 písm. a)</w:t>
        </w:r>
      </w:hyperlink>
      <w:r w:rsidRPr="004557B3">
        <w:rPr>
          <w:rFonts w:ascii="Times New Roman" w:hAnsi="Times New Roman" w:cs="Times New Roman"/>
          <w:b/>
          <w:bCs/>
          <w:sz w:val="24"/>
          <w:szCs w:val="24"/>
        </w:rPr>
        <w:t xml:space="preserv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Pro účely prokázání splnění základní způsobilosti podle </w:t>
      </w:r>
      <w:hyperlink r:id="rId630" w:history="1">
        <w:r w:rsidRPr="004557B3">
          <w:rPr>
            <w:rFonts w:ascii="Times New Roman" w:hAnsi="Times New Roman" w:cs="Times New Roman"/>
            <w:sz w:val="24"/>
            <w:szCs w:val="24"/>
          </w:rPr>
          <w:t>§ 74 odst. 1 písm. a)</w:t>
        </w:r>
      </w:hyperlink>
      <w:r w:rsidRPr="004557B3">
        <w:rPr>
          <w:rFonts w:ascii="Times New Roman" w:hAnsi="Times New Roman" w:cs="Times New Roman"/>
          <w:sz w:val="24"/>
          <w:szCs w:val="24"/>
        </w:rPr>
        <w:t xml:space="preserve"> se trestným činem rozumí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a) trestný čin spáchaný ve prospěch organizované zločinecké skupiny nebo trestný čin účasti na organizované zločinecké skupině,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b) trestný čin obchodování s lidmi,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c) tyto trestné činy proti majetku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podvod,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úvěrový podvod,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 dotační podvod,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4. podílnictví,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5. podílnictví z nedbalosti,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6. legalizace výnosů z trestné činnosti,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7. legalizace výnosů z trestné činnosti z nedbalosti,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d) tyto trestné činy hospodářské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zneužití informace a postavení v obchodním styku,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sjednání výhody při zadání veřejné zakázky, při veřejné soutěži a veřejné dražbě,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 pletichy při zadání veřejné zakázky a při veřejné soutěži,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4. pletichy při veřejné dražbě,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5. poškození finančních zájmů Evropské unie,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e) trestné činy obecně nebezpečné,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f) trestné činy proti České republice, cizímu státu a mezinárodní organizaci,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g) tyto trestné činy proti pořádku ve věcech veřejných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trestné činy proti výkonu pravomoci orgánu veřejné moci a úřední osoby,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trestné činy úředních osob,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 úplatkářství,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4. jiná rušení činnosti orgánu veřejné moci.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4557B3">
        <w:rPr>
          <w:rFonts w:ascii="Times New Roman" w:hAnsi="Times New Roman" w:cs="Times New Roman"/>
          <w:b/>
          <w:bCs/>
          <w:sz w:val="24"/>
          <w:szCs w:val="24"/>
        </w:rPr>
        <w:t>Příl.4</w:t>
      </w:r>
      <w:proofErr w:type="gramEnd"/>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Seznam služeb, které se zadávají ve zjednodušeném režimu podle </w:t>
      </w:r>
      <w:hyperlink r:id="rId631" w:history="1">
        <w:r w:rsidRPr="004557B3">
          <w:rPr>
            <w:rFonts w:ascii="Times New Roman" w:hAnsi="Times New Roman" w:cs="Times New Roman"/>
            <w:b/>
            <w:bCs/>
            <w:sz w:val="24"/>
            <w:szCs w:val="24"/>
          </w:rPr>
          <w:t>§ 129</w:t>
        </w:r>
      </w:hyperlink>
      <w:r w:rsidRPr="004557B3">
        <w:rPr>
          <w:rFonts w:ascii="Times New Roman" w:hAnsi="Times New Roman" w:cs="Times New Roman"/>
          <w:b/>
          <w:bCs/>
          <w:sz w:val="24"/>
          <w:szCs w:val="24"/>
        </w:rPr>
        <w:t xml:space="preserv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Kategorie I             Popis               I Kód podle hlavního </w:t>
      </w:r>
      <w:proofErr w:type="gramStart"/>
      <w:r w:rsidRPr="004557B3">
        <w:rPr>
          <w:rFonts w:ascii="Times New Roman" w:hAnsi="Times New Roman" w:cs="Times New Roman"/>
          <w:sz w:val="24"/>
          <w:szCs w:val="24"/>
        </w:rPr>
        <w:t>slovníku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jednotného </w:t>
      </w:r>
      <w:proofErr w:type="gramStart"/>
      <w:r w:rsidRPr="004557B3">
        <w:rPr>
          <w:rFonts w:ascii="Times New Roman" w:hAnsi="Times New Roman" w:cs="Times New Roman"/>
          <w:sz w:val="24"/>
          <w:szCs w:val="24"/>
        </w:rPr>
        <w:t>klasifikačního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systému</w:t>
      </w:r>
      <w:proofErr w:type="gramEnd"/>
      <w:r w:rsidRPr="004557B3">
        <w:rPr>
          <w:rFonts w:ascii="Times New Roman" w:hAnsi="Times New Roman" w:cs="Times New Roman"/>
          <w:sz w:val="24"/>
          <w:szCs w:val="24"/>
        </w:rPr>
        <w:t xml:space="preserve">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lastRenderedPageBreak/>
        <w:t>I    1.</w:t>
      </w:r>
      <w:proofErr w:type="gramEnd"/>
      <w:r w:rsidRPr="004557B3">
        <w:rPr>
          <w:rFonts w:ascii="Times New Roman" w:hAnsi="Times New Roman" w:cs="Times New Roman"/>
          <w:sz w:val="24"/>
          <w:szCs w:val="24"/>
        </w:rPr>
        <w:t xml:space="preserve">     I Zdravotní péče, sociální péče a I 75200000-8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související</w:t>
      </w:r>
      <w:proofErr w:type="gramEnd"/>
      <w:r w:rsidRPr="004557B3">
        <w:rPr>
          <w:rFonts w:ascii="Times New Roman" w:hAnsi="Times New Roman" w:cs="Times New Roman"/>
          <w:sz w:val="24"/>
          <w:szCs w:val="24"/>
        </w:rPr>
        <w:t xml:space="preserve"> služby              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75231200</w:t>
      </w:r>
      <w:proofErr w:type="gramEnd"/>
      <w:r w:rsidRPr="004557B3">
        <w:rPr>
          <w:rFonts w:ascii="Times New Roman" w:hAnsi="Times New Roman" w:cs="Times New Roman"/>
          <w:sz w:val="24"/>
          <w:szCs w:val="24"/>
        </w:rPr>
        <w:t>-6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75231240</w:t>
      </w:r>
      <w:proofErr w:type="gramEnd"/>
      <w:r w:rsidRPr="004557B3">
        <w:rPr>
          <w:rFonts w:ascii="Times New Roman" w:hAnsi="Times New Roman" w:cs="Times New Roman"/>
          <w:sz w:val="24"/>
          <w:szCs w:val="24"/>
        </w:rPr>
        <w:t>-8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79611000</w:t>
      </w:r>
      <w:proofErr w:type="gramEnd"/>
      <w:r w:rsidRPr="004557B3">
        <w:rPr>
          <w:rFonts w:ascii="Times New Roman" w:hAnsi="Times New Roman" w:cs="Times New Roman"/>
          <w:sz w:val="24"/>
          <w:szCs w:val="24"/>
        </w:rPr>
        <w:t>-0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79622000</w:t>
      </w:r>
      <w:proofErr w:type="gramEnd"/>
      <w:r w:rsidRPr="004557B3">
        <w:rPr>
          <w:rFonts w:ascii="Times New Roman" w:hAnsi="Times New Roman" w:cs="Times New Roman"/>
          <w:sz w:val="24"/>
          <w:szCs w:val="24"/>
        </w:rPr>
        <w:t>-0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79624000</w:t>
      </w:r>
      <w:proofErr w:type="gramEnd"/>
      <w:r w:rsidRPr="004557B3">
        <w:rPr>
          <w:rFonts w:ascii="Times New Roman" w:hAnsi="Times New Roman" w:cs="Times New Roman"/>
          <w:sz w:val="24"/>
          <w:szCs w:val="24"/>
        </w:rPr>
        <w:t>-4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79625000</w:t>
      </w:r>
      <w:proofErr w:type="gramEnd"/>
      <w:r w:rsidRPr="004557B3">
        <w:rPr>
          <w:rFonts w:ascii="Times New Roman" w:hAnsi="Times New Roman" w:cs="Times New Roman"/>
          <w:sz w:val="24"/>
          <w:szCs w:val="24"/>
        </w:rPr>
        <w:t>-1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od</w:t>
      </w:r>
      <w:proofErr w:type="gramEnd"/>
      <w:r w:rsidRPr="004557B3">
        <w:rPr>
          <w:rFonts w:ascii="Times New Roman" w:hAnsi="Times New Roman" w:cs="Times New Roman"/>
          <w:sz w:val="24"/>
          <w:szCs w:val="24"/>
        </w:rPr>
        <w:t xml:space="preserve"> 85000000-9 do 85323000-9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98133100</w:t>
      </w:r>
      <w:proofErr w:type="gramEnd"/>
      <w:r w:rsidRPr="004557B3">
        <w:rPr>
          <w:rFonts w:ascii="Times New Roman" w:hAnsi="Times New Roman" w:cs="Times New Roman"/>
          <w:sz w:val="24"/>
          <w:szCs w:val="24"/>
        </w:rPr>
        <w:t>-5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98133000</w:t>
      </w:r>
      <w:proofErr w:type="gramEnd"/>
      <w:r w:rsidRPr="004557B3">
        <w:rPr>
          <w:rFonts w:ascii="Times New Roman" w:hAnsi="Times New Roman" w:cs="Times New Roman"/>
          <w:sz w:val="24"/>
          <w:szCs w:val="24"/>
        </w:rPr>
        <w:t>-4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98200000</w:t>
      </w:r>
      <w:proofErr w:type="gramEnd"/>
      <w:r w:rsidRPr="004557B3">
        <w:rPr>
          <w:rFonts w:ascii="Times New Roman" w:hAnsi="Times New Roman" w:cs="Times New Roman"/>
          <w:sz w:val="24"/>
          <w:szCs w:val="24"/>
        </w:rPr>
        <w:t>-5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98500000</w:t>
      </w:r>
      <w:proofErr w:type="gramEnd"/>
      <w:r w:rsidRPr="004557B3">
        <w:rPr>
          <w:rFonts w:ascii="Times New Roman" w:hAnsi="Times New Roman" w:cs="Times New Roman"/>
          <w:sz w:val="24"/>
          <w:szCs w:val="24"/>
        </w:rPr>
        <w:t>-8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98513000</w:t>
      </w:r>
      <w:proofErr w:type="gramEnd"/>
      <w:r w:rsidRPr="004557B3">
        <w:rPr>
          <w:rFonts w:ascii="Times New Roman" w:hAnsi="Times New Roman" w:cs="Times New Roman"/>
          <w:sz w:val="24"/>
          <w:szCs w:val="24"/>
        </w:rPr>
        <w:t>-2 až 98514000-9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2.</w:t>
      </w:r>
      <w:proofErr w:type="gramEnd"/>
      <w:r w:rsidRPr="004557B3">
        <w:rPr>
          <w:rFonts w:ascii="Times New Roman" w:hAnsi="Times New Roman" w:cs="Times New Roman"/>
          <w:sz w:val="24"/>
          <w:szCs w:val="24"/>
        </w:rPr>
        <w:t xml:space="preserve">     I Administrativa </w:t>
      </w:r>
      <w:proofErr w:type="gramStart"/>
      <w:r w:rsidRPr="004557B3">
        <w:rPr>
          <w:rFonts w:ascii="Times New Roman" w:hAnsi="Times New Roman" w:cs="Times New Roman"/>
          <w:sz w:val="24"/>
          <w:szCs w:val="24"/>
        </w:rPr>
        <w:t>sociálních a     I 85321000</w:t>
      </w:r>
      <w:proofErr w:type="gramEnd"/>
      <w:r w:rsidRPr="004557B3">
        <w:rPr>
          <w:rFonts w:ascii="Times New Roman" w:hAnsi="Times New Roman" w:cs="Times New Roman"/>
          <w:sz w:val="24"/>
          <w:szCs w:val="24"/>
        </w:rPr>
        <w:t>-5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vzdělávacích</w:t>
      </w:r>
      <w:proofErr w:type="gramEnd"/>
      <w:r w:rsidRPr="004557B3">
        <w:rPr>
          <w:rFonts w:ascii="Times New Roman" w:hAnsi="Times New Roman" w:cs="Times New Roman"/>
          <w:sz w:val="24"/>
          <w:szCs w:val="24"/>
        </w:rPr>
        <w:t xml:space="preserve"> služeb, služeb     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zdravotní</w:t>
      </w:r>
      <w:proofErr w:type="gramEnd"/>
      <w:r w:rsidRPr="004557B3">
        <w:rPr>
          <w:rFonts w:ascii="Times New Roman" w:hAnsi="Times New Roman" w:cs="Times New Roman"/>
          <w:sz w:val="24"/>
          <w:szCs w:val="24"/>
        </w:rPr>
        <w:t xml:space="preserve"> péče a kulturních     I 85322000-2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služeb</w:t>
      </w:r>
      <w:proofErr w:type="gramEnd"/>
      <w:r w:rsidRPr="004557B3">
        <w:rPr>
          <w:rFonts w:ascii="Times New Roman" w:hAnsi="Times New Roman" w:cs="Times New Roman"/>
          <w:sz w:val="24"/>
          <w:szCs w:val="24"/>
        </w:rPr>
        <w:t xml:space="preserve">                          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75000000</w:t>
      </w:r>
      <w:proofErr w:type="gramEnd"/>
      <w:r w:rsidRPr="004557B3">
        <w:rPr>
          <w:rFonts w:ascii="Times New Roman" w:hAnsi="Times New Roman" w:cs="Times New Roman"/>
          <w:sz w:val="24"/>
          <w:szCs w:val="24"/>
        </w:rPr>
        <w:t>-6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75121000</w:t>
      </w:r>
      <w:proofErr w:type="gramEnd"/>
      <w:r w:rsidRPr="004557B3">
        <w:rPr>
          <w:rFonts w:ascii="Times New Roman" w:hAnsi="Times New Roman" w:cs="Times New Roman"/>
          <w:sz w:val="24"/>
          <w:szCs w:val="24"/>
        </w:rPr>
        <w:t>-0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75122000</w:t>
      </w:r>
      <w:proofErr w:type="gramEnd"/>
      <w:r w:rsidRPr="004557B3">
        <w:rPr>
          <w:rFonts w:ascii="Times New Roman" w:hAnsi="Times New Roman" w:cs="Times New Roman"/>
          <w:sz w:val="24"/>
          <w:szCs w:val="24"/>
        </w:rPr>
        <w:t>-7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75124000</w:t>
      </w:r>
      <w:proofErr w:type="gramEnd"/>
      <w:r w:rsidRPr="004557B3">
        <w:rPr>
          <w:rFonts w:ascii="Times New Roman" w:hAnsi="Times New Roman" w:cs="Times New Roman"/>
          <w:sz w:val="24"/>
          <w:szCs w:val="24"/>
        </w:rPr>
        <w:t>-1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od</w:t>
      </w:r>
      <w:proofErr w:type="gramEnd"/>
      <w:r w:rsidRPr="004557B3">
        <w:rPr>
          <w:rFonts w:ascii="Times New Roman" w:hAnsi="Times New Roman" w:cs="Times New Roman"/>
          <w:sz w:val="24"/>
          <w:szCs w:val="24"/>
        </w:rPr>
        <w:t xml:space="preserve"> 79995000-5 do 79995200-7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od</w:t>
      </w:r>
      <w:proofErr w:type="gramEnd"/>
      <w:r w:rsidRPr="004557B3">
        <w:rPr>
          <w:rFonts w:ascii="Times New Roman" w:hAnsi="Times New Roman" w:cs="Times New Roman"/>
          <w:sz w:val="24"/>
          <w:szCs w:val="24"/>
        </w:rPr>
        <w:t xml:space="preserve"> 80000000-4 do 80660000-8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od</w:t>
      </w:r>
      <w:proofErr w:type="gramEnd"/>
      <w:r w:rsidRPr="004557B3">
        <w:rPr>
          <w:rFonts w:ascii="Times New Roman" w:hAnsi="Times New Roman" w:cs="Times New Roman"/>
          <w:sz w:val="24"/>
          <w:szCs w:val="24"/>
        </w:rPr>
        <w:t xml:space="preserve"> 92000000-1 do 92700000-8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79950000</w:t>
      </w:r>
      <w:proofErr w:type="gramEnd"/>
      <w:r w:rsidRPr="004557B3">
        <w:rPr>
          <w:rFonts w:ascii="Times New Roman" w:hAnsi="Times New Roman" w:cs="Times New Roman"/>
          <w:sz w:val="24"/>
          <w:szCs w:val="24"/>
        </w:rPr>
        <w:t>-8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79951000</w:t>
      </w:r>
      <w:proofErr w:type="gramEnd"/>
      <w:r w:rsidRPr="004557B3">
        <w:rPr>
          <w:rFonts w:ascii="Times New Roman" w:hAnsi="Times New Roman" w:cs="Times New Roman"/>
          <w:sz w:val="24"/>
          <w:szCs w:val="24"/>
        </w:rPr>
        <w:t>-5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79952000</w:t>
      </w:r>
      <w:proofErr w:type="gramEnd"/>
      <w:r w:rsidRPr="004557B3">
        <w:rPr>
          <w:rFonts w:ascii="Times New Roman" w:hAnsi="Times New Roman" w:cs="Times New Roman"/>
          <w:sz w:val="24"/>
          <w:szCs w:val="24"/>
        </w:rPr>
        <w:t>-2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lastRenderedPageBreak/>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79952100</w:t>
      </w:r>
      <w:proofErr w:type="gramEnd"/>
      <w:r w:rsidRPr="004557B3">
        <w:rPr>
          <w:rFonts w:ascii="Times New Roman" w:hAnsi="Times New Roman" w:cs="Times New Roman"/>
          <w:sz w:val="24"/>
          <w:szCs w:val="24"/>
        </w:rPr>
        <w:t>-3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79953000</w:t>
      </w:r>
      <w:proofErr w:type="gramEnd"/>
      <w:r w:rsidRPr="004557B3">
        <w:rPr>
          <w:rFonts w:ascii="Times New Roman" w:hAnsi="Times New Roman" w:cs="Times New Roman"/>
          <w:sz w:val="24"/>
          <w:szCs w:val="24"/>
        </w:rPr>
        <w:t>-9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79954000</w:t>
      </w:r>
      <w:proofErr w:type="gramEnd"/>
      <w:r w:rsidRPr="004557B3">
        <w:rPr>
          <w:rFonts w:ascii="Times New Roman" w:hAnsi="Times New Roman" w:cs="Times New Roman"/>
          <w:sz w:val="24"/>
          <w:szCs w:val="24"/>
        </w:rPr>
        <w:t>-6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79955000</w:t>
      </w:r>
      <w:proofErr w:type="gramEnd"/>
      <w:r w:rsidRPr="004557B3">
        <w:rPr>
          <w:rFonts w:ascii="Times New Roman" w:hAnsi="Times New Roman" w:cs="Times New Roman"/>
          <w:sz w:val="24"/>
          <w:szCs w:val="24"/>
        </w:rPr>
        <w:t>-3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79956000</w:t>
      </w:r>
      <w:proofErr w:type="gramEnd"/>
      <w:r w:rsidRPr="004557B3">
        <w:rPr>
          <w:rFonts w:ascii="Times New Roman" w:hAnsi="Times New Roman" w:cs="Times New Roman"/>
          <w:sz w:val="24"/>
          <w:szCs w:val="24"/>
        </w:rPr>
        <w:t>-0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3.</w:t>
      </w:r>
      <w:proofErr w:type="gramEnd"/>
      <w:r w:rsidRPr="004557B3">
        <w:rPr>
          <w:rFonts w:ascii="Times New Roman" w:hAnsi="Times New Roman" w:cs="Times New Roman"/>
          <w:sz w:val="24"/>
          <w:szCs w:val="24"/>
        </w:rPr>
        <w:t xml:space="preserve">     I Povinné sociální </w:t>
      </w:r>
      <w:proofErr w:type="gramStart"/>
      <w:r w:rsidRPr="004557B3">
        <w:rPr>
          <w:rFonts w:ascii="Times New Roman" w:hAnsi="Times New Roman" w:cs="Times New Roman"/>
          <w:sz w:val="24"/>
          <w:szCs w:val="24"/>
        </w:rPr>
        <w:t>zabezpečení    I 75300000</w:t>
      </w:r>
      <w:proofErr w:type="gramEnd"/>
      <w:r w:rsidRPr="004557B3">
        <w:rPr>
          <w:rFonts w:ascii="Times New Roman" w:hAnsi="Times New Roman" w:cs="Times New Roman"/>
          <w:sz w:val="24"/>
          <w:szCs w:val="24"/>
        </w:rPr>
        <w:t>-9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4.</w:t>
      </w:r>
      <w:proofErr w:type="gramEnd"/>
      <w:r w:rsidRPr="004557B3">
        <w:rPr>
          <w:rFonts w:ascii="Times New Roman" w:hAnsi="Times New Roman" w:cs="Times New Roman"/>
          <w:sz w:val="24"/>
          <w:szCs w:val="24"/>
        </w:rPr>
        <w:t xml:space="preserve">     I Poskytování </w:t>
      </w:r>
      <w:proofErr w:type="gramStart"/>
      <w:r w:rsidRPr="004557B3">
        <w:rPr>
          <w:rFonts w:ascii="Times New Roman" w:hAnsi="Times New Roman" w:cs="Times New Roman"/>
          <w:sz w:val="24"/>
          <w:szCs w:val="24"/>
        </w:rPr>
        <w:t>dávek               I 75310000</w:t>
      </w:r>
      <w:proofErr w:type="gramEnd"/>
      <w:r w:rsidRPr="004557B3">
        <w:rPr>
          <w:rFonts w:ascii="Times New Roman" w:hAnsi="Times New Roman" w:cs="Times New Roman"/>
          <w:sz w:val="24"/>
          <w:szCs w:val="24"/>
        </w:rPr>
        <w:t>-2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75311000</w:t>
      </w:r>
      <w:proofErr w:type="gramEnd"/>
      <w:r w:rsidRPr="004557B3">
        <w:rPr>
          <w:rFonts w:ascii="Times New Roman" w:hAnsi="Times New Roman" w:cs="Times New Roman"/>
          <w:sz w:val="24"/>
          <w:szCs w:val="24"/>
        </w:rPr>
        <w:t>-9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75312000</w:t>
      </w:r>
      <w:proofErr w:type="gramEnd"/>
      <w:r w:rsidRPr="004557B3">
        <w:rPr>
          <w:rFonts w:ascii="Times New Roman" w:hAnsi="Times New Roman" w:cs="Times New Roman"/>
          <w:sz w:val="24"/>
          <w:szCs w:val="24"/>
        </w:rPr>
        <w:t>-6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75313000</w:t>
      </w:r>
      <w:proofErr w:type="gramEnd"/>
      <w:r w:rsidRPr="004557B3">
        <w:rPr>
          <w:rFonts w:ascii="Times New Roman" w:hAnsi="Times New Roman" w:cs="Times New Roman"/>
          <w:sz w:val="24"/>
          <w:szCs w:val="24"/>
        </w:rPr>
        <w:t>-3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75313100</w:t>
      </w:r>
      <w:proofErr w:type="gramEnd"/>
      <w:r w:rsidRPr="004557B3">
        <w:rPr>
          <w:rFonts w:ascii="Times New Roman" w:hAnsi="Times New Roman" w:cs="Times New Roman"/>
          <w:sz w:val="24"/>
          <w:szCs w:val="24"/>
        </w:rPr>
        <w:t>-4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75314000</w:t>
      </w:r>
      <w:proofErr w:type="gramEnd"/>
      <w:r w:rsidRPr="004557B3">
        <w:rPr>
          <w:rFonts w:ascii="Times New Roman" w:hAnsi="Times New Roman" w:cs="Times New Roman"/>
          <w:sz w:val="24"/>
          <w:szCs w:val="24"/>
        </w:rPr>
        <w:t>-0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75320000</w:t>
      </w:r>
      <w:proofErr w:type="gramEnd"/>
      <w:r w:rsidRPr="004557B3">
        <w:rPr>
          <w:rFonts w:ascii="Times New Roman" w:hAnsi="Times New Roman" w:cs="Times New Roman"/>
          <w:sz w:val="24"/>
          <w:szCs w:val="24"/>
        </w:rPr>
        <w:t>-5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75330000</w:t>
      </w:r>
      <w:proofErr w:type="gramEnd"/>
      <w:r w:rsidRPr="004557B3">
        <w:rPr>
          <w:rFonts w:ascii="Times New Roman" w:hAnsi="Times New Roman" w:cs="Times New Roman"/>
          <w:sz w:val="24"/>
          <w:szCs w:val="24"/>
        </w:rPr>
        <w:t>-8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75340000</w:t>
      </w:r>
      <w:proofErr w:type="gramEnd"/>
      <w:r w:rsidRPr="004557B3">
        <w:rPr>
          <w:rFonts w:ascii="Times New Roman" w:hAnsi="Times New Roman" w:cs="Times New Roman"/>
          <w:sz w:val="24"/>
          <w:szCs w:val="24"/>
        </w:rPr>
        <w:t>-1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5.</w:t>
      </w:r>
      <w:proofErr w:type="gramEnd"/>
      <w:r w:rsidRPr="004557B3">
        <w:rPr>
          <w:rFonts w:ascii="Times New Roman" w:hAnsi="Times New Roman" w:cs="Times New Roman"/>
          <w:sz w:val="24"/>
          <w:szCs w:val="24"/>
        </w:rPr>
        <w:t xml:space="preserve">     I Jiné služby pro </w:t>
      </w:r>
      <w:proofErr w:type="gramStart"/>
      <w:r w:rsidRPr="004557B3">
        <w:rPr>
          <w:rFonts w:ascii="Times New Roman" w:hAnsi="Times New Roman" w:cs="Times New Roman"/>
          <w:sz w:val="24"/>
          <w:szCs w:val="24"/>
        </w:rPr>
        <w:t>veřejnost,      I 98000000</w:t>
      </w:r>
      <w:proofErr w:type="gramEnd"/>
      <w:r w:rsidRPr="004557B3">
        <w:rPr>
          <w:rFonts w:ascii="Times New Roman" w:hAnsi="Times New Roman" w:cs="Times New Roman"/>
          <w:sz w:val="24"/>
          <w:szCs w:val="24"/>
        </w:rPr>
        <w:t>-3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sociální</w:t>
      </w:r>
      <w:proofErr w:type="gramEnd"/>
      <w:r w:rsidRPr="004557B3">
        <w:rPr>
          <w:rFonts w:ascii="Times New Roman" w:hAnsi="Times New Roman" w:cs="Times New Roman"/>
          <w:sz w:val="24"/>
          <w:szCs w:val="24"/>
        </w:rPr>
        <w:t xml:space="preserve"> služby a služby        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jednotlivcům</w:t>
      </w:r>
      <w:proofErr w:type="gramEnd"/>
      <w:r w:rsidRPr="004557B3">
        <w:rPr>
          <w:rFonts w:ascii="Times New Roman" w:hAnsi="Times New Roman" w:cs="Times New Roman"/>
          <w:sz w:val="24"/>
          <w:szCs w:val="24"/>
        </w:rPr>
        <w:t xml:space="preserve"> včetně služeb      I 98120000-0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poskytovaných</w:t>
      </w:r>
      <w:proofErr w:type="gramEnd"/>
      <w:r w:rsidRPr="004557B3">
        <w:rPr>
          <w:rFonts w:ascii="Times New Roman" w:hAnsi="Times New Roman" w:cs="Times New Roman"/>
          <w:sz w:val="24"/>
          <w:szCs w:val="24"/>
        </w:rPr>
        <w:t xml:space="preserve"> odbory,           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politickými</w:t>
      </w:r>
      <w:proofErr w:type="gramEnd"/>
      <w:r w:rsidRPr="004557B3">
        <w:rPr>
          <w:rFonts w:ascii="Times New Roman" w:hAnsi="Times New Roman" w:cs="Times New Roman"/>
          <w:sz w:val="24"/>
          <w:szCs w:val="24"/>
        </w:rPr>
        <w:t xml:space="preserve"> organizacemi,       I 98132000-7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sdruženími</w:t>
      </w:r>
      <w:proofErr w:type="gramEnd"/>
      <w:r w:rsidRPr="004557B3">
        <w:rPr>
          <w:rFonts w:ascii="Times New Roman" w:hAnsi="Times New Roman" w:cs="Times New Roman"/>
          <w:sz w:val="24"/>
          <w:szCs w:val="24"/>
        </w:rPr>
        <w:t xml:space="preserve"> mládeže a jinými     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službami</w:t>
      </w:r>
      <w:proofErr w:type="gramEnd"/>
      <w:r w:rsidRPr="004557B3">
        <w:rPr>
          <w:rFonts w:ascii="Times New Roman" w:hAnsi="Times New Roman" w:cs="Times New Roman"/>
          <w:sz w:val="24"/>
          <w:szCs w:val="24"/>
        </w:rPr>
        <w:t xml:space="preserve"> organizovanými na      I 98133110-8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základě</w:t>
      </w:r>
      <w:proofErr w:type="gramEnd"/>
      <w:r w:rsidRPr="004557B3">
        <w:rPr>
          <w:rFonts w:ascii="Times New Roman" w:hAnsi="Times New Roman" w:cs="Times New Roman"/>
          <w:sz w:val="24"/>
          <w:szCs w:val="24"/>
        </w:rPr>
        <w:t xml:space="preserve"> členství                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98130000</w:t>
      </w:r>
      <w:proofErr w:type="gramEnd"/>
      <w:r w:rsidRPr="004557B3">
        <w:rPr>
          <w:rFonts w:ascii="Times New Roman" w:hAnsi="Times New Roman" w:cs="Times New Roman"/>
          <w:sz w:val="24"/>
          <w:szCs w:val="24"/>
        </w:rPr>
        <w:t>-3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6.</w:t>
      </w:r>
      <w:proofErr w:type="gramEnd"/>
      <w:r w:rsidRPr="004557B3">
        <w:rPr>
          <w:rFonts w:ascii="Times New Roman" w:hAnsi="Times New Roman" w:cs="Times New Roman"/>
          <w:sz w:val="24"/>
          <w:szCs w:val="24"/>
        </w:rPr>
        <w:t xml:space="preserve">     I Služby náboženských </w:t>
      </w:r>
      <w:proofErr w:type="gramStart"/>
      <w:r w:rsidRPr="004557B3">
        <w:rPr>
          <w:rFonts w:ascii="Times New Roman" w:hAnsi="Times New Roman" w:cs="Times New Roman"/>
          <w:sz w:val="24"/>
          <w:szCs w:val="24"/>
        </w:rPr>
        <w:t>organizací  I 98131000</w:t>
      </w:r>
      <w:proofErr w:type="gramEnd"/>
      <w:r w:rsidRPr="004557B3">
        <w:rPr>
          <w:rFonts w:ascii="Times New Roman" w:hAnsi="Times New Roman" w:cs="Times New Roman"/>
          <w:sz w:val="24"/>
          <w:szCs w:val="24"/>
        </w:rPr>
        <w:t>-0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7.</w:t>
      </w:r>
      <w:proofErr w:type="gramEnd"/>
      <w:r w:rsidRPr="004557B3">
        <w:rPr>
          <w:rFonts w:ascii="Times New Roman" w:hAnsi="Times New Roman" w:cs="Times New Roman"/>
          <w:sz w:val="24"/>
          <w:szCs w:val="24"/>
        </w:rPr>
        <w:t xml:space="preserve">     I Hotelové a restaurační </w:t>
      </w:r>
      <w:proofErr w:type="gramStart"/>
      <w:r w:rsidRPr="004557B3">
        <w:rPr>
          <w:rFonts w:ascii="Times New Roman" w:hAnsi="Times New Roman" w:cs="Times New Roman"/>
          <w:sz w:val="24"/>
          <w:szCs w:val="24"/>
        </w:rPr>
        <w:t>služby   I od</w:t>
      </w:r>
      <w:proofErr w:type="gramEnd"/>
      <w:r w:rsidRPr="004557B3">
        <w:rPr>
          <w:rFonts w:ascii="Times New Roman" w:hAnsi="Times New Roman" w:cs="Times New Roman"/>
          <w:sz w:val="24"/>
          <w:szCs w:val="24"/>
        </w:rPr>
        <w:t xml:space="preserve"> 55100000-1 do 55410000-7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od</w:t>
      </w:r>
      <w:proofErr w:type="gramEnd"/>
      <w:r w:rsidRPr="004557B3">
        <w:rPr>
          <w:rFonts w:ascii="Times New Roman" w:hAnsi="Times New Roman" w:cs="Times New Roman"/>
          <w:sz w:val="24"/>
          <w:szCs w:val="24"/>
        </w:rPr>
        <w:t xml:space="preserve"> 55521000-8 do 55521200-0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55510000</w:t>
      </w:r>
      <w:proofErr w:type="gramEnd"/>
      <w:r w:rsidRPr="004557B3">
        <w:rPr>
          <w:rFonts w:ascii="Times New Roman" w:hAnsi="Times New Roman" w:cs="Times New Roman"/>
          <w:sz w:val="24"/>
          <w:szCs w:val="24"/>
        </w:rPr>
        <w:t>-8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55511000</w:t>
      </w:r>
      <w:proofErr w:type="gramEnd"/>
      <w:r w:rsidRPr="004557B3">
        <w:rPr>
          <w:rFonts w:ascii="Times New Roman" w:hAnsi="Times New Roman" w:cs="Times New Roman"/>
          <w:sz w:val="24"/>
          <w:szCs w:val="24"/>
        </w:rPr>
        <w:t>-5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lastRenderedPageBreak/>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55512000</w:t>
      </w:r>
      <w:proofErr w:type="gramEnd"/>
      <w:r w:rsidRPr="004557B3">
        <w:rPr>
          <w:rFonts w:ascii="Times New Roman" w:hAnsi="Times New Roman" w:cs="Times New Roman"/>
          <w:sz w:val="24"/>
          <w:szCs w:val="24"/>
        </w:rPr>
        <w:t>-2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55523100</w:t>
      </w:r>
      <w:proofErr w:type="gramEnd"/>
      <w:r w:rsidRPr="004557B3">
        <w:rPr>
          <w:rFonts w:ascii="Times New Roman" w:hAnsi="Times New Roman" w:cs="Times New Roman"/>
          <w:sz w:val="24"/>
          <w:szCs w:val="24"/>
        </w:rPr>
        <w:t>-3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55520000</w:t>
      </w:r>
      <w:proofErr w:type="gramEnd"/>
      <w:r w:rsidRPr="004557B3">
        <w:rPr>
          <w:rFonts w:ascii="Times New Roman" w:hAnsi="Times New Roman" w:cs="Times New Roman"/>
          <w:sz w:val="24"/>
          <w:szCs w:val="24"/>
        </w:rPr>
        <w:t>-1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55522000</w:t>
      </w:r>
      <w:proofErr w:type="gramEnd"/>
      <w:r w:rsidRPr="004557B3">
        <w:rPr>
          <w:rFonts w:ascii="Times New Roman" w:hAnsi="Times New Roman" w:cs="Times New Roman"/>
          <w:sz w:val="24"/>
          <w:szCs w:val="24"/>
        </w:rPr>
        <w:t>-5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55523000</w:t>
      </w:r>
      <w:proofErr w:type="gramEnd"/>
      <w:r w:rsidRPr="004557B3">
        <w:rPr>
          <w:rFonts w:ascii="Times New Roman" w:hAnsi="Times New Roman" w:cs="Times New Roman"/>
          <w:sz w:val="24"/>
          <w:szCs w:val="24"/>
        </w:rPr>
        <w:t>-2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55524000</w:t>
      </w:r>
      <w:proofErr w:type="gramEnd"/>
      <w:r w:rsidRPr="004557B3">
        <w:rPr>
          <w:rFonts w:ascii="Times New Roman" w:hAnsi="Times New Roman" w:cs="Times New Roman"/>
          <w:sz w:val="24"/>
          <w:szCs w:val="24"/>
        </w:rPr>
        <w:t>-9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8.</w:t>
      </w:r>
      <w:proofErr w:type="gramEnd"/>
      <w:r w:rsidRPr="004557B3">
        <w:rPr>
          <w:rFonts w:ascii="Times New Roman" w:hAnsi="Times New Roman" w:cs="Times New Roman"/>
          <w:sz w:val="24"/>
          <w:szCs w:val="24"/>
        </w:rPr>
        <w:t xml:space="preserve">     I Právní služby nevyloučené podle I 79100000-5 do 79140000-7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hyperlink r:id="rId632" w:history="1">
        <w:r w:rsidRPr="004557B3">
          <w:rPr>
            <w:rFonts w:ascii="Times New Roman" w:hAnsi="Times New Roman" w:cs="Times New Roman"/>
            <w:sz w:val="24"/>
            <w:szCs w:val="24"/>
          </w:rPr>
          <w:t>§ 29</w:t>
        </w:r>
        <w:proofErr w:type="gramEnd"/>
        <w:r w:rsidRPr="004557B3">
          <w:rPr>
            <w:rFonts w:ascii="Times New Roman" w:hAnsi="Times New Roman" w:cs="Times New Roman"/>
            <w:sz w:val="24"/>
            <w:szCs w:val="24"/>
          </w:rPr>
          <w:t xml:space="preserve"> písm. k)</w:t>
        </w:r>
      </w:hyperlink>
      <w:r w:rsidRPr="004557B3">
        <w:rPr>
          <w:rFonts w:ascii="Times New Roman" w:hAnsi="Times New Roman" w:cs="Times New Roman"/>
          <w:sz w:val="24"/>
          <w:szCs w:val="24"/>
        </w:rPr>
        <w:t xml:space="preserve">                   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75231100</w:t>
      </w:r>
      <w:proofErr w:type="gramEnd"/>
      <w:r w:rsidRPr="004557B3">
        <w:rPr>
          <w:rFonts w:ascii="Times New Roman" w:hAnsi="Times New Roman" w:cs="Times New Roman"/>
          <w:sz w:val="24"/>
          <w:szCs w:val="24"/>
        </w:rPr>
        <w:t>-5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9.</w:t>
      </w:r>
      <w:proofErr w:type="gramEnd"/>
      <w:r w:rsidRPr="004557B3">
        <w:rPr>
          <w:rFonts w:ascii="Times New Roman" w:hAnsi="Times New Roman" w:cs="Times New Roman"/>
          <w:sz w:val="24"/>
          <w:szCs w:val="24"/>
        </w:rPr>
        <w:t xml:space="preserve">     I Jiné administrativní </w:t>
      </w:r>
      <w:proofErr w:type="gramStart"/>
      <w:r w:rsidRPr="004557B3">
        <w:rPr>
          <w:rFonts w:ascii="Times New Roman" w:hAnsi="Times New Roman" w:cs="Times New Roman"/>
          <w:sz w:val="24"/>
          <w:szCs w:val="24"/>
        </w:rPr>
        <w:t>služby a   I 75100000</w:t>
      </w:r>
      <w:proofErr w:type="gramEnd"/>
      <w:r w:rsidRPr="004557B3">
        <w:rPr>
          <w:rFonts w:ascii="Times New Roman" w:hAnsi="Times New Roman" w:cs="Times New Roman"/>
          <w:sz w:val="24"/>
          <w:szCs w:val="24"/>
        </w:rPr>
        <w:t>-7 do 75120000-3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služby</w:t>
      </w:r>
      <w:proofErr w:type="gramEnd"/>
      <w:r w:rsidRPr="004557B3">
        <w:rPr>
          <w:rFonts w:ascii="Times New Roman" w:hAnsi="Times New Roman" w:cs="Times New Roman"/>
          <w:sz w:val="24"/>
          <w:szCs w:val="24"/>
        </w:rPr>
        <w:t xml:space="preserve"> pro vládní instituce     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75123000</w:t>
      </w:r>
      <w:proofErr w:type="gramEnd"/>
      <w:r w:rsidRPr="004557B3">
        <w:rPr>
          <w:rFonts w:ascii="Times New Roman" w:hAnsi="Times New Roman" w:cs="Times New Roman"/>
          <w:sz w:val="24"/>
          <w:szCs w:val="24"/>
        </w:rPr>
        <w:t>-4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75125000</w:t>
      </w:r>
      <w:proofErr w:type="gramEnd"/>
      <w:r w:rsidRPr="004557B3">
        <w:rPr>
          <w:rFonts w:ascii="Times New Roman" w:hAnsi="Times New Roman" w:cs="Times New Roman"/>
          <w:sz w:val="24"/>
          <w:szCs w:val="24"/>
        </w:rPr>
        <w:t>-8 do 75131000-3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10</w:t>
      </w:r>
      <w:proofErr w:type="gramEnd"/>
      <w:r w:rsidRPr="004557B3">
        <w:rPr>
          <w:rFonts w:ascii="Times New Roman" w:hAnsi="Times New Roman" w:cs="Times New Roman"/>
          <w:sz w:val="24"/>
          <w:szCs w:val="24"/>
        </w:rPr>
        <w:t xml:space="preserve">.    I Zajišťování služeb </w:t>
      </w:r>
      <w:proofErr w:type="gramStart"/>
      <w:r w:rsidRPr="004557B3">
        <w:rPr>
          <w:rFonts w:ascii="Times New Roman" w:hAnsi="Times New Roman" w:cs="Times New Roman"/>
          <w:sz w:val="24"/>
          <w:szCs w:val="24"/>
        </w:rPr>
        <w:t>pro          I 75200000</w:t>
      </w:r>
      <w:proofErr w:type="gramEnd"/>
      <w:r w:rsidRPr="004557B3">
        <w:rPr>
          <w:rFonts w:ascii="Times New Roman" w:hAnsi="Times New Roman" w:cs="Times New Roman"/>
          <w:sz w:val="24"/>
          <w:szCs w:val="24"/>
        </w:rPr>
        <w:t>-8 do 75231000-4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veřejnost</w:t>
      </w:r>
      <w:proofErr w:type="gramEnd"/>
      <w:r w:rsidRPr="004557B3">
        <w:rPr>
          <w:rFonts w:ascii="Times New Roman" w:hAnsi="Times New Roman" w:cs="Times New Roman"/>
          <w:sz w:val="24"/>
          <w:szCs w:val="24"/>
        </w:rPr>
        <w:t xml:space="preserve">                       I                              </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11</w:t>
      </w:r>
      <w:proofErr w:type="gramEnd"/>
      <w:r w:rsidRPr="004557B3">
        <w:rPr>
          <w:rFonts w:ascii="Times New Roman" w:hAnsi="Times New Roman" w:cs="Times New Roman"/>
          <w:sz w:val="24"/>
          <w:szCs w:val="24"/>
        </w:rPr>
        <w:t xml:space="preserve">.    I Služby související s </w:t>
      </w:r>
      <w:proofErr w:type="gramStart"/>
      <w:r w:rsidRPr="004557B3">
        <w:rPr>
          <w:rFonts w:ascii="Times New Roman" w:hAnsi="Times New Roman" w:cs="Times New Roman"/>
          <w:sz w:val="24"/>
          <w:szCs w:val="24"/>
        </w:rPr>
        <w:t>vězením,   I 75231210</w:t>
      </w:r>
      <w:proofErr w:type="gramEnd"/>
      <w:r w:rsidRPr="004557B3">
        <w:rPr>
          <w:rFonts w:ascii="Times New Roman" w:hAnsi="Times New Roman" w:cs="Times New Roman"/>
          <w:sz w:val="24"/>
          <w:szCs w:val="24"/>
        </w:rPr>
        <w:t>-9 do 75231230-5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služby</w:t>
      </w:r>
      <w:proofErr w:type="gramEnd"/>
      <w:r w:rsidRPr="004557B3">
        <w:rPr>
          <w:rFonts w:ascii="Times New Roman" w:hAnsi="Times New Roman" w:cs="Times New Roman"/>
          <w:sz w:val="24"/>
          <w:szCs w:val="24"/>
        </w:rPr>
        <w:t xml:space="preserve"> v oblasti veřejné        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bezpečnosti</w:t>
      </w:r>
      <w:proofErr w:type="gramEnd"/>
      <w:r w:rsidRPr="004557B3">
        <w:rPr>
          <w:rFonts w:ascii="Times New Roman" w:hAnsi="Times New Roman" w:cs="Times New Roman"/>
          <w:sz w:val="24"/>
          <w:szCs w:val="24"/>
        </w:rPr>
        <w:t xml:space="preserve"> a záchranné služby  I 75240000-0 do 75252000-7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nevyloučené</w:t>
      </w:r>
      <w:proofErr w:type="gramEnd"/>
      <w:r w:rsidRPr="004557B3">
        <w:rPr>
          <w:rFonts w:ascii="Times New Roman" w:hAnsi="Times New Roman" w:cs="Times New Roman"/>
          <w:sz w:val="24"/>
          <w:szCs w:val="24"/>
        </w:rPr>
        <w:t xml:space="preserve"> podle  </w:t>
      </w:r>
      <w:hyperlink r:id="rId633" w:history="1">
        <w:r w:rsidRPr="004557B3">
          <w:rPr>
            <w:rFonts w:ascii="Times New Roman" w:hAnsi="Times New Roman" w:cs="Times New Roman"/>
            <w:sz w:val="24"/>
            <w:szCs w:val="24"/>
          </w:rPr>
          <w:t>§ 29 písm. n)</w:t>
        </w:r>
      </w:hyperlink>
      <w:r w:rsidRPr="004557B3">
        <w:rPr>
          <w:rFonts w:ascii="Times New Roman" w:hAnsi="Times New Roman" w:cs="Times New Roman"/>
          <w:sz w:val="24"/>
          <w:szCs w:val="24"/>
        </w:rPr>
        <w:t xml:space="preserve"> 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794300000</w:t>
      </w:r>
      <w:proofErr w:type="gramEnd"/>
      <w:r w:rsidRPr="004557B3">
        <w:rPr>
          <w:rFonts w:ascii="Times New Roman" w:hAnsi="Times New Roman" w:cs="Times New Roman"/>
          <w:sz w:val="24"/>
          <w:szCs w:val="24"/>
        </w:rPr>
        <w:t>-7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98113100</w:t>
      </w:r>
      <w:proofErr w:type="gramEnd"/>
      <w:r w:rsidRPr="004557B3">
        <w:rPr>
          <w:rFonts w:ascii="Times New Roman" w:hAnsi="Times New Roman" w:cs="Times New Roman"/>
          <w:sz w:val="24"/>
          <w:szCs w:val="24"/>
        </w:rPr>
        <w:t>-9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12</w:t>
      </w:r>
      <w:proofErr w:type="gramEnd"/>
      <w:r w:rsidRPr="004557B3">
        <w:rPr>
          <w:rFonts w:ascii="Times New Roman" w:hAnsi="Times New Roman" w:cs="Times New Roman"/>
          <w:sz w:val="24"/>
          <w:szCs w:val="24"/>
        </w:rPr>
        <w:t xml:space="preserve">.    I Vyhledávací a </w:t>
      </w:r>
      <w:proofErr w:type="gramStart"/>
      <w:r w:rsidRPr="004557B3">
        <w:rPr>
          <w:rFonts w:ascii="Times New Roman" w:hAnsi="Times New Roman" w:cs="Times New Roman"/>
          <w:sz w:val="24"/>
          <w:szCs w:val="24"/>
        </w:rPr>
        <w:t>bezpečnostní      I 79700000</w:t>
      </w:r>
      <w:proofErr w:type="gramEnd"/>
      <w:r w:rsidRPr="004557B3">
        <w:rPr>
          <w:rFonts w:ascii="Times New Roman" w:hAnsi="Times New Roman" w:cs="Times New Roman"/>
          <w:sz w:val="24"/>
          <w:szCs w:val="24"/>
        </w:rPr>
        <w:t>-1 do 79721000-4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služby</w:t>
      </w:r>
      <w:proofErr w:type="gramEnd"/>
      <w:r w:rsidRPr="004557B3">
        <w:rPr>
          <w:rFonts w:ascii="Times New Roman" w:hAnsi="Times New Roman" w:cs="Times New Roman"/>
          <w:sz w:val="24"/>
          <w:szCs w:val="24"/>
        </w:rPr>
        <w:t xml:space="preserve">                          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79722000</w:t>
      </w:r>
      <w:proofErr w:type="gramEnd"/>
      <w:r w:rsidRPr="004557B3">
        <w:rPr>
          <w:rFonts w:ascii="Times New Roman" w:hAnsi="Times New Roman" w:cs="Times New Roman"/>
          <w:sz w:val="24"/>
          <w:szCs w:val="24"/>
        </w:rPr>
        <w:t>-1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79723000</w:t>
      </w:r>
      <w:proofErr w:type="gramEnd"/>
      <w:r w:rsidRPr="004557B3">
        <w:rPr>
          <w:rFonts w:ascii="Times New Roman" w:hAnsi="Times New Roman" w:cs="Times New Roman"/>
          <w:sz w:val="24"/>
          <w:szCs w:val="24"/>
        </w:rPr>
        <w:t>-8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13</w:t>
      </w:r>
      <w:proofErr w:type="gramEnd"/>
      <w:r w:rsidRPr="004557B3">
        <w:rPr>
          <w:rFonts w:ascii="Times New Roman" w:hAnsi="Times New Roman" w:cs="Times New Roman"/>
          <w:sz w:val="24"/>
          <w:szCs w:val="24"/>
        </w:rPr>
        <w:t xml:space="preserve">.    I Mezinárodní </w:t>
      </w:r>
      <w:proofErr w:type="gramStart"/>
      <w:r w:rsidRPr="004557B3">
        <w:rPr>
          <w:rFonts w:ascii="Times New Roman" w:hAnsi="Times New Roman" w:cs="Times New Roman"/>
          <w:sz w:val="24"/>
          <w:szCs w:val="24"/>
        </w:rPr>
        <w:t>služby              I 98900000</w:t>
      </w:r>
      <w:proofErr w:type="gramEnd"/>
      <w:r w:rsidRPr="004557B3">
        <w:rPr>
          <w:rFonts w:ascii="Times New Roman" w:hAnsi="Times New Roman" w:cs="Times New Roman"/>
          <w:sz w:val="24"/>
          <w:szCs w:val="24"/>
        </w:rPr>
        <w:t>-2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98910000</w:t>
      </w:r>
      <w:proofErr w:type="gramEnd"/>
      <w:r w:rsidRPr="004557B3">
        <w:rPr>
          <w:rFonts w:ascii="Times New Roman" w:hAnsi="Times New Roman" w:cs="Times New Roman"/>
          <w:sz w:val="24"/>
          <w:szCs w:val="24"/>
        </w:rPr>
        <w:t>-5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14</w:t>
      </w:r>
      <w:proofErr w:type="gramEnd"/>
      <w:r w:rsidRPr="004557B3">
        <w:rPr>
          <w:rFonts w:ascii="Times New Roman" w:hAnsi="Times New Roman" w:cs="Times New Roman"/>
          <w:sz w:val="24"/>
          <w:szCs w:val="24"/>
        </w:rPr>
        <w:t xml:space="preserve">.    I Poštovní </w:t>
      </w:r>
      <w:proofErr w:type="gramStart"/>
      <w:r w:rsidRPr="004557B3">
        <w:rPr>
          <w:rFonts w:ascii="Times New Roman" w:hAnsi="Times New Roman" w:cs="Times New Roman"/>
          <w:sz w:val="24"/>
          <w:szCs w:val="24"/>
        </w:rPr>
        <w:t>služby                 I 64000000</w:t>
      </w:r>
      <w:proofErr w:type="gramEnd"/>
      <w:r w:rsidRPr="004557B3">
        <w:rPr>
          <w:rFonts w:ascii="Times New Roman" w:hAnsi="Times New Roman" w:cs="Times New Roman"/>
          <w:sz w:val="24"/>
          <w:szCs w:val="24"/>
        </w:rPr>
        <w:t>-6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64100000</w:t>
      </w:r>
      <w:proofErr w:type="gramEnd"/>
      <w:r w:rsidRPr="004557B3">
        <w:rPr>
          <w:rFonts w:ascii="Times New Roman" w:hAnsi="Times New Roman" w:cs="Times New Roman"/>
          <w:sz w:val="24"/>
          <w:szCs w:val="24"/>
        </w:rPr>
        <w:t>-7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64110000</w:t>
      </w:r>
      <w:proofErr w:type="gramEnd"/>
      <w:r w:rsidRPr="004557B3">
        <w:rPr>
          <w:rFonts w:ascii="Times New Roman" w:hAnsi="Times New Roman" w:cs="Times New Roman"/>
          <w:sz w:val="24"/>
          <w:szCs w:val="24"/>
        </w:rPr>
        <w:t>-0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64111000</w:t>
      </w:r>
      <w:proofErr w:type="gramEnd"/>
      <w:r w:rsidRPr="004557B3">
        <w:rPr>
          <w:rFonts w:ascii="Times New Roman" w:hAnsi="Times New Roman" w:cs="Times New Roman"/>
          <w:sz w:val="24"/>
          <w:szCs w:val="24"/>
        </w:rPr>
        <w:t>-7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lastRenderedPageBreak/>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64112000</w:t>
      </w:r>
      <w:proofErr w:type="gramEnd"/>
      <w:r w:rsidRPr="004557B3">
        <w:rPr>
          <w:rFonts w:ascii="Times New Roman" w:hAnsi="Times New Roman" w:cs="Times New Roman"/>
          <w:sz w:val="24"/>
          <w:szCs w:val="24"/>
        </w:rPr>
        <w:t>-4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64113000</w:t>
      </w:r>
      <w:proofErr w:type="gramEnd"/>
      <w:r w:rsidRPr="004557B3">
        <w:rPr>
          <w:rFonts w:ascii="Times New Roman" w:hAnsi="Times New Roman" w:cs="Times New Roman"/>
          <w:sz w:val="24"/>
          <w:szCs w:val="24"/>
        </w:rPr>
        <w:t>-1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64114000</w:t>
      </w:r>
      <w:proofErr w:type="gramEnd"/>
      <w:r w:rsidRPr="004557B3">
        <w:rPr>
          <w:rFonts w:ascii="Times New Roman" w:hAnsi="Times New Roman" w:cs="Times New Roman"/>
          <w:sz w:val="24"/>
          <w:szCs w:val="24"/>
        </w:rPr>
        <w:t>-8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64115000</w:t>
      </w:r>
      <w:proofErr w:type="gramEnd"/>
      <w:r w:rsidRPr="004557B3">
        <w:rPr>
          <w:rFonts w:ascii="Times New Roman" w:hAnsi="Times New Roman" w:cs="Times New Roman"/>
          <w:sz w:val="24"/>
          <w:szCs w:val="24"/>
        </w:rPr>
        <w:t>-5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64116000</w:t>
      </w:r>
      <w:proofErr w:type="gramEnd"/>
      <w:r w:rsidRPr="004557B3">
        <w:rPr>
          <w:rFonts w:ascii="Times New Roman" w:hAnsi="Times New Roman" w:cs="Times New Roman"/>
          <w:sz w:val="24"/>
          <w:szCs w:val="24"/>
        </w:rPr>
        <w:t>-2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64122000</w:t>
      </w:r>
      <w:proofErr w:type="gramEnd"/>
      <w:r w:rsidRPr="004557B3">
        <w:rPr>
          <w:rFonts w:ascii="Times New Roman" w:hAnsi="Times New Roman" w:cs="Times New Roman"/>
          <w:sz w:val="24"/>
          <w:szCs w:val="24"/>
        </w:rPr>
        <w:t>-7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15</w:t>
      </w:r>
      <w:proofErr w:type="gramEnd"/>
      <w:r w:rsidRPr="004557B3">
        <w:rPr>
          <w:rFonts w:ascii="Times New Roman" w:hAnsi="Times New Roman" w:cs="Times New Roman"/>
          <w:sz w:val="24"/>
          <w:szCs w:val="24"/>
        </w:rPr>
        <w:t xml:space="preserve">.    I Různé </w:t>
      </w:r>
      <w:proofErr w:type="gramStart"/>
      <w:r w:rsidRPr="004557B3">
        <w:rPr>
          <w:rFonts w:ascii="Times New Roman" w:hAnsi="Times New Roman" w:cs="Times New Roman"/>
          <w:sz w:val="24"/>
          <w:szCs w:val="24"/>
        </w:rPr>
        <w:t>služby                    I 50116510</w:t>
      </w:r>
      <w:proofErr w:type="gramEnd"/>
      <w:r w:rsidRPr="004557B3">
        <w:rPr>
          <w:rFonts w:ascii="Times New Roman" w:hAnsi="Times New Roman" w:cs="Times New Roman"/>
          <w:sz w:val="24"/>
          <w:szCs w:val="24"/>
        </w:rPr>
        <w:t>-9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 xml:space="preserve">I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 xml:space="preserve"> 71550000</w:t>
      </w:r>
      <w:proofErr w:type="gramEnd"/>
      <w:r w:rsidRPr="004557B3">
        <w:rPr>
          <w:rFonts w:ascii="Times New Roman" w:hAnsi="Times New Roman" w:cs="Times New Roman"/>
          <w:sz w:val="24"/>
          <w:szCs w:val="24"/>
        </w:rPr>
        <w:t>-8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I-----------I---------------------------------I------------------------------</w:t>
      </w:r>
      <w:proofErr w:type="spellStart"/>
      <w:r w:rsidRPr="004557B3">
        <w:rPr>
          <w:rFonts w:ascii="Times New Roman" w:hAnsi="Times New Roman" w:cs="Times New Roman"/>
          <w:sz w:val="24"/>
          <w:szCs w:val="24"/>
        </w:rPr>
        <w:t>I</w:t>
      </w:r>
      <w:proofErr w:type="spellEnd"/>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4557B3">
        <w:rPr>
          <w:rFonts w:ascii="Times New Roman" w:hAnsi="Times New Roman" w:cs="Times New Roman"/>
          <w:b/>
          <w:bCs/>
          <w:sz w:val="24"/>
          <w:szCs w:val="24"/>
        </w:rPr>
        <w:t>Příl.5</w:t>
      </w:r>
      <w:proofErr w:type="gramEnd"/>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Seznam právních předpisů podle </w:t>
      </w:r>
      <w:hyperlink r:id="rId634" w:history="1">
        <w:r w:rsidRPr="004557B3">
          <w:rPr>
            <w:rFonts w:ascii="Times New Roman" w:hAnsi="Times New Roman" w:cs="Times New Roman"/>
            <w:b/>
            <w:bCs/>
            <w:sz w:val="24"/>
            <w:szCs w:val="24"/>
          </w:rPr>
          <w:t>§ 152 odst. 2 písm. b)</w:t>
        </w:r>
      </w:hyperlink>
      <w:r w:rsidRPr="004557B3">
        <w:rPr>
          <w:rFonts w:ascii="Times New Roman" w:hAnsi="Times New Roman" w:cs="Times New Roman"/>
          <w:b/>
          <w:bCs/>
          <w:sz w:val="24"/>
          <w:szCs w:val="24"/>
        </w:rPr>
        <w:t xml:space="preserv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Evropský</w:t>
      </w:r>
      <w:proofErr w:type="gramEnd"/>
      <w:r w:rsidRPr="004557B3">
        <w:rPr>
          <w:rFonts w:ascii="Times New Roman" w:hAnsi="Times New Roman" w:cs="Times New Roman"/>
          <w:sz w:val="24"/>
          <w:szCs w:val="24"/>
        </w:rPr>
        <w:t xml:space="preserve"> předpis                 I      Implementační národní předpis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1. udělení oprávnění k provozu zařízení </w:t>
      </w:r>
      <w:proofErr w:type="gramStart"/>
      <w:r w:rsidRPr="004557B3">
        <w:rPr>
          <w:rFonts w:ascii="Times New Roman" w:hAnsi="Times New Roman" w:cs="Times New Roman"/>
          <w:sz w:val="24"/>
          <w:szCs w:val="24"/>
        </w:rPr>
        <w:t>pro    I 1.</w:t>
      </w:r>
      <w:proofErr w:type="gramEnd"/>
      <w:r w:rsidRPr="004557B3">
        <w:rPr>
          <w:rFonts w:ascii="Times New Roman" w:hAnsi="Times New Roman" w:cs="Times New Roman"/>
          <w:sz w:val="24"/>
          <w:szCs w:val="24"/>
        </w:rPr>
        <w:t xml:space="preserve">  </w:t>
      </w:r>
      <w:hyperlink r:id="rId635" w:history="1">
        <w:r w:rsidRPr="004557B3">
          <w:rPr>
            <w:rFonts w:ascii="Times New Roman" w:hAnsi="Times New Roman" w:cs="Times New Roman"/>
            <w:sz w:val="24"/>
            <w:szCs w:val="24"/>
          </w:rPr>
          <w:t>§ 3 odst. 3 zákona č. 458/2000 Sb.</w:t>
        </w:r>
      </w:hyperlink>
      <w:r w:rsidRPr="004557B3">
        <w:rPr>
          <w:rFonts w:ascii="Times New Roman" w:hAnsi="Times New Roman" w:cs="Times New Roman"/>
          <w:sz w:val="24"/>
          <w:szCs w:val="24"/>
        </w:rPr>
        <w: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zemní plyn v souladu s postupy </w:t>
      </w:r>
      <w:proofErr w:type="gramStart"/>
      <w:r w:rsidRPr="004557B3">
        <w:rPr>
          <w:rFonts w:ascii="Times New Roman" w:hAnsi="Times New Roman" w:cs="Times New Roman"/>
          <w:sz w:val="24"/>
          <w:szCs w:val="24"/>
        </w:rPr>
        <w:t>uvedenými v     I o podmínkách</w:t>
      </w:r>
      <w:proofErr w:type="gramEnd"/>
      <w:r w:rsidRPr="004557B3">
        <w:rPr>
          <w:rFonts w:ascii="Times New Roman" w:hAnsi="Times New Roman" w:cs="Times New Roman"/>
          <w:sz w:val="24"/>
          <w:szCs w:val="24"/>
        </w:rPr>
        <w:t xml:space="preserve"> podnikání a o výkonu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článku 4 směrnice  </w:t>
      </w:r>
      <w:hyperlink r:id="rId636" w:history="1">
        <w:r w:rsidRPr="004557B3">
          <w:rPr>
            <w:rFonts w:ascii="Times New Roman" w:hAnsi="Times New Roman" w:cs="Times New Roman"/>
            <w:sz w:val="24"/>
            <w:szCs w:val="24"/>
          </w:rPr>
          <w:t>2009/73/ES</w:t>
        </w:r>
      </w:hyperlink>
      <w:r w:rsidRPr="004557B3">
        <w:rPr>
          <w:rFonts w:ascii="Times New Roman" w:hAnsi="Times New Roman" w:cs="Times New Roman"/>
          <w:sz w:val="24"/>
          <w:szCs w:val="24"/>
        </w:rPr>
        <w:t xml:space="preserve"> ze dne 13.        I státní správy v </w:t>
      </w:r>
      <w:proofErr w:type="gramStart"/>
      <w:r w:rsidRPr="004557B3">
        <w:rPr>
          <w:rFonts w:ascii="Times New Roman" w:hAnsi="Times New Roman" w:cs="Times New Roman"/>
          <w:sz w:val="24"/>
          <w:szCs w:val="24"/>
        </w:rPr>
        <w:t>energetických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července 2009 o společných pravidlech pro      I odvětvích a o změně některých </w:t>
      </w:r>
      <w:proofErr w:type="gramStart"/>
      <w:r w:rsidRPr="004557B3">
        <w:rPr>
          <w:rFonts w:ascii="Times New Roman" w:hAnsi="Times New Roman" w:cs="Times New Roman"/>
          <w:sz w:val="24"/>
          <w:szCs w:val="24"/>
        </w:rPr>
        <w:t>zákonů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vnitřní trh se zemním plynem a o </w:t>
      </w:r>
      <w:proofErr w:type="gramStart"/>
      <w:r w:rsidRPr="004557B3">
        <w:rPr>
          <w:rFonts w:ascii="Times New Roman" w:hAnsi="Times New Roman" w:cs="Times New Roman"/>
          <w:sz w:val="24"/>
          <w:szCs w:val="24"/>
        </w:rPr>
        <w:t>zrušení       I (energetický</w:t>
      </w:r>
      <w:proofErr w:type="gramEnd"/>
      <w:r w:rsidRPr="004557B3">
        <w:rPr>
          <w:rFonts w:ascii="Times New Roman" w:hAnsi="Times New Roman" w:cs="Times New Roman"/>
          <w:sz w:val="24"/>
          <w:szCs w:val="24"/>
        </w:rPr>
        <w:t xml:space="preserve"> zákon), v platném znění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směrnice  </w:t>
      </w:r>
      <w:hyperlink r:id="rId637" w:history="1">
        <w:proofErr w:type="gramStart"/>
        <w:r w:rsidRPr="004557B3">
          <w:rPr>
            <w:rFonts w:ascii="Times New Roman" w:hAnsi="Times New Roman" w:cs="Times New Roman"/>
            <w:sz w:val="24"/>
            <w:szCs w:val="24"/>
          </w:rPr>
          <w:t>2003/55/ES</w:t>
        </w:r>
      </w:hyperlink>
      <w:r w:rsidRPr="004557B3">
        <w:rPr>
          <w:rFonts w:ascii="Times New Roman" w:hAnsi="Times New Roman" w:cs="Times New Roman"/>
          <w:sz w:val="24"/>
          <w:szCs w:val="24"/>
        </w:rPr>
        <w:t xml:space="preserve">                            I                                        </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2. povolení nebo výzva k podání nabídky </w:t>
      </w:r>
      <w:proofErr w:type="gramStart"/>
      <w:r w:rsidRPr="004557B3">
        <w:rPr>
          <w:rFonts w:ascii="Times New Roman" w:hAnsi="Times New Roman" w:cs="Times New Roman"/>
          <w:sz w:val="24"/>
          <w:szCs w:val="24"/>
        </w:rPr>
        <w:t>na     I 2.</w:t>
      </w:r>
      <w:proofErr w:type="gramEnd"/>
      <w:r w:rsidRPr="004557B3">
        <w:rPr>
          <w:rFonts w:ascii="Times New Roman" w:hAnsi="Times New Roman" w:cs="Times New Roman"/>
          <w:sz w:val="24"/>
          <w:szCs w:val="24"/>
        </w:rPr>
        <w:t xml:space="preserve">  </w:t>
      </w:r>
      <w:hyperlink r:id="rId638" w:history="1">
        <w:r w:rsidRPr="004557B3">
          <w:rPr>
            <w:rFonts w:ascii="Times New Roman" w:hAnsi="Times New Roman" w:cs="Times New Roman"/>
            <w:sz w:val="24"/>
            <w:szCs w:val="24"/>
          </w:rPr>
          <w:t>§ 3 odst. 3 zákona č. 458/2000 Sb.</w:t>
        </w:r>
      </w:hyperlink>
      <w:r w:rsidRPr="004557B3">
        <w:rPr>
          <w:rFonts w:ascii="Times New Roman" w:hAnsi="Times New Roman" w:cs="Times New Roman"/>
          <w:sz w:val="24"/>
          <w:szCs w:val="24"/>
        </w:rPr>
        <w:t>,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výstavbu nových zařízení na výrobu elektřiny v I o podmínkách podnikání a o </w:t>
      </w:r>
      <w:proofErr w:type="gramStart"/>
      <w:r w:rsidRPr="004557B3">
        <w:rPr>
          <w:rFonts w:ascii="Times New Roman" w:hAnsi="Times New Roman" w:cs="Times New Roman"/>
          <w:sz w:val="24"/>
          <w:szCs w:val="24"/>
        </w:rPr>
        <w:t>výkonu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souladu se směrnicí  </w:t>
      </w:r>
      <w:hyperlink r:id="rId639" w:history="1">
        <w:r w:rsidRPr="004557B3">
          <w:rPr>
            <w:rFonts w:ascii="Times New Roman" w:hAnsi="Times New Roman" w:cs="Times New Roman"/>
            <w:sz w:val="24"/>
            <w:szCs w:val="24"/>
          </w:rPr>
          <w:t>2009/72/ES</w:t>
        </w:r>
      </w:hyperlink>
      <w:r w:rsidRPr="004557B3">
        <w:rPr>
          <w:rFonts w:ascii="Times New Roman" w:hAnsi="Times New Roman" w:cs="Times New Roman"/>
          <w:sz w:val="24"/>
          <w:szCs w:val="24"/>
        </w:rPr>
        <w:t xml:space="preserve"> ze dne 13.      I státní správy v </w:t>
      </w:r>
      <w:proofErr w:type="gramStart"/>
      <w:r w:rsidRPr="004557B3">
        <w:rPr>
          <w:rFonts w:ascii="Times New Roman" w:hAnsi="Times New Roman" w:cs="Times New Roman"/>
          <w:sz w:val="24"/>
          <w:szCs w:val="24"/>
        </w:rPr>
        <w:t>energetických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července 2009 o společných pravidlech pro      I odvětvích a o změně některých </w:t>
      </w:r>
      <w:proofErr w:type="gramStart"/>
      <w:r w:rsidRPr="004557B3">
        <w:rPr>
          <w:rFonts w:ascii="Times New Roman" w:hAnsi="Times New Roman" w:cs="Times New Roman"/>
          <w:sz w:val="24"/>
          <w:szCs w:val="24"/>
        </w:rPr>
        <w:t>zákonů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vnitřní trh s elektřinou a o zrušení </w:t>
      </w:r>
      <w:proofErr w:type="gramStart"/>
      <w:r w:rsidRPr="004557B3">
        <w:rPr>
          <w:rFonts w:ascii="Times New Roman" w:hAnsi="Times New Roman" w:cs="Times New Roman"/>
          <w:sz w:val="24"/>
          <w:szCs w:val="24"/>
        </w:rPr>
        <w:t>směrnice  I (energetický</w:t>
      </w:r>
      <w:proofErr w:type="gramEnd"/>
      <w:r w:rsidRPr="004557B3">
        <w:rPr>
          <w:rFonts w:ascii="Times New Roman" w:hAnsi="Times New Roman" w:cs="Times New Roman"/>
          <w:sz w:val="24"/>
          <w:szCs w:val="24"/>
        </w:rPr>
        <w:t xml:space="preserve"> zákon), v platném znění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w:t>
      </w:r>
      <w:proofErr w:type="gramStart"/>
      <w:r w:rsidRPr="004557B3">
        <w:rPr>
          <w:rFonts w:ascii="Times New Roman" w:hAnsi="Times New Roman" w:cs="Times New Roman"/>
          <w:sz w:val="24"/>
          <w:szCs w:val="24"/>
        </w:rPr>
        <w:t xml:space="preserve">2003/54/ES                                     I                                        </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3. udělení oprávnění v souladu s </w:t>
      </w:r>
      <w:proofErr w:type="gramStart"/>
      <w:r w:rsidRPr="004557B3">
        <w:rPr>
          <w:rFonts w:ascii="Times New Roman" w:hAnsi="Times New Roman" w:cs="Times New Roman"/>
          <w:sz w:val="24"/>
          <w:szCs w:val="24"/>
        </w:rPr>
        <w:t>postupy       I 3.</w:t>
      </w:r>
      <w:proofErr w:type="gramEnd"/>
      <w:r w:rsidRPr="004557B3">
        <w:rPr>
          <w:rFonts w:ascii="Times New Roman" w:hAnsi="Times New Roman" w:cs="Times New Roman"/>
          <w:sz w:val="24"/>
          <w:szCs w:val="24"/>
        </w:rPr>
        <w:t xml:space="preserve">  </w:t>
      </w:r>
      <w:hyperlink r:id="rId640" w:history="1">
        <w:r w:rsidRPr="004557B3">
          <w:rPr>
            <w:rFonts w:ascii="Times New Roman" w:hAnsi="Times New Roman" w:cs="Times New Roman"/>
            <w:sz w:val="24"/>
            <w:szCs w:val="24"/>
          </w:rPr>
          <w:t xml:space="preserve">§ 22 zákona č. 29/2000 </w:t>
        </w:r>
        <w:proofErr w:type="gramStart"/>
        <w:r w:rsidRPr="004557B3">
          <w:rPr>
            <w:rFonts w:ascii="Times New Roman" w:hAnsi="Times New Roman" w:cs="Times New Roman"/>
            <w:sz w:val="24"/>
            <w:szCs w:val="24"/>
          </w:rPr>
          <w:t>Sb.</w:t>
        </w:r>
      </w:hyperlink>
      <w:r w:rsidRPr="004557B3">
        <w:rPr>
          <w:rFonts w:ascii="Times New Roman" w:hAnsi="Times New Roman" w:cs="Times New Roman"/>
          <w:sz w:val="24"/>
          <w:szCs w:val="24"/>
        </w:rPr>
        <w:t>, o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stanovenými v článku 9 směrnice  </w:t>
      </w:r>
      <w:hyperlink r:id="rId641" w:history="1">
        <w:r w:rsidRPr="004557B3">
          <w:rPr>
            <w:rFonts w:ascii="Times New Roman" w:hAnsi="Times New Roman" w:cs="Times New Roman"/>
            <w:sz w:val="24"/>
            <w:szCs w:val="24"/>
          </w:rPr>
          <w:t>97/67/ES</w:t>
        </w:r>
      </w:hyperlink>
      <w:r w:rsidRPr="004557B3">
        <w:rPr>
          <w:rFonts w:ascii="Times New Roman" w:hAnsi="Times New Roman" w:cs="Times New Roman"/>
          <w:sz w:val="24"/>
          <w:szCs w:val="24"/>
        </w:rPr>
        <w:t xml:space="preserve"> </w:t>
      </w:r>
      <w:proofErr w:type="gramStart"/>
      <w:r w:rsidRPr="004557B3">
        <w:rPr>
          <w:rFonts w:ascii="Times New Roman" w:hAnsi="Times New Roman" w:cs="Times New Roman"/>
          <w:sz w:val="24"/>
          <w:szCs w:val="24"/>
        </w:rPr>
        <w:t>ze    I poštovních</w:t>
      </w:r>
      <w:proofErr w:type="gramEnd"/>
      <w:r w:rsidRPr="004557B3">
        <w:rPr>
          <w:rFonts w:ascii="Times New Roman" w:hAnsi="Times New Roman" w:cs="Times New Roman"/>
          <w:sz w:val="24"/>
          <w:szCs w:val="24"/>
        </w:rPr>
        <w:t xml:space="preserve"> službách a o změně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dne 15. prosince 1997 o společných </w:t>
      </w:r>
      <w:proofErr w:type="gramStart"/>
      <w:r w:rsidRPr="004557B3">
        <w:rPr>
          <w:rFonts w:ascii="Times New Roman" w:hAnsi="Times New Roman" w:cs="Times New Roman"/>
          <w:sz w:val="24"/>
          <w:szCs w:val="24"/>
        </w:rPr>
        <w:t>pravidlech  I některých</w:t>
      </w:r>
      <w:proofErr w:type="gramEnd"/>
      <w:r w:rsidRPr="004557B3">
        <w:rPr>
          <w:rFonts w:ascii="Times New Roman" w:hAnsi="Times New Roman" w:cs="Times New Roman"/>
          <w:sz w:val="24"/>
          <w:szCs w:val="24"/>
        </w:rPr>
        <w:t xml:space="preserve"> zákonů (zákon o poštovních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pro rozvoj vnitřního trhu poštovních </w:t>
      </w:r>
      <w:proofErr w:type="gramStart"/>
      <w:r w:rsidRPr="004557B3">
        <w:rPr>
          <w:rFonts w:ascii="Times New Roman" w:hAnsi="Times New Roman" w:cs="Times New Roman"/>
          <w:sz w:val="24"/>
          <w:szCs w:val="24"/>
        </w:rPr>
        <w:t>služeb    I službách</w:t>
      </w:r>
      <w:proofErr w:type="gramEnd"/>
      <w:r w:rsidRPr="004557B3">
        <w:rPr>
          <w:rFonts w:ascii="Times New Roman" w:hAnsi="Times New Roman" w:cs="Times New Roman"/>
          <w:sz w:val="24"/>
          <w:szCs w:val="24"/>
        </w:rPr>
        <w:t>), v platném znění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Společenství a zvyšování kvality </w:t>
      </w:r>
      <w:proofErr w:type="gramStart"/>
      <w:r w:rsidRPr="004557B3">
        <w:rPr>
          <w:rFonts w:ascii="Times New Roman" w:hAnsi="Times New Roman" w:cs="Times New Roman"/>
          <w:sz w:val="24"/>
          <w:szCs w:val="24"/>
        </w:rPr>
        <w:t xml:space="preserve">služby v      I                                        </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proofErr w:type="gramStart"/>
      <w:r w:rsidRPr="004557B3">
        <w:rPr>
          <w:rFonts w:ascii="Times New Roman" w:hAnsi="Times New Roman" w:cs="Times New Roman"/>
          <w:sz w:val="24"/>
          <w:szCs w:val="24"/>
        </w:rPr>
        <w:t>I souvislosti</w:t>
      </w:r>
      <w:proofErr w:type="gramEnd"/>
      <w:r w:rsidRPr="004557B3">
        <w:rPr>
          <w:rFonts w:ascii="Times New Roman" w:hAnsi="Times New Roman" w:cs="Times New Roman"/>
          <w:sz w:val="24"/>
          <w:szCs w:val="24"/>
        </w:rPr>
        <w:t xml:space="preserve"> s poštovními službami, </w:t>
      </w:r>
      <w:proofErr w:type="gramStart"/>
      <w:r w:rsidRPr="004557B3">
        <w:rPr>
          <w:rFonts w:ascii="Times New Roman" w:hAnsi="Times New Roman" w:cs="Times New Roman"/>
          <w:sz w:val="24"/>
          <w:szCs w:val="24"/>
        </w:rPr>
        <w:t xml:space="preserve">které       I                                        </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I nejsou nebo nesmí být </w:t>
      </w:r>
      <w:proofErr w:type="gramStart"/>
      <w:r w:rsidRPr="004557B3">
        <w:rPr>
          <w:rFonts w:ascii="Times New Roman" w:hAnsi="Times New Roman" w:cs="Times New Roman"/>
          <w:sz w:val="24"/>
          <w:szCs w:val="24"/>
        </w:rPr>
        <w:t xml:space="preserve">vyhrazeny                I                                        </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4. řízení o udělení povolení k </w:t>
      </w:r>
      <w:proofErr w:type="gramStart"/>
      <w:r w:rsidRPr="004557B3">
        <w:rPr>
          <w:rFonts w:ascii="Times New Roman" w:hAnsi="Times New Roman" w:cs="Times New Roman"/>
          <w:sz w:val="24"/>
          <w:szCs w:val="24"/>
        </w:rPr>
        <w:t>provádění       I 4.</w:t>
      </w:r>
      <w:proofErr w:type="gramEnd"/>
      <w:r w:rsidRPr="004557B3">
        <w:rPr>
          <w:rFonts w:ascii="Times New Roman" w:hAnsi="Times New Roman" w:cs="Times New Roman"/>
          <w:sz w:val="24"/>
          <w:szCs w:val="24"/>
        </w:rPr>
        <w:t xml:space="preserve">  </w:t>
      </w:r>
      <w:hyperlink r:id="rId642" w:history="1">
        <w:r w:rsidRPr="004557B3">
          <w:rPr>
            <w:rFonts w:ascii="Times New Roman" w:hAnsi="Times New Roman" w:cs="Times New Roman"/>
            <w:sz w:val="24"/>
            <w:szCs w:val="24"/>
          </w:rPr>
          <w:t xml:space="preserve">§ 28 zákona č. 44/1988 </w:t>
        </w:r>
        <w:proofErr w:type="gramStart"/>
        <w:r w:rsidRPr="004557B3">
          <w:rPr>
            <w:rFonts w:ascii="Times New Roman" w:hAnsi="Times New Roman" w:cs="Times New Roman"/>
            <w:sz w:val="24"/>
            <w:szCs w:val="24"/>
          </w:rPr>
          <w:t>Sb.</w:t>
        </w:r>
      </w:hyperlink>
      <w:r w:rsidRPr="004557B3">
        <w:rPr>
          <w:rFonts w:ascii="Times New Roman" w:hAnsi="Times New Roman" w:cs="Times New Roman"/>
          <w:sz w:val="24"/>
          <w:szCs w:val="24"/>
        </w:rPr>
        <w:t>, o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činnosti zahrnující dobývání </w:t>
      </w:r>
      <w:proofErr w:type="gramStart"/>
      <w:r w:rsidRPr="004557B3">
        <w:rPr>
          <w:rFonts w:ascii="Times New Roman" w:hAnsi="Times New Roman" w:cs="Times New Roman"/>
          <w:sz w:val="24"/>
          <w:szCs w:val="24"/>
        </w:rPr>
        <w:t>uhlovodíků v      I ochraně</w:t>
      </w:r>
      <w:proofErr w:type="gramEnd"/>
      <w:r w:rsidRPr="004557B3">
        <w:rPr>
          <w:rFonts w:ascii="Times New Roman" w:hAnsi="Times New Roman" w:cs="Times New Roman"/>
          <w:sz w:val="24"/>
          <w:szCs w:val="24"/>
        </w:rPr>
        <w:t xml:space="preserve"> a využití nerostného bohatství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souladu se směrnicí  </w:t>
      </w:r>
      <w:hyperlink r:id="rId643" w:history="1">
        <w:r w:rsidRPr="004557B3">
          <w:rPr>
            <w:rFonts w:ascii="Times New Roman" w:hAnsi="Times New Roman" w:cs="Times New Roman"/>
            <w:sz w:val="24"/>
            <w:szCs w:val="24"/>
          </w:rPr>
          <w:t>94/22/ES</w:t>
        </w:r>
      </w:hyperlink>
      <w:r w:rsidRPr="004557B3">
        <w:rPr>
          <w:rFonts w:ascii="Times New Roman" w:hAnsi="Times New Roman" w:cs="Times New Roman"/>
          <w:sz w:val="24"/>
          <w:szCs w:val="24"/>
        </w:rPr>
        <w:t xml:space="preserve"> ze dne 30. května I (horní zákon), v platném </w:t>
      </w:r>
      <w:proofErr w:type="gramStart"/>
      <w:r w:rsidRPr="004557B3">
        <w:rPr>
          <w:rFonts w:ascii="Times New Roman" w:hAnsi="Times New Roman" w:cs="Times New Roman"/>
          <w:sz w:val="24"/>
          <w:szCs w:val="24"/>
        </w:rPr>
        <w:t>znění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1994 o podmínkách udělování a užívání </w:t>
      </w:r>
      <w:proofErr w:type="gramStart"/>
      <w:r w:rsidRPr="004557B3">
        <w:rPr>
          <w:rFonts w:ascii="Times New Roman" w:hAnsi="Times New Roman" w:cs="Times New Roman"/>
          <w:sz w:val="24"/>
          <w:szCs w:val="24"/>
        </w:rPr>
        <w:t xml:space="preserve">povolení I                                        </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k vyhledávání, průzkumu a těžbě </w:t>
      </w:r>
      <w:proofErr w:type="gramStart"/>
      <w:r w:rsidRPr="004557B3">
        <w:rPr>
          <w:rFonts w:ascii="Times New Roman" w:hAnsi="Times New Roman" w:cs="Times New Roman"/>
          <w:sz w:val="24"/>
          <w:szCs w:val="24"/>
        </w:rPr>
        <w:t xml:space="preserve">uhlovodíků     I                                        </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5. smlouvy o veřejných službách ve </w:t>
      </w:r>
      <w:proofErr w:type="gramStart"/>
      <w:r w:rsidRPr="004557B3">
        <w:rPr>
          <w:rFonts w:ascii="Times New Roman" w:hAnsi="Times New Roman" w:cs="Times New Roman"/>
          <w:sz w:val="24"/>
          <w:szCs w:val="24"/>
        </w:rPr>
        <w:t>smyslu      I 5.</w:t>
      </w:r>
      <w:proofErr w:type="gramEnd"/>
      <w:r w:rsidRPr="004557B3">
        <w:rPr>
          <w:rFonts w:ascii="Times New Roman" w:hAnsi="Times New Roman" w:cs="Times New Roman"/>
          <w:sz w:val="24"/>
          <w:szCs w:val="24"/>
        </w:rPr>
        <w:t xml:space="preserve">  </w:t>
      </w:r>
      <w:hyperlink r:id="rId644" w:history="1">
        <w:r w:rsidRPr="004557B3">
          <w:rPr>
            <w:rFonts w:ascii="Times New Roman" w:hAnsi="Times New Roman" w:cs="Times New Roman"/>
            <w:sz w:val="24"/>
            <w:szCs w:val="24"/>
          </w:rPr>
          <w:t xml:space="preserve">§ 9 zákona č. 194/2010 </w:t>
        </w:r>
        <w:proofErr w:type="gramStart"/>
        <w:r w:rsidRPr="004557B3">
          <w:rPr>
            <w:rFonts w:ascii="Times New Roman" w:hAnsi="Times New Roman" w:cs="Times New Roman"/>
            <w:sz w:val="24"/>
            <w:szCs w:val="24"/>
          </w:rPr>
          <w:t>Sb.</w:t>
        </w:r>
      </w:hyperlink>
      <w:r w:rsidRPr="004557B3">
        <w:rPr>
          <w:rFonts w:ascii="Times New Roman" w:hAnsi="Times New Roman" w:cs="Times New Roman"/>
          <w:sz w:val="24"/>
          <w:szCs w:val="24"/>
        </w:rPr>
        <w:t>, o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nařízení (ES) č.  </w:t>
      </w:r>
      <w:hyperlink r:id="rId645" w:history="1">
        <w:r w:rsidRPr="004557B3">
          <w:rPr>
            <w:rFonts w:ascii="Times New Roman" w:hAnsi="Times New Roman" w:cs="Times New Roman"/>
            <w:sz w:val="24"/>
            <w:szCs w:val="24"/>
          </w:rPr>
          <w:t>1370/2007</w:t>
        </w:r>
      </w:hyperlink>
      <w:r w:rsidRPr="004557B3">
        <w:rPr>
          <w:rFonts w:ascii="Times New Roman" w:hAnsi="Times New Roman" w:cs="Times New Roman"/>
          <w:sz w:val="24"/>
          <w:szCs w:val="24"/>
        </w:rPr>
        <w:t xml:space="preserve"> ze dne 23. </w:t>
      </w:r>
      <w:proofErr w:type="gramStart"/>
      <w:r w:rsidRPr="004557B3">
        <w:rPr>
          <w:rFonts w:ascii="Times New Roman" w:hAnsi="Times New Roman" w:cs="Times New Roman"/>
          <w:sz w:val="24"/>
          <w:szCs w:val="24"/>
        </w:rPr>
        <w:t>října    I veřejných</w:t>
      </w:r>
      <w:proofErr w:type="gramEnd"/>
      <w:r w:rsidRPr="004557B3">
        <w:rPr>
          <w:rFonts w:ascii="Times New Roman" w:hAnsi="Times New Roman" w:cs="Times New Roman"/>
          <w:sz w:val="24"/>
          <w:szCs w:val="24"/>
        </w:rPr>
        <w:t xml:space="preserve"> službách v přepravě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2007 o veřejných službách v </w:t>
      </w:r>
      <w:proofErr w:type="gramStart"/>
      <w:r w:rsidRPr="004557B3">
        <w:rPr>
          <w:rFonts w:ascii="Times New Roman" w:hAnsi="Times New Roman" w:cs="Times New Roman"/>
          <w:sz w:val="24"/>
          <w:szCs w:val="24"/>
        </w:rPr>
        <w:t>přepravě           I cestujících</w:t>
      </w:r>
      <w:proofErr w:type="gramEnd"/>
      <w:r w:rsidRPr="004557B3">
        <w:rPr>
          <w:rFonts w:ascii="Times New Roman" w:hAnsi="Times New Roman" w:cs="Times New Roman"/>
          <w:sz w:val="24"/>
          <w:szCs w:val="24"/>
        </w:rPr>
        <w:t xml:space="preserve"> a o změně dalších zákonů,  I</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cestujících po železnici a silnici a o zrušení I v platném </w:t>
      </w:r>
      <w:proofErr w:type="gramStart"/>
      <w:r w:rsidRPr="004557B3">
        <w:rPr>
          <w:rFonts w:ascii="Times New Roman" w:hAnsi="Times New Roman" w:cs="Times New Roman"/>
          <w:sz w:val="24"/>
          <w:szCs w:val="24"/>
        </w:rPr>
        <w:t>znění                        I</w:t>
      </w:r>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nařízení Rady (EHS) č.  </w:t>
      </w:r>
      <w:hyperlink r:id="rId646" w:history="1">
        <w:r w:rsidRPr="004557B3">
          <w:rPr>
            <w:rFonts w:ascii="Times New Roman" w:hAnsi="Times New Roman" w:cs="Times New Roman"/>
            <w:sz w:val="24"/>
            <w:szCs w:val="24"/>
          </w:rPr>
          <w:t>1191/69</w:t>
        </w:r>
      </w:hyperlink>
      <w:r w:rsidRPr="004557B3">
        <w:rPr>
          <w:rFonts w:ascii="Times New Roman" w:hAnsi="Times New Roman" w:cs="Times New Roman"/>
          <w:sz w:val="24"/>
          <w:szCs w:val="24"/>
        </w:rPr>
        <w:t xml:space="preserve"> a č.  </w:t>
      </w:r>
      <w:hyperlink r:id="rId647" w:history="1">
        <w:proofErr w:type="gramStart"/>
        <w:r w:rsidRPr="004557B3">
          <w:rPr>
            <w:rFonts w:ascii="Times New Roman" w:hAnsi="Times New Roman" w:cs="Times New Roman"/>
            <w:sz w:val="24"/>
            <w:szCs w:val="24"/>
          </w:rPr>
          <w:t>1107/70</w:t>
        </w:r>
      </w:hyperlink>
      <w:r w:rsidRPr="004557B3">
        <w:rPr>
          <w:rFonts w:ascii="Times New Roman" w:hAnsi="Times New Roman" w:cs="Times New Roman"/>
          <w:sz w:val="24"/>
          <w:szCs w:val="24"/>
        </w:rPr>
        <w:t xml:space="preserve"> v  I                                        </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oblasti poskytování služeb veřejné </w:t>
      </w:r>
      <w:proofErr w:type="gramStart"/>
      <w:r w:rsidRPr="004557B3">
        <w:rPr>
          <w:rFonts w:ascii="Times New Roman" w:hAnsi="Times New Roman" w:cs="Times New Roman"/>
          <w:sz w:val="24"/>
          <w:szCs w:val="24"/>
        </w:rPr>
        <w:t xml:space="preserve">přepravy    I                                        </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cestujících autobusem, tramvají, metrem </w:t>
      </w:r>
      <w:proofErr w:type="gramStart"/>
      <w:r w:rsidRPr="004557B3">
        <w:rPr>
          <w:rFonts w:ascii="Times New Roman" w:hAnsi="Times New Roman" w:cs="Times New Roman"/>
          <w:sz w:val="24"/>
          <w:szCs w:val="24"/>
        </w:rPr>
        <w:t xml:space="preserve">nebo   I                                        </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po železnici, které byly uzavřeny na </w:t>
      </w:r>
      <w:proofErr w:type="gramStart"/>
      <w:r w:rsidRPr="004557B3">
        <w:rPr>
          <w:rFonts w:ascii="Times New Roman" w:hAnsi="Times New Roman" w:cs="Times New Roman"/>
          <w:sz w:val="24"/>
          <w:szCs w:val="24"/>
        </w:rPr>
        <w:t xml:space="preserve">základě   I                                        </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nabídkového řízení v souladu s čl. 5 </w:t>
      </w:r>
      <w:proofErr w:type="gramStart"/>
      <w:r w:rsidRPr="004557B3">
        <w:rPr>
          <w:rFonts w:ascii="Times New Roman" w:hAnsi="Times New Roman" w:cs="Times New Roman"/>
          <w:sz w:val="24"/>
          <w:szCs w:val="24"/>
        </w:rPr>
        <w:t xml:space="preserve">odst. 3   I                                        </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uvedeného nařízení, za předpokladu, že </w:t>
      </w:r>
      <w:proofErr w:type="gramStart"/>
      <w:r w:rsidRPr="004557B3">
        <w:rPr>
          <w:rFonts w:ascii="Times New Roman" w:hAnsi="Times New Roman" w:cs="Times New Roman"/>
          <w:sz w:val="24"/>
          <w:szCs w:val="24"/>
        </w:rPr>
        <w:t xml:space="preserve">jejich  I                                        </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doba trvání je v souladu s čl. 4 odst. 3 </w:t>
      </w:r>
      <w:proofErr w:type="gramStart"/>
      <w:r w:rsidRPr="004557B3">
        <w:rPr>
          <w:rFonts w:ascii="Times New Roman" w:hAnsi="Times New Roman" w:cs="Times New Roman"/>
          <w:sz w:val="24"/>
          <w:szCs w:val="24"/>
        </w:rPr>
        <w:t xml:space="preserve">nebo  I                                        </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I 4 uvedeného </w:t>
      </w:r>
      <w:proofErr w:type="gramStart"/>
      <w:r w:rsidRPr="004557B3">
        <w:rPr>
          <w:rFonts w:ascii="Times New Roman" w:hAnsi="Times New Roman" w:cs="Times New Roman"/>
          <w:sz w:val="24"/>
          <w:szCs w:val="24"/>
        </w:rPr>
        <w:t xml:space="preserve">nařízení                           I                                        </w:t>
      </w:r>
      <w:proofErr w:type="spellStart"/>
      <w:r w:rsidRPr="004557B3">
        <w:rPr>
          <w:rFonts w:ascii="Times New Roman" w:hAnsi="Times New Roman" w:cs="Times New Roman"/>
          <w:sz w:val="24"/>
          <w:szCs w:val="24"/>
        </w:rPr>
        <w:t>I</w:t>
      </w:r>
      <w:proofErr w:type="spellEnd"/>
      <w:proofErr w:type="gramEnd"/>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I------------------------------------------------</w:t>
      </w:r>
      <w:proofErr w:type="spellStart"/>
      <w:r w:rsidRPr="004557B3">
        <w:rPr>
          <w:rFonts w:ascii="Times New Roman" w:hAnsi="Times New Roman" w:cs="Times New Roman"/>
          <w:sz w:val="24"/>
          <w:szCs w:val="24"/>
        </w:rPr>
        <w:t>I</w:t>
      </w:r>
      <w:proofErr w:type="spellEnd"/>
      <w:r w:rsidRPr="004557B3">
        <w:rPr>
          <w:rFonts w:ascii="Times New Roman" w:hAnsi="Times New Roman" w:cs="Times New Roman"/>
          <w:sz w:val="24"/>
          <w:szCs w:val="24"/>
        </w:rPr>
        <w:t>----------------------------------------</w:t>
      </w:r>
      <w:proofErr w:type="spellStart"/>
      <w:r w:rsidRPr="004557B3">
        <w:rPr>
          <w:rFonts w:ascii="Times New Roman" w:hAnsi="Times New Roman" w:cs="Times New Roman"/>
          <w:sz w:val="24"/>
          <w:szCs w:val="24"/>
        </w:rPr>
        <w:t>I</w:t>
      </w:r>
      <w:proofErr w:type="spellEnd"/>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D75C75">
      <w:pPr>
        <w:widowControl w:val="0"/>
        <w:autoSpaceDE w:val="0"/>
        <w:autoSpaceDN w:val="0"/>
        <w:adjustRightInd w:val="0"/>
        <w:spacing w:after="0" w:line="240" w:lineRule="auto"/>
        <w:rPr>
          <w:rFonts w:ascii="Times New Roman" w:hAnsi="Times New Roman" w:cs="Times New Roman"/>
          <w:sz w:val="24"/>
          <w:szCs w:val="24"/>
        </w:rPr>
      </w:pP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4557B3">
        <w:rPr>
          <w:rFonts w:ascii="Times New Roman" w:hAnsi="Times New Roman" w:cs="Times New Roman"/>
          <w:b/>
          <w:bCs/>
          <w:sz w:val="24"/>
          <w:szCs w:val="24"/>
        </w:rPr>
        <w:t>Příl.6</w:t>
      </w:r>
      <w:proofErr w:type="gramEnd"/>
    </w:p>
    <w:p w:rsidR="00D75C75" w:rsidRPr="004557B3" w:rsidRDefault="00415209">
      <w:pPr>
        <w:widowControl w:val="0"/>
        <w:autoSpaceDE w:val="0"/>
        <w:autoSpaceDN w:val="0"/>
        <w:adjustRightInd w:val="0"/>
        <w:spacing w:after="0" w:line="240" w:lineRule="auto"/>
        <w:jc w:val="center"/>
        <w:rPr>
          <w:rFonts w:ascii="Times New Roman" w:hAnsi="Times New Roman" w:cs="Times New Roman"/>
          <w:b/>
          <w:bCs/>
          <w:sz w:val="24"/>
          <w:szCs w:val="24"/>
        </w:rPr>
      </w:pPr>
      <w:r w:rsidRPr="004557B3">
        <w:rPr>
          <w:rFonts w:ascii="Times New Roman" w:hAnsi="Times New Roman" w:cs="Times New Roman"/>
          <w:b/>
          <w:bCs/>
          <w:sz w:val="24"/>
          <w:szCs w:val="24"/>
        </w:rPr>
        <w:t xml:space="preserve">Náležitosti výzev podle </w:t>
      </w:r>
      <w:hyperlink r:id="rId648" w:history="1">
        <w:r w:rsidRPr="004557B3">
          <w:rPr>
            <w:rFonts w:ascii="Times New Roman" w:hAnsi="Times New Roman" w:cs="Times New Roman"/>
            <w:b/>
            <w:bCs/>
            <w:sz w:val="24"/>
            <w:szCs w:val="24"/>
          </w:rPr>
          <w:t>§ 53 odst. 1</w:t>
        </w:r>
      </w:hyperlink>
      <w:r w:rsidRPr="004557B3">
        <w:rPr>
          <w:rFonts w:ascii="Times New Roman" w:hAnsi="Times New Roman" w:cs="Times New Roman"/>
          <w:b/>
          <w:bCs/>
          <w:sz w:val="24"/>
          <w:szCs w:val="24"/>
        </w:rPr>
        <w:t xml:space="preserve">, </w:t>
      </w:r>
      <w:hyperlink r:id="rId649" w:history="1">
        <w:r w:rsidRPr="004557B3">
          <w:rPr>
            <w:rFonts w:ascii="Times New Roman" w:hAnsi="Times New Roman" w:cs="Times New Roman"/>
            <w:b/>
            <w:bCs/>
            <w:sz w:val="24"/>
            <w:szCs w:val="24"/>
          </w:rPr>
          <w:t>§ 58 odst. 3</w:t>
        </w:r>
      </w:hyperlink>
      <w:r w:rsidRPr="004557B3">
        <w:rPr>
          <w:rFonts w:ascii="Times New Roman" w:hAnsi="Times New Roman" w:cs="Times New Roman"/>
          <w:b/>
          <w:bCs/>
          <w:sz w:val="24"/>
          <w:szCs w:val="24"/>
        </w:rPr>
        <w:t xml:space="preserve"> a </w:t>
      </w:r>
      <w:hyperlink r:id="rId650" w:history="1">
        <w:r w:rsidRPr="004557B3">
          <w:rPr>
            <w:rFonts w:ascii="Times New Roman" w:hAnsi="Times New Roman" w:cs="Times New Roman"/>
            <w:b/>
            <w:bCs/>
            <w:sz w:val="24"/>
            <w:szCs w:val="24"/>
          </w:rPr>
          <w:t>5</w:t>
        </w:r>
      </w:hyperlink>
      <w:r w:rsidRPr="004557B3">
        <w:rPr>
          <w:rFonts w:ascii="Times New Roman" w:hAnsi="Times New Roman" w:cs="Times New Roman"/>
          <w:b/>
          <w:bCs/>
          <w:sz w:val="24"/>
          <w:szCs w:val="24"/>
        </w:rPr>
        <w:t xml:space="preserve">, </w:t>
      </w:r>
      <w:hyperlink r:id="rId651" w:history="1">
        <w:r w:rsidRPr="004557B3">
          <w:rPr>
            <w:rFonts w:ascii="Times New Roman" w:hAnsi="Times New Roman" w:cs="Times New Roman"/>
            <w:b/>
            <w:bCs/>
            <w:sz w:val="24"/>
            <w:szCs w:val="24"/>
          </w:rPr>
          <w:t>§ 61 odst. 5</w:t>
        </w:r>
      </w:hyperlink>
      <w:r w:rsidRPr="004557B3">
        <w:rPr>
          <w:rFonts w:ascii="Times New Roman" w:hAnsi="Times New Roman" w:cs="Times New Roman"/>
          <w:b/>
          <w:bCs/>
          <w:sz w:val="24"/>
          <w:szCs w:val="24"/>
        </w:rPr>
        <w:t xml:space="preserve"> a </w:t>
      </w:r>
      <w:hyperlink r:id="rId652" w:history="1">
        <w:r w:rsidRPr="004557B3">
          <w:rPr>
            <w:rFonts w:ascii="Times New Roman" w:hAnsi="Times New Roman" w:cs="Times New Roman"/>
            <w:b/>
            <w:bCs/>
            <w:sz w:val="24"/>
            <w:szCs w:val="24"/>
          </w:rPr>
          <w:t>11</w:t>
        </w:r>
      </w:hyperlink>
      <w:r w:rsidRPr="004557B3">
        <w:rPr>
          <w:rFonts w:ascii="Times New Roman" w:hAnsi="Times New Roman" w:cs="Times New Roman"/>
          <w:b/>
          <w:bCs/>
          <w:sz w:val="24"/>
          <w:szCs w:val="24"/>
        </w:rPr>
        <w:t xml:space="preserve">, </w:t>
      </w:r>
      <w:hyperlink r:id="rId653" w:history="1">
        <w:r w:rsidRPr="004557B3">
          <w:rPr>
            <w:rFonts w:ascii="Times New Roman" w:hAnsi="Times New Roman" w:cs="Times New Roman"/>
            <w:b/>
            <w:bCs/>
            <w:sz w:val="24"/>
            <w:szCs w:val="24"/>
          </w:rPr>
          <w:t>§ 68 odst. 4</w:t>
        </w:r>
      </w:hyperlink>
      <w:r w:rsidRPr="004557B3">
        <w:rPr>
          <w:rFonts w:ascii="Times New Roman" w:hAnsi="Times New Roman" w:cs="Times New Roman"/>
          <w:b/>
          <w:bCs/>
          <w:sz w:val="24"/>
          <w:szCs w:val="24"/>
        </w:rPr>
        <w:t xml:space="preserve">, </w:t>
      </w:r>
      <w:hyperlink r:id="rId654" w:history="1">
        <w:r w:rsidRPr="004557B3">
          <w:rPr>
            <w:rFonts w:ascii="Times New Roman" w:hAnsi="Times New Roman" w:cs="Times New Roman"/>
            <w:b/>
            <w:bCs/>
            <w:sz w:val="24"/>
            <w:szCs w:val="24"/>
          </w:rPr>
          <w:t>§ 69 odst. 6</w:t>
        </w:r>
      </w:hyperlink>
      <w:r w:rsidRPr="004557B3">
        <w:rPr>
          <w:rFonts w:ascii="Times New Roman" w:hAnsi="Times New Roman" w:cs="Times New Roman"/>
          <w:b/>
          <w:bCs/>
          <w:sz w:val="24"/>
          <w:szCs w:val="24"/>
        </w:rPr>
        <w:t xml:space="preserve">, </w:t>
      </w:r>
      <w:hyperlink r:id="rId655" w:history="1">
        <w:r w:rsidRPr="004557B3">
          <w:rPr>
            <w:rFonts w:ascii="Times New Roman" w:hAnsi="Times New Roman" w:cs="Times New Roman"/>
            <w:b/>
            <w:bCs/>
            <w:sz w:val="24"/>
            <w:szCs w:val="24"/>
          </w:rPr>
          <w:t>72 odst. 4</w:t>
        </w:r>
      </w:hyperlink>
      <w:r w:rsidRPr="004557B3">
        <w:rPr>
          <w:rFonts w:ascii="Times New Roman" w:hAnsi="Times New Roman" w:cs="Times New Roman"/>
          <w:b/>
          <w:bCs/>
          <w:sz w:val="24"/>
          <w:szCs w:val="24"/>
        </w:rPr>
        <w:t xml:space="preserve">, </w:t>
      </w:r>
      <w:hyperlink r:id="rId656" w:history="1">
        <w:r w:rsidRPr="004557B3">
          <w:rPr>
            <w:rFonts w:ascii="Times New Roman" w:hAnsi="Times New Roman" w:cs="Times New Roman"/>
            <w:b/>
            <w:bCs/>
            <w:sz w:val="24"/>
            <w:szCs w:val="24"/>
          </w:rPr>
          <w:t>§ 141 odst. 1</w:t>
        </w:r>
      </w:hyperlink>
      <w:r w:rsidRPr="004557B3">
        <w:rPr>
          <w:rFonts w:ascii="Times New Roman" w:hAnsi="Times New Roman" w:cs="Times New Roman"/>
          <w:b/>
          <w:bCs/>
          <w:sz w:val="24"/>
          <w:szCs w:val="24"/>
        </w:rPr>
        <w:t xml:space="preserve"> </w:t>
      </w:r>
    </w:p>
    <w:p w:rsidR="00D75C75" w:rsidRPr="004557B3" w:rsidRDefault="00D75C75">
      <w:pPr>
        <w:widowControl w:val="0"/>
        <w:autoSpaceDE w:val="0"/>
        <w:autoSpaceDN w:val="0"/>
        <w:adjustRightInd w:val="0"/>
        <w:spacing w:after="0" w:line="240" w:lineRule="auto"/>
        <w:rPr>
          <w:rFonts w:ascii="Times New Roman" w:hAnsi="Times New Roman" w:cs="Times New Roman"/>
          <w:b/>
          <w:bCs/>
          <w:sz w:val="24"/>
          <w:szCs w:val="24"/>
        </w:rPr>
      </w:pP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A. Výzva k podání nabídek ve zjednodušeném podlimitním řízení podle </w:t>
      </w:r>
      <w:hyperlink r:id="rId657" w:history="1">
        <w:r w:rsidRPr="004557B3">
          <w:rPr>
            <w:rFonts w:ascii="Times New Roman" w:hAnsi="Times New Roman" w:cs="Times New Roman"/>
            <w:sz w:val="24"/>
            <w:szCs w:val="24"/>
          </w:rPr>
          <w:t>§ 53 odst. 1</w:t>
        </w:r>
      </w:hyperlink>
      <w:r w:rsidRPr="004557B3">
        <w:rPr>
          <w:rFonts w:ascii="Times New Roman" w:hAnsi="Times New Roman" w:cs="Times New Roman"/>
          <w:sz w:val="24"/>
          <w:szCs w:val="24"/>
        </w:rPr>
        <w:t xml:space="preserve"> musí obsahovat alespoň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identifikační údaje zadavatele,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údaje o přístupu k zadávací dokumentaci,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 lhůtu pro podání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4. způsob podání nabídek včetně informace o tom, v jakém jazyce mohou být podány,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5. požadavky na prokázání kvalifikace včetně požadovaných dokladů,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6. pravidla pro hodnocení nabídek podle </w:t>
      </w:r>
      <w:hyperlink r:id="rId658" w:history="1">
        <w:r w:rsidRPr="004557B3">
          <w:rPr>
            <w:rFonts w:ascii="Times New Roman" w:hAnsi="Times New Roman" w:cs="Times New Roman"/>
            <w:sz w:val="24"/>
            <w:szCs w:val="24"/>
          </w:rPr>
          <w:t>§ 115</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B. Výzva k podání nabídek v užším řízení podle </w:t>
      </w:r>
      <w:hyperlink r:id="rId659" w:history="1">
        <w:r w:rsidRPr="004557B3">
          <w:rPr>
            <w:rFonts w:ascii="Times New Roman" w:hAnsi="Times New Roman" w:cs="Times New Roman"/>
            <w:sz w:val="24"/>
            <w:szCs w:val="24"/>
          </w:rPr>
          <w:t>§ 58 odst. 3</w:t>
        </w:r>
      </w:hyperlink>
      <w:r w:rsidRPr="004557B3">
        <w:rPr>
          <w:rFonts w:ascii="Times New Roman" w:hAnsi="Times New Roman" w:cs="Times New Roman"/>
          <w:sz w:val="24"/>
          <w:szCs w:val="24"/>
        </w:rPr>
        <w:t xml:space="preserve">, v jednacím řízení s uveřejněním podle </w:t>
      </w:r>
      <w:hyperlink r:id="rId660" w:history="1">
        <w:r w:rsidRPr="004557B3">
          <w:rPr>
            <w:rFonts w:ascii="Times New Roman" w:hAnsi="Times New Roman" w:cs="Times New Roman"/>
            <w:sz w:val="24"/>
            <w:szCs w:val="24"/>
          </w:rPr>
          <w:t>§ 61 odst. 11</w:t>
        </w:r>
      </w:hyperlink>
      <w:r w:rsidRPr="004557B3">
        <w:rPr>
          <w:rFonts w:ascii="Times New Roman" w:hAnsi="Times New Roman" w:cs="Times New Roman"/>
          <w:sz w:val="24"/>
          <w:szCs w:val="24"/>
        </w:rPr>
        <w:t xml:space="preserve">, v soutěžním dialogu podle </w:t>
      </w:r>
      <w:hyperlink r:id="rId661" w:history="1">
        <w:r w:rsidRPr="004557B3">
          <w:rPr>
            <w:rFonts w:ascii="Times New Roman" w:hAnsi="Times New Roman" w:cs="Times New Roman"/>
            <w:sz w:val="24"/>
            <w:szCs w:val="24"/>
          </w:rPr>
          <w:t>§ 69 odst. 6</w:t>
        </w:r>
      </w:hyperlink>
      <w:r w:rsidRPr="004557B3">
        <w:rPr>
          <w:rFonts w:ascii="Times New Roman" w:hAnsi="Times New Roman" w:cs="Times New Roman"/>
          <w:sz w:val="24"/>
          <w:szCs w:val="24"/>
        </w:rPr>
        <w:t xml:space="preserve"> musí obsahovat alespoň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identifikační údaje zadavatele,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odkaz na uveřejněné oznámení o zahájení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lastRenderedPageBreak/>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 údaje o přístupu k zadávací dokumentaci,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4. lhůtu pro podání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5. způsob podání nabídek včetně informace o tom, v jakém jazyce mohou být podány,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6. pravidla pro hodnocení nabídek podle </w:t>
      </w:r>
      <w:hyperlink r:id="rId662" w:history="1">
        <w:r w:rsidRPr="004557B3">
          <w:rPr>
            <w:rFonts w:ascii="Times New Roman" w:hAnsi="Times New Roman" w:cs="Times New Roman"/>
            <w:sz w:val="24"/>
            <w:szCs w:val="24"/>
          </w:rPr>
          <w:t>§ 115</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C. Výzva k podání žádosti o účast v užším řízení podle </w:t>
      </w:r>
      <w:hyperlink r:id="rId663" w:history="1">
        <w:r w:rsidRPr="004557B3">
          <w:rPr>
            <w:rFonts w:ascii="Times New Roman" w:hAnsi="Times New Roman" w:cs="Times New Roman"/>
            <w:sz w:val="24"/>
            <w:szCs w:val="24"/>
          </w:rPr>
          <w:t>§ 58 odst. 5</w:t>
        </w:r>
      </w:hyperlink>
      <w:r w:rsidRPr="004557B3">
        <w:rPr>
          <w:rFonts w:ascii="Times New Roman" w:hAnsi="Times New Roman" w:cs="Times New Roman"/>
          <w:sz w:val="24"/>
          <w:szCs w:val="24"/>
        </w:rPr>
        <w:t xml:space="preserve"> nebo v jednacím řízení s uveřejněním podle </w:t>
      </w:r>
      <w:hyperlink r:id="rId664" w:history="1">
        <w:r w:rsidRPr="004557B3">
          <w:rPr>
            <w:rFonts w:ascii="Times New Roman" w:hAnsi="Times New Roman" w:cs="Times New Roman"/>
            <w:sz w:val="24"/>
            <w:szCs w:val="24"/>
          </w:rPr>
          <w:t>§ 61 odst. 2</w:t>
        </w:r>
      </w:hyperlink>
      <w:r w:rsidRPr="004557B3">
        <w:rPr>
          <w:rFonts w:ascii="Times New Roman" w:hAnsi="Times New Roman" w:cs="Times New Roman"/>
          <w:sz w:val="24"/>
          <w:szCs w:val="24"/>
        </w:rPr>
        <w:t xml:space="preserve"> musí obsahovat alespoň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druh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identifikační údaje zadavatele,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 popis předmětu veřejné zakázky a způsobu jeho plnění (například koupě, leasing, provedení díla) včetně jeho předpokládaného rozsahu a doby plnění,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4. rozsah plnění vyhrazených změn závazku, pokud si je zadavatel vyhradil podle </w:t>
      </w:r>
      <w:hyperlink r:id="rId665" w:history="1">
        <w:r w:rsidRPr="004557B3">
          <w:rPr>
            <w:rFonts w:ascii="Times New Roman" w:hAnsi="Times New Roman" w:cs="Times New Roman"/>
            <w:sz w:val="24"/>
            <w:szCs w:val="24"/>
          </w:rPr>
          <w:t>§ 100</w:t>
        </w:r>
      </w:hyperlink>
      <w:r w:rsidRPr="004557B3">
        <w:rPr>
          <w:rFonts w:ascii="Times New Roman" w:hAnsi="Times New Roman" w:cs="Times New Roman"/>
          <w:sz w:val="24"/>
          <w:szCs w:val="24"/>
        </w:rPr>
        <w:t xml:space="preserve">, včetně předpokládané doby a rozsahu poskytnutí nových služeb nebo nových stavebních prací,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5. případně předpokládaný časový rozsah souvisejícího plnění včetně předpokládaného zahájení souvisejícího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6. předpokládaná doba výzvy k podání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7. údaje o přístupu k zadávací dokumentaci,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8. lhůtu pro podání žádostí o účast,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9. způsob podání žádostí o účast včetně informace o tom, v jakém jazyce mohou být podány,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10. požadavky na prokázání kvalifikace včetně požadovaných dokladů,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11. kritéria hodnocení nabídek včetně jejich vah nebo jiného matematického vztahu mezi nimi, popřípadě pořadí kritérií hodnocení podle jejich významu, není-li zadavatel objektivně schopen váhy nebo jiný matematický vztah mezi kritérii stanovit.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D. Výzva k podání předběžných nabídek v jednacím řízení s uveřejněním podle </w:t>
      </w:r>
      <w:hyperlink r:id="rId666" w:history="1">
        <w:r w:rsidRPr="004557B3">
          <w:rPr>
            <w:rFonts w:ascii="Times New Roman" w:hAnsi="Times New Roman" w:cs="Times New Roman"/>
            <w:sz w:val="24"/>
            <w:szCs w:val="24"/>
          </w:rPr>
          <w:t>§ 61 odst. 5</w:t>
        </w:r>
      </w:hyperlink>
      <w:r w:rsidRPr="004557B3">
        <w:rPr>
          <w:rFonts w:ascii="Times New Roman" w:hAnsi="Times New Roman" w:cs="Times New Roman"/>
          <w:sz w:val="24"/>
          <w:szCs w:val="24"/>
        </w:rPr>
        <w:t xml:space="preserve">, v inovačním partnerství podle </w:t>
      </w:r>
      <w:hyperlink r:id="rId667" w:history="1">
        <w:r w:rsidRPr="004557B3">
          <w:rPr>
            <w:rFonts w:ascii="Times New Roman" w:hAnsi="Times New Roman" w:cs="Times New Roman"/>
            <w:sz w:val="24"/>
            <w:szCs w:val="24"/>
          </w:rPr>
          <w:t>§ 72 odst. 4</w:t>
        </w:r>
      </w:hyperlink>
      <w:r w:rsidRPr="004557B3">
        <w:rPr>
          <w:rFonts w:ascii="Times New Roman" w:hAnsi="Times New Roman" w:cs="Times New Roman"/>
          <w:sz w:val="24"/>
          <w:szCs w:val="24"/>
        </w:rPr>
        <w:t xml:space="preserve"> musí obsahovat alespoň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identifikační údaje zadavatele,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odkaz na uveřejněné oznámení o zahájení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 údaje o přístupu k zadávací dokumentaci,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4. lhůtu pro podání předběžných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lastRenderedPageBreak/>
        <w:t xml:space="preserve">5. způsob podání předběžných nabídek včetně informace o tom, v jakém jazyce mohou být podány,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6. kritéria hodnocení nabídek včetně jejich vah nebo jiného matematického vztahu mezi nimi, popřípadě pořadí kritérií hodnocení podle jejich významu, není-li zadavatel objektivně schopen váhy nebo jiný matematický vztah mezi kritérii stanovit.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E. Výzva k účasti v soutěžním dialogu dle </w:t>
      </w:r>
      <w:hyperlink r:id="rId668" w:history="1">
        <w:r w:rsidRPr="004557B3">
          <w:rPr>
            <w:rFonts w:ascii="Times New Roman" w:hAnsi="Times New Roman" w:cs="Times New Roman"/>
            <w:sz w:val="24"/>
            <w:szCs w:val="24"/>
          </w:rPr>
          <w:t>§ 68 odst. 4</w:t>
        </w:r>
      </w:hyperlink>
      <w:r w:rsidRPr="004557B3">
        <w:rPr>
          <w:rFonts w:ascii="Times New Roman" w:hAnsi="Times New Roman" w:cs="Times New Roman"/>
          <w:sz w:val="24"/>
          <w:szCs w:val="24"/>
        </w:rPr>
        <w:t xml:space="preserve"> musí obsahovat alespoň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identifikační údaje zadavatele,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odkaz na uveřejněné oznámení o zahájení zadávacího řízení,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 údaje o přístupu k zadávací dokumentaci,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4. údaje o průběhu dialogu včetně data zahájení dialogu a jazyku, v němž bude dialog veden,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5. kritéria hodnocení nabídek včetně jejich vah nebo jiného matematického vztahu mezi nimi, popřípadě pořadí kritérií hodnocení podle jejich významu, není-li zadavatel objektivně schopen váhy nebo jiný matematický vztah mezi kritérii stanovit.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ab/>
        <w:t xml:space="preserve">F. Výzva k podání nabídek v dynamickém nákupním systému podle </w:t>
      </w:r>
      <w:hyperlink r:id="rId669" w:history="1">
        <w:r w:rsidRPr="004557B3">
          <w:rPr>
            <w:rFonts w:ascii="Times New Roman" w:hAnsi="Times New Roman" w:cs="Times New Roman"/>
            <w:sz w:val="24"/>
            <w:szCs w:val="24"/>
          </w:rPr>
          <w:t>§ 141 odst. 1</w:t>
        </w:r>
      </w:hyperlink>
      <w:r w:rsidRPr="004557B3">
        <w:rPr>
          <w:rFonts w:ascii="Times New Roman" w:hAnsi="Times New Roman" w:cs="Times New Roman"/>
          <w:sz w:val="24"/>
          <w:szCs w:val="24"/>
        </w:rPr>
        <w:t xml:space="preserve"> musí obsahovat alespoň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1. identifikační údaje zadavatele,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2. údaje o přístupu k zadávací dokumentaci,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3. lhůtu pro podání nabídek,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4. způsob podání nabídek včetně informace o tom, v jakém jazyce mohou být podány,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4"/>
          <w:szCs w:val="24"/>
        </w:rPr>
      </w:pPr>
      <w:r w:rsidRPr="004557B3">
        <w:rPr>
          <w:rFonts w:ascii="Times New Roman" w:hAnsi="Times New Roman" w:cs="Times New Roman"/>
          <w:sz w:val="24"/>
          <w:szCs w:val="24"/>
        </w:rPr>
        <w:t xml:space="preserve">5. pravidla pro hodnocení nabídek podle </w:t>
      </w:r>
      <w:hyperlink r:id="rId670" w:history="1">
        <w:r w:rsidRPr="004557B3">
          <w:rPr>
            <w:rFonts w:ascii="Times New Roman" w:hAnsi="Times New Roman" w:cs="Times New Roman"/>
            <w:sz w:val="24"/>
            <w:szCs w:val="24"/>
          </w:rPr>
          <w:t>§ 115</w:t>
        </w:r>
      </w:hyperlink>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4"/>
          <w:szCs w:val="24"/>
        </w:rPr>
      </w:pPr>
      <w:r w:rsidRPr="004557B3">
        <w:rPr>
          <w:rFonts w:ascii="Times New Roman" w:hAnsi="Times New Roman" w:cs="Times New Roman"/>
          <w:sz w:val="24"/>
          <w:szCs w:val="24"/>
        </w:rPr>
        <w:t>____________________</w:t>
      </w:r>
    </w:p>
    <w:p w:rsidR="00D75C75" w:rsidRPr="004557B3" w:rsidRDefault="00D75C75">
      <w:pPr>
        <w:widowControl w:val="0"/>
        <w:autoSpaceDE w:val="0"/>
        <w:autoSpaceDN w:val="0"/>
        <w:adjustRightInd w:val="0"/>
        <w:spacing w:after="0" w:line="240" w:lineRule="auto"/>
        <w:rPr>
          <w:rFonts w:ascii="Times New Roman" w:hAnsi="Times New Roman" w:cs="Times New Roman"/>
          <w:sz w:val="20"/>
          <w:szCs w:val="20"/>
        </w:rPr>
      </w:pP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1) Směrnice Evropského parlamentu a Rady </w:t>
      </w:r>
      <w:hyperlink r:id="rId671" w:history="1">
        <w:r w:rsidRPr="004557B3">
          <w:rPr>
            <w:rFonts w:ascii="Times New Roman" w:hAnsi="Times New Roman" w:cs="Times New Roman"/>
            <w:sz w:val="20"/>
            <w:szCs w:val="20"/>
          </w:rPr>
          <w:t>2014/24/EU</w:t>
        </w:r>
      </w:hyperlink>
      <w:r w:rsidRPr="004557B3">
        <w:rPr>
          <w:rFonts w:ascii="Times New Roman" w:hAnsi="Times New Roman" w:cs="Times New Roman"/>
          <w:sz w:val="20"/>
          <w:szCs w:val="20"/>
        </w:rPr>
        <w:t xml:space="preserve"> ze dne 26. února 2014 o zadávání veřejných zakázek a o zrušení směrnice </w:t>
      </w:r>
      <w:hyperlink r:id="rId672" w:history="1">
        <w:r w:rsidRPr="004557B3">
          <w:rPr>
            <w:rFonts w:ascii="Times New Roman" w:hAnsi="Times New Roman" w:cs="Times New Roman"/>
            <w:sz w:val="20"/>
            <w:szCs w:val="20"/>
          </w:rPr>
          <w:t>2004/18/ES</w:t>
        </w:r>
      </w:hyperlink>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Směrnice Evropského parlamentu a Rady </w:t>
      </w:r>
      <w:hyperlink r:id="rId673" w:history="1">
        <w:r w:rsidRPr="004557B3">
          <w:rPr>
            <w:rFonts w:ascii="Times New Roman" w:hAnsi="Times New Roman" w:cs="Times New Roman"/>
            <w:sz w:val="20"/>
            <w:szCs w:val="20"/>
          </w:rPr>
          <w:t>2014/25/EU</w:t>
        </w:r>
      </w:hyperlink>
      <w:r w:rsidRPr="004557B3">
        <w:rPr>
          <w:rFonts w:ascii="Times New Roman" w:hAnsi="Times New Roman" w:cs="Times New Roman"/>
          <w:sz w:val="20"/>
          <w:szCs w:val="20"/>
        </w:rPr>
        <w:t xml:space="preserve"> ze dne 26. února 2014 o zadávání zakázek subjekty působícími v odvětví vodního hospodářství, energetiky, dopravy a poštovních služeb a o zrušení směrnice </w:t>
      </w:r>
      <w:hyperlink r:id="rId674" w:history="1">
        <w:r w:rsidRPr="004557B3">
          <w:rPr>
            <w:rFonts w:ascii="Times New Roman" w:hAnsi="Times New Roman" w:cs="Times New Roman"/>
            <w:sz w:val="20"/>
            <w:szCs w:val="20"/>
          </w:rPr>
          <w:t>2004/17/ES</w:t>
        </w:r>
      </w:hyperlink>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Směrnice Evropského parlamentu a Rady </w:t>
      </w:r>
      <w:hyperlink r:id="rId675" w:history="1">
        <w:r w:rsidRPr="004557B3">
          <w:rPr>
            <w:rFonts w:ascii="Times New Roman" w:hAnsi="Times New Roman" w:cs="Times New Roman"/>
            <w:sz w:val="20"/>
            <w:szCs w:val="20"/>
          </w:rPr>
          <w:t>2014/23/EU</w:t>
        </w:r>
      </w:hyperlink>
      <w:r w:rsidRPr="004557B3">
        <w:rPr>
          <w:rFonts w:ascii="Times New Roman" w:hAnsi="Times New Roman" w:cs="Times New Roman"/>
          <w:sz w:val="20"/>
          <w:szCs w:val="20"/>
        </w:rPr>
        <w:t xml:space="preserve"> ze dne 26. února 2014 o udělování koncesí.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Směrnice Evropského parlamentu a Rady </w:t>
      </w:r>
      <w:hyperlink r:id="rId676" w:history="1">
        <w:r w:rsidRPr="004557B3">
          <w:rPr>
            <w:rFonts w:ascii="Times New Roman" w:hAnsi="Times New Roman" w:cs="Times New Roman"/>
            <w:sz w:val="20"/>
            <w:szCs w:val="20"/>
          </w:rPr>
          <w:t>2009/81/ES</w:t>
        </w:r>
      </w:hyperlink>
      <w:r w:rsidRPr="004557B3">
        <w:rPr>
          <w:rFonts w:ascii="Times New Roman" w:hAnsi="Times New Roman" w:cs="Times New Roman"/>
          <w:sz w:val="20"/>
          <w:szCs w:val="20"/>
        </w:rPr>
        <w:t xml:space="preserve"> ze dne 13. července 2009 o koordinaci postupů při zadávání některých zakázek na stavební práce, dodávky a služby zadavateli v oblasti obrany a bezpečnosti a o změně směrnic </w:t>
      </w:r>
      <w:hyperlink r:id="rId677" w:history="1">
        <w:r w:rsidRPr="004557B3">
          <w:rPr>
            <w:rFonts w:ascii="Times New Roman" w:hAnsi="Times New Roman" w:cs="Times New Roman"/>
            <w:sz w:val="20"/>
            <w:szCs w:val="20"/>
          </w:rPr>
          <w:t>2004/17/ES</w:t>
        </w:r>
      </w:hyperlink>
      <w:r w:rsidRPr="004557B3">
        <w:rPr>
          <w:rFonts w:ascii="Times New Roman" w:hAnsi="Times New Roman" w:cs="Times New Roman"/>
          <w:sz w:val="20"/>
          <w:szCs w:val="20"/>
        </w:rPr>
        <w:t xml:space="preserve"> a </w:t>
      </w:r>
      <w:hyperlink r:id="rId678" w:history="1">
        <w:r w:rsidRPr="004557B3">
          <w:rPr>
            <w:rFonts w:ascii="Times New Roman" w:hAnsi="Times New Roman" w:cs="Times New Roman"/>
            <w:sz w:val="20"/>
            <w:szCs w:val="20"/>
          </w:rPr>
          <w:t>2004/18/ES</w:t>
        </w:r>
      </w:hyperlink>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Směrnice Rady ze dne 21. prosince 1989 o koordinaci právních a správních předpisů týkajících se přezkumného řízení při zadávání veřejných zakázek na dodávky a stavební práce (89/665/EHS).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Směrnice Rady </w:t>
      </w:r>
      <w:hyperlink r:id="rId679" w:history="1">
        <w:r w:rsidRPr="004557B3">
          <w:rPr>
            <w:rFonts w:ascii="Times New Roman" w:hAnsi="Times New Roman" w:cs="Times New Roman"/>
            <w:sz w:val="20"/>
            <w:szCs w:val="20"/>
          </w:rPr>
          <w:t>92/13/EHS</w:t>
        </w:r>
      </w:hyperlink>
      <w:r w:rsidRPr="004557B3">
        <w:rPr>
          <w:rFonts w:ascii="Times New Roman" w:hAnsi="Times New Roman" w:cs="Times New Roman"/>
          <w:sz w:val="20"/>
          <w:szCs w:val="20"/>
        </w:rPr>
        <w:t xml:space="preserve"> ze dne 25. února 1992 o koordinaci právních a správních předpisů týkajících se uplatňování pravidel Společenství pro postupy při zadávání zakázek subjekty působícími v odvětví vodního hospodářství, energetiky, dopravy a telekomunikací.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Směrnice Evropského parlamentu a Rady </w:t>
      </w:r>
      <w:hyperlink r:id="rId680" w:history="1">
        <w:r w:rsidRPr="004557B3">
          <w:rPr>
            <w:rFonts w:ascii="Times New Roman" w:hAnsi="Times New Roman" w:cs="Times New Roman"/>
            <w:sz w:val="20"/>
            <w:szCs w:val="20"/>
          </w:rPr>
          <w:t>2007/66/ES</w:t>
        </w:r>
      </w:hyperlink>
      <w:r w:rsidRPr="004557B3">
        <w:rPr>
          <w:rFonts w:ascii="Times New Roman" w:hAnsi="Times New Roman" w:cs="Times New Roman"/>
          <w:sz w:val="20"/>
          <w:szCs w:val="20"/>
        </w:rPr>
        <w:t xml:space="preserve"> ze dne 11. prosince 2007, kterou se mění směrnice Rady </w:t>
      </w:r>
      <w:hyperlink r:id="rId681" w:history="1">
        <w:r w:rsidRPr="004557B3">
          <w:rPr>
            <w:rFonts w:ascii="Times New Roman" w:hAnsi="Times New Roman" w:cs="Times New Roman"/>
            <w:sz w:val="20"/>
            <w:szCs w:val="20"/>
          </w:rPr>
          <w:t>89/665/EHS</w:t>
        </w:r>
      </w:hyperlink>
      <w:r w:rsidRPr="004557B3">
        <w:rPr>
          <w:rFonts w:ascii="Times New Roman" w:hAnsi="Times New Roman" w:cs="Times New Roman"/>
          <w:sz w:val="20"/>
          <w:szCs w:val="20"/>
        </w:rPr>
        <w:t xml:space="preserve"> a </w:t>
      </w:r>
      <w:hyperlink r:id="rId682" w:history="1">
        <w:r w:rsidRPr="004557B3">
          <w:rPr>
            <w:rFonts w:ascii="Times New Roman" w:hAnsi="Times New Roman" w:cs="Times New Roman"/>
            <w:sz w:val="20"/>
            <w:szCs w:val="20"/>
          </w:rPr>
          <w:t>92/13/EHS</w:t>
        </w:r>
      </w:hyperlink>
      <w:r w:rsidRPr="004557B3">
        <w:rPr>
          <w:rFonts w:ascii="Times New Roman" w:hAnsi="Times New Roman" w:cs="Times New Roman"/>
          <w:sz w:val="20"/>
          <w:szCs w:val="20"/>
        </w:rPr>
        <w:t xml:space="preserve">, pokud jde o zvýšení účinnosti přezkumného řízení při zadávání veřejných zakázek.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lastRenderedPageBreak/>
        <w:t xml:space="preserve">Směrnice Evropského parlamentu a Rady </w:t>
      </w:r>
      <w:hyperlink r:id="rId683" w:history="1">
        <w:r w:rsidRPr="004557B3">
          <w:rPr>
            <w:rFonts w:ascii="Times New Roman" w:hAnsi="Times New Roman" w:cs="Times New Roman"/>
            <w:sz w:val="20"/>
            <w:szCs w:val="20"/>
          </w:rPr>
          <w:t>2014/55/EU</w:t>
        </w:r>
      </w:hyperlink>
      <w:r w:rsidRPr="004557B3">
        <w:rPr>
          <w:rFonts w:ascii="Times New Roman" w:hAnsi="Times New Roman" w:cs="Times New Roman"/>
          <w:sz w:val="20"/>
          <w:szCs w:val="20"/>
        </w:rPr>
        <w:t xml:space="preserve"> ze dne 16. dubna 2014 o elektronické fakturaci při zadávání veřejných zakázek.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2) Zákon č. </w:t>
      </w:r>
      <w:hyperlink r:id="rId684" w:history="1">
        <w:r w:rsidRPr="004557B3">
          <w:rPr>
            <w:rFonts w:ascii="Times New Roman" w:hAnsi="Times New Roman" w:cs="Times New Roman"/>
            <w:sz w:val="20"/>
            <w:szCs w:val="20"/>
          </w:rPr>
          <w:t>219/2000 Sb.</w:t>
        </w:r>
      </w:hyperlink>
      <w:r w:rsidRPr="004557B3">
        <w:rPr>
          <w:rFonts w:ascii="Times New Roman" w:hAnsi="Times New Roman" w:cs="Times New Roman"/>
          <w:sz w:val="20"/>
          <w:szCs w:val="20"/>
        </w:rPr>
        <w:t xml:space="preserve">, o majetku České republiky a jejím vystupování v právních vztazích,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3) Nařízení Evropského parlamentu a Rady (ES) č. </w:t>
      </w:r>
      <w:hyperlink r:id="rId685" w:history="1">
        <w:r w:rsidRPr="004557B3">
          <w:rPr>
            <w:rFonts w:ascii="Times New Roman" w:hAnsi="Times New Roman" w:cs="Times New Roman"/>
            <w:sz w:val="20"/>
            <w:szCs w:val="20"/>
          </w:rPr>
          <w:t>2195/2002</w:t>
        </w:r>
      </w:hyperlink>
      <w:r w:rsidRPr="004557B3">
        <w:rPr>
          <w:rFonts w:ascii="Times New Roman" w:hAnsi="Times New Roman" w:cs="Times New Roman"/>
          <w:sz w:val="20"/>
          <w:szCs w:val="20"/>
        </w:rPr>
        <w:t xml:space="preserve"> ze dne 5. listopadu 2002 o společném slovníku pro veřejné zakázky (CPV), v platném znění.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4) Směrnice Evropského parlamentu a Rady </w:t>
      </w:r>
      <w:hyperlink r:id="rId686" w:history="1">
        <w:r w:rsidRPr="004557B3">
          <w:rPr>
            <w:rFonts w:ascii="Times New Roman" w:hAnsi="Times New Roman" w:cs="Times New Roman"/>
            <w:sz w:val="20"/>
            <w:szCs w:val="20"/>
          </w:rPr>
          <w:t>2014/24/EU</w:t>
        </w:r>
      </w:hyperlink>
      <w:r w:rsidRPr="004557B3">
        <w:rPr>
          <w:rFonts w:ascii="Times New Roman" w:hAnsi="Times New Roman" w:cs="Times New Roman"/>
          <w:sz w:val="20"/>
          <w:szCs w:val="20"/>
        </w:rPr>
        <w:t xml:space="preserve"> ze dne 26. února 2014 o zadávání veřejných zakázek a o zrušení směrnice </w:t>
      </w:r>
      <w:hyperlink r:id="rId687" w:history="1">
        <w:r w:rsidRPr="004557B3">
          <w:rPr>
            <w:rFonts w:ascii="Times New Roman" w:hAnsi="Times New Roman" w:cs="Times New Roman"/>
            <w:sz w:val="20"/>
            <w:szCs w:val="20"/>
          </w:rPr>
          <w:t>2004/18/ES</w:t>
        </w:r>
      </w:hyperlink>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Směrnice Evropského parlamentu a Rady </w:t>
      </w:r>
      <w:hyperlink r:id="rId688" w:history="1">
        <w:r w:rsidRPr="004557B3">
          <w:rPr>
            <w:rFonts w:ascii="Times New Roman" w:hAnsi="Times New Roman" w:cs="Times New Roman"/>
            <w:sz w:val="20"/>
            <w:szCs w:val="20"/>
          </w:rPr>
          <w:t>2014/25/EU</w:t>
        </w:r>
      </w:hyperlink>
      <w:r w:rsidRPr="004557B3">
        <w:rPr>
          <w:rFonts w:ascii="Times New Roman" w:hAnsi="Times New Roman" w:cs="Times New Roman"/>
          <w:sz w:val="20"/>
          <w:szCs w:val="20"/>
        </w:rPr>
        <w:t xml:space="preserve"> ze dne 26. února 2014 o zadávání zakázek subjekty působícími v odvětví vodního hospodářství, energetiky, dopravy a poštovních služeb a o zrušení směrnice </w:t>
      </w:r>
      <w:hyperlink r:id="rId689" w:history="1">
        <w:r w:rsidRPr="004557B3">
          <w:rPr>
            <w:rFonts w:ascii="Times New Roman" w:hAnsi="Times New Roman" w:cs="Times New Roman"/>
            <w:sz w:val="20"/>
            <w:szCs w:val="20"/>
          </w:rPr>
          <w:t>2004/17/ES</w:t>
        </w:r>
      </w:hyperlink>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Směrnice Evropského parlamentu a Rady </w:t>
      </w:r>
      <w:hyperlink r:id="rId690" w:history="1">
        <w:r w:rsidRPr="004557B3">
          <w:rPr>
            <w:rFonts w:ascii="Times New Roman" w:hAnsi="Times New Roman" w:cs="Times New Roman"/>
            <w:sz w:val="20"/>
            <w:szCs w:val="20"/>
          </w:rPr>
          <w:t>2014/23/EU</w:t>
        </w:r>
      </w:hyperlink>
      <w:r w:rsidRPr="004557B3">
        <w:rPr>
          <w:rFonts w:ascii="Times New Roman" w:hAnsi="Times New Roman" w:cs="Times New Roman"/>
          <w:sz w:val="20"/>
          <w:szCs w:val="20"/>
        </w:rPr>
        <w:t xml:space="preserve"> ze dne 26. února 2014 o udělování koncesí.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Směrnice Evropského parlamentu a Rady </w:t>
      </w:r>
      <w:hyperlink r:id="rId691" w:history="1">
        <w:r w:rsidRPr="004557B3">
          <w:rPr>
            <w:rFonts w:ascii="Times New Roman" w:hAnsi="Times New Roman" w:cs="Times New Roman"/>
            <w:sz w:val="20"/>
            <w:szCs w:val="20"/>
          </w:rPr>
          <w:t>2009/81/ES</w:t>
        </w:r>
      </w:hyperlink>
      <w:r w:rsidRPr="004557B3">
        <w:rPr>
          <w:rFonts w:ascii="Times New Roman" w:hAnsi="Times New Roman" w:cs="Times New Roman"/>
          <w:sz w:val="20"/>
          <w:szCs w:val="20"/>
        </w:rPr>
        <w:t xml:space="preserve"> ze dne 13. července 2009 o koordinaci postupů při zadávání některých zakázek na stavební práce, dodávky a služby zadavateli v oblasti obrany a bezpečnosti a o změně směrnic </w:t>
      </w:r>
      <w:hyperlink r:id="rId692" w:history="1">
        <w:r w:rsidRPr="004557B3">
          <w:rPr>
            <w:rFonts w:ascii="Times New Roman" w:hAnsi="Times New Roman" w:cs="Times New Roman"/>
            <w:sz w:val="20"/>
            <w:szCs w:val="20"/>
          </w:rPr>
          <w:t>2004/17/ES</w:t>
        </w:r>
      </w:hyperlink>
      <w:r w:rsidRPr="004557B3">
        <w:rPr>
          <w:rFonts w:ascii="Times New Roman" w:hAnsi="Times New Roman" w:cs="Times New Roman"/>
          <w:sz w:val="20"/>
          <w:szCs w:val="20"/>
        </w:rPr>
        <w:t xml:space="preserve"> a </w:t>
      </w:r>
      <w:hyperlink r:id="rId693" w:history="1">
        <w:r w:rsidRPr="004557B3">
          <w:rPr>
            <w:rFonts w:ascii="Times New Roman" w:hAnsi="Times New Roman" w:cs="Times New Roman"/>
            <w:sz w:val="20"/>
            <w:szCs w:val="20"/>
          </w:rPr>
          <w:t>2004/18/ES</w:t>
        </w:r>
      </w:hyperlink>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5) Zákon č. </w:t>
      </w:r>
      <w:hyperlink r:id="rId694" w:history="1">
        <w:r w:rsidRPr="004557B3">
          <w:rPr>
            <w:rFonts w:ascii="Times New Roman" w:hAnsi="Times New Roman" w:cs="Times New Roman"/>
            <w:sz w:val="20"/>
            <w:szCs w:val="20"/>
          </w:rPr>
          <w:t>412/2005 Sb.</w:t>
        </w:r>
      </w:hyperlink>
      <w:r w:rsidRPr="004557B3">
        <w:rPr>
          <w:rFonts w:ascii="Times New Roman" w:hAnsi="Times New Roman" w:cs="Times New Roman"/>
          <w:sz w:val="20"/>
          <w:szCs w:val="20"/>
        </w:rPr>
        <w:t xml:space="preserve">, o ochraně utajovaných informací a o bezpečnostní způsobilosti,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6) Například zákon č. </w:t>
      </w:r>
      <w:hyperlink r:id="rId695" w:history="1">
        <w:r w:rsidRPr="004557B3">
          <w:rPr>
            <w:rFonts w:ascii="Times New Roman" w:hAnsi="Times New Roman" w:cs="Times New Roman"/>
            <w:sz w:val="20"/>
            <w:szCs w:val="20"/>
          </w:rPr>
          <w:t>239/2000 Sb.</w:t>
        </w:r>
      </w:hyperlink>
      <w:r w:rsidRPr="004557B3">
        <w:rPr>
          <w:rFonts w:ascii="Times New Roman" w:hAnsi="Times New Roman" w:cs="Times New Roman"/>
          <w:sz w:val="20"/>
          <w:szCs w:val="20"/>
        </w:rPr>
        <w:t xml:space="preserve">, o integrovaném záchranném systému a o změně některých zákonů, ve znění pozdějších předpisů, zákon č. </w:t>
      </w:r>
      <w:hyperlink r:id="rId696" w:history="1">
        <w:r w:rsidRPr="004557B3">
          <w:rPr>
            <w:rFonts w:ascii="Times New Roman" w:hAnsi="Times New Roman" w:cs="Times New Roman"/>
            <w:sz w:val="20"/>
            <w:szCs w:val="20"/>
          </w:rPr>
          <w:t>240/2000 Sb.</w:t>
        </w:r>
      </w:hyperlink>
      <w:r w:rsidRPr="004557B3">
        <w:rPr>
          <w:rFonts w:ascii="Times New Roman" w:hAnsi="Times New Roman" w:cs="Times New Roman"/>
          <w:sz w:val="20"/>
          <w:szCs w:val="20"/>
        </w:rPr>
        <w:t xml:space="preserve">, o krizovém řízení a o změně některých zákonů (krizový zákon), ve znění pozdějších předpisů, zákon č. </w:t>
      </w:r>
      <w:hyperlink r:id="rId697" w:history="1">
        <w:r w:rsidRPr="004557B3">
          <w:rPr>
            <w:rFonts w:ascii="Times New Roman" w:hAnsi="Times New Roman" w:cs="Times New Roman"/>
            <w:sz w:val="20"/>
            <w:szCs w:val="20"/>
          </w:rPr>
          <w:t>241/2000 Sb.</w:t>
        </w:r>
      </w:hyperlink>
      <w:r w:rsidRPr="004557B3">
        <w:rPr>
          <w:rFonts w:ascii="Times New Roman" w:hAnsi="Times New Roman" w:cs="Times New Roman"/>
          <w:sz w:val="20"/>
          <w:szCs w:val="20"/>
        </w:rPr>
        <w:t xml:space="preserve">, o hospodářských opatřeních pro krizové stavy a o změně některých souvisejících zákonů,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7) Zákon č. </w:t>
      </w:r>
      <w:hyperlink r:id="rId698" w:history="1">
        <w:r w:rsidRPr="004557B3">
          <w:rPr>
            <w:rFonts w:ascii="Times New Roman" w:hAnsi="Times New Roman" w:cs="Times New Roman"/>
            <w:sz w:val="20"/>
            <w:szCs w:val="20"/>
          </w:rPr>
          <w:t>127/2005 Sb.</w:t>
        </w:r>
      </w:hyperlink>
      <w:r w:rsidRPr="004557B3">
        <w:rPr>
          <w:rFonts w:ascii="Times New Roman" w:hAnsi="Times New Roman" w:cs="Times New Roman"/>
          <w:sz w:val="20"/>
          <w:szCs w:val="20"/>
        </w:rPr>
        <w:t xml:space="preserve">, o elektronických komunikacích a o změně některých souvisejících zákonů (zákon o elektronických komunikacích),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8) Zákon č. </w:t>
      </w:r>
      <w:hyperlink r:id="rId699" w:history="1">
        <w:r w:rsidRPr="004557B3">
          <w:rPr>
            <w:rFonts w:ascii="Times New Roman" w:hAnsi="Times New Roman" w:cs="Times New Roman"/>
            <w:sz w:val="20"/>
            <w:szCs w:val="20"/>
          </w:rPr>
          <w:t>231/2001 Sb.</w:t>
        </w:r>
      </w:hyperlink>
      <w:r w:rsidRPr="004557B3">
        <w:rPr>
          <w:rFonts w:ascii="Times New Roman" w:hAnsi="Times New Roman" w:cs="Times New Roman"/>
          <w:sz w:val="20"/>
          <w:szCs w:val="20"/>
        </w:rPr>
        <w:t xml:space="preserve">, o provozování rozhlasového a televizního vysílání a o změně dalších zákonů,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9) Zákon č. </w:t>
      </w:r>
      <w:hyperlink r:id="rId700" w:history="1">
        <w:r w:rsidRPr="004557B3">
          <w:rPr>
            <w:rFonts w:ascii="Times New Roman" w:hAnsi="Times New Roman" w:cs="Times New Roman"/>
            <w:sz w:val="20"/>
            <w:szCs w:val="20"/>
          </w:rPr>
          <w:t>132/2010 Sb.</w:t>
        </w:r>
      </w:hyperlink>
      <w:r w:rsidRPr="004557B3">
        <w:rPr>
          <w:rFonts w:ascii="Times New Roman" w:hAnsi="Times New Roman" w:cs="Times New Roman"/>
          <w:sz w:val="20"/>
          <w:szCs w:val="20"/>
        </w:rPr>
        <w:t xml:space="preserve">, o audiovizuálních mediálních službách na vyžádání a o změně některých zákonů (zákon o audiovizuálních mediálních službách na vyžádání),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10) Zákon č. </w:t>
      </w:r>
      <w:hyperlink r:id="rId701" w:history="1">
        <w:r w:rsidRPr="004557B3">
          <w:rPr>
            <w:rFonts w:ascii="Times New Roman" w:hAnsi="Times New Roman" w:cs="Times New Roman"/>
            <w:sz w:val="20"/>
            <w:szCs w:val="20"/>
          </w:rPr>
          <w:t>358/1992 Sb.</w:t>
        </w:r>
      </w:hyperlink>
      <w:r w:rsidRPr="004557B3">
        <w:rPr>
          <w:rFonts w:ascii="Times New Roman" w:hAnsi="Times New Roman" w:cs="Times New Roman"/>
          <w:sz w:val="20"/>
          <w:szCs w:val="20"/>
        </w:rPr>
        <w:t xml:space="preserve">, o notářích a jejich činnosti (notářský řád),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11) Například zákon č. </w:t>
      </w:r>
      <w:hyperlink r:id="rId702" w:history="1">
        <w:r w:rsidRPr="004557B3">
          <w:rPr>
            <w:rFonts w:ascii="Times New Roman" w:hAnsi="Times New Roman" w:cs="Times New Roman"/>
            <w:sz w:val="20"/>
            <w:szCs w:val="20"/>
          </w:rPr>
          <w:t>120/2001 Sb.</w:t>
        </w:r>
      </w:hyperlink>
      <w:r w:rsidRPr="004557B3">
        <w:rPr>
          <w:rFonts w:ascii="Times New Roman" w:hAnsi="Times New Roman" w:cs="Times New Roman"/>
          <w:sz w:val="20"/>
          <w:szCs w:val="20"/>
        </w:rPr>
        <w:t xml:space="preserve">, o soudních exekutorech a exekuční činnosti (exekuční řád) a o změně dalších zákonů, ve znění pozdějších předpisů, zákon č. </w:t>
      </w:r>
      <w:hyperlink r:id="rId703" w:history="1">
        <w:r w:rsidRPr="004557B3">
          <w:rPr>
            <w:rFonts w:ascii="Times New Roman" w:hAnsi="Times New Roman" w:cs="Times New Roman"/>
            <w:sz w:val="20"/>
            <w:szCs w:val="20"/>
          </w:rPr>
          <w:t>358/1992 Sb.</w:t>
        </w:r>
      </w:hyperlink>
      <w:r w:rsidRPr="004557B3">
        <w:rPr>
          <w:rFonts w:ascii="Times New Roman" w:hAnsi="Times New Roman" w:cs="Times New Roman"/>
          <w:sz w:val="20"/>
          <w:szCs w:val="20"/>
        </w:rPr>
        <w:t xml:space="preserve">, o notářích a jejich činnosti (notářský řád),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12) Zákon č. </w:t>
      </w:r>
      <w:hyperlink r:id="rId704" w:history="1">
        <w:r w:rsidRPr="004557B3">
          <w:rPr>
            <w:rFonts w:ascii="Times New Roman" w:hAnsi="Times New Roman" w:cs="Times New Roman"/>
            <w:sz w:val="20"/>
            <w:szCs w:val="20"/>
          </w:rPr>
          <w:t>256/2004 Sb.</w:t>
        </w:r>
      </w:hyperlink>
      <w:r w:rsidRPr="004557B3">
        <w:rPr>
          <w:rFonts w:ascii="Times New Roman" w:hAnsi="Times New Roman" w:cs="Times New Roman"/>
          <w:sz w:val="20"/>
          <w:szCs w:val="20"/>
        </w:rPr>
        <w:t xml:space="preserve">, o podnikání na kapitálovém trhu,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13) Například zákon č. </w:t>
      </w:r>
      <w:hyperlink r:id="rId705" w:history="1">
        <w:r w:rsidRPr="004557B3">
          <w:rPr>
            <w:rFonts w:ascii="Times New Roman" w:hAnsi="Times New Roman" w:cs="Times New Roman"/>
            <w:sz w:val="20"/>
            <w:szCs w:val="20"/>
          </w:rPr>
          <w:t>6/1993 Sb.</w:t>
        </w:r>
      </w:hyperlink>
      <w:r w:rsidRPr="004557B3">
        <w:rPr>
          <w:rFonts w:ascii="Times New Roman" w:hAnsi="Times New Roman" w:cs="Times New Roman"/>
          <w:sz w:val="20"/>
          <w:szCs w:val="20"/>
        </w:rPr>
        <w:t xml:space="preserve">, o České národní bance,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14) Zákon č. </w:t>
      </w:r>
      <w:hyperlink r:id="rId706" w:history="1">
        <w:r w:rsidRPr="004557B3">
          <w:rPr>
            <w:rFonts w:ascii="Times New Roman" w:hAnsi="Times New Roman" w:cs="Times New Roman"/>
            <w:sz w:val="20"/>
            <w:szCs w:val="20"/>
          </w:rPr>
          <w:t>266/1994 Sb.</w:t>
        </w:r>
      </w:hyperlink>
      <w:r w:rsidRPr="004557B3">
        <w:rPr>
          <w:rFonts w:ascii="Times New Roman" w:hAnsi="Times New Roman" w:cs="Times New Roman"/>
          <w:sz w:val="20"/>
          <w:szCs w:val="20"/>
        </w:rPr>
        <w:t xml:space="preserve">, o dráhách,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15) Nařízení vlády č. </w:t>
      </w:r>
      <w:hyperlink r:id="rId707" w:history="1">
        <w:r w:rsidRPr="004557B3">
          <w:rPr>
            <w:rFonts w:ascii="Times New Roman" w:hAnsi="Times New Roman" w:cs="Times New Roman"/>
            <w:sz w:val="20"/>
            <w:szCs w:val="20"/>
          </w:rPr>
          <w:t>463/2000 Sb.</w:t>
        </w:r>
      </w:hyperlink>
      <w:r w:rsidRPr="004557B3">
        <w:rPr>
          <w:rFonts w:ascii="Times New Roman" w:hAnsi="Times New Roman" w:cs="Times New Roman"/>
          <w:sz w:val="20"/>
          <w:szCs w:val="20"/>
        </w:rPr>
        <w:t xml:space="preserve">, o stanovení pravidel zapojování do mezinárodních záchranných operací, poskytování a přijímání humanitární pomoci a náhrad výdajů vynakládaných právnickými osobami a podnikajícími fyzickými osobami na ochranu obyvatelstva,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16) Zákon č. </w:t>
      </w:r>
      <w:hyperlink r:id="rId708" w:history="1">
        <w:r w:rsidRPr="004557B3">
          <w:rPr>
            <w:rFonts w:ascii="Times New Roman" w:hAnsi="Times New Roman" w:cs="Times New Roman"/>
            <w:sz w:val="20"/>
            <w:szCs w:val="20"/>
          </w:rPr>
          <w:t>122/2000 Sb.</w:t>
        </w:r>
      </w:hyperlink>
      <w:r w:rsidRPr="004557B3">
        <w:rPr>
          <w:rFonts w:ascii="Times New Roman" w:hAnsi="Times New Roman" w:cs="Times New Roman"/>
          <w:sz w:val="20"/>
          <w:szCs w:val="20"/>
        </w:rPr>
        <w:t xml:space="preserve">, o ochraně sbírek muzejní povahy a o změně některých dalších zákonů,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17) Zákon č. </w:t>
      </w:r>
      <w:hyperlink r:id="rId709" w:history="1">
        <w:r w:rsidRPr="004557B3">
          <w:rPr>
            <w:rFonts w:ascii="Times New Roman" w:hAnsi="Times New Roman" w:cs="Times New Roman"/>
            <w:sz w:val="20"/>
            <w:szCs w:val="20"/>
          </w:rPr>
          <w:t>20/1987 Sb.</w:t>
        </w:r>
      </w:hyperlink>
      <w:r w:rsidRPr="004557B3">
        <w:rPr>
          <w:rFonts w:ascii="Times New Roman" w:hAnsi="Times New Roman" w:cs="Times New Roman"/>
          <w:sz w:val="20"/>
          <w:szCs w:val="20"/>
        </w:rPr>
        <w:t xml:space="preserve">, o státní památkové péči,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18) Zákon č. </w:t>
      </w:r>
      <w:hyperlink r:id="rId710" w:history="1">
        <w:r w:rsidRPr="004557B3">
          <w:rPr>
            <w:rFonts w:ascii="Times New Roman" w:hAnsi="Times New Roman" w:cs="Times New Roman"/>
            <w:sz w:val="20"/>
            <w:szCs w:val="20"/>
          </w:rPr>
          <w:t>71/1994 Sb.</w:t>
        </w:r>
      </w:hyperlink>
      <w:r w:rsidRPr="004557B3">
        <w:rPr>
          <w:rFonts w:ascii="Times New Roman" w:hAnsi="Times New Roman" w:cs="Times New Roman"/>
          <w:sz w:val="20"/>
          <w:szCs w:val="20"/>
        </w:rPr>
        <w:t xml:space="preserve">, o prodeji a vývozu předmětů kulturní hodnoty,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19) Zákon č. </w:t>
      </w:r>
      <w:hyperlink r:id="rId711" w:history="1">
        <w:r w:rsidRPr="004557B3">
          <w:rPr>
            <w:rFonts w:ascii="Times New Roman" w:hAnsi="Times New Roman" w:cs="Times New Roman"/>
            <w:sz w:val="20"/>
            <w:szCs w:val="20"/>
          </w:rPr>
          <w:t>36/1967 Sb.</w:t>
        </w:r>
      </w:hyperlink>
      <w:r w:rsidRPr="004557B3">
        <w:rPr>
          <w:rFonts w:ascii="Times New Roman" w:hAnsi="Times New Roman" w:cs="Times New Roman"/>
          <w:sz w:val="20"/>
          <w:szCs w:val="20"/>
        </w:rPr>
        <w:t xml:space="preserve">, o znalcích a tlumočnících, ve znění pozdějších předpisů.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lastRenderedPageBreak/>
        <w:t xml:space="preserve">Vyhláška č. </w:t>
      </w:r>
      <w:hyperlink r:id="rId712" w:history="1">
        <w:r w:rsidRPr="004557B3">
          <w:rPr>
            <w:rFonts w:ascii="Times New Roman" w:hAnsi="Times New Roman" w:cs="Times New Roman"/>
            <w:sz w:val="20"/>
            <w:szCs w:val="20"/>
          </w:rPr>
          <w:t>37/1967 Sb.</w:t>
        </w:r>
      </w:hyperlink>
      <w:r w:rsidRPr="004557B3">
        <w:rPr>
          <w:rFonts w:ascii="Times New Roman" w:hAnsi="Times New Roman" w:cs="Times New Roman"/>
          <w:sz w:val="20"/>
          <w:szCs w:val="20"/>
        </w:rPr>
        <w:t xml:space="preserve">, k provedení zákona o znalcích a tlumočnících,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20) Zákon č. </w:t>
      </w:r>
      <w:hyperlink r:id="rId713" w:history="1">
        <w:r w:rsidRPr="004557B3">
          <w:rPr>
            <w:rFonts w:ascii="Times New Roman" w:hAnsi="Times New Roman" w:cs="Times New Roman"/>
            <w:sz w:val="20"/>
            <w:szCs w:val="20"/>
          </w:rPr>
          <w:t>365/2000 Sb.</w:t>
        </w:r>
      </w:hyperlink>
      <w:r w:rsidRPr="004557B3">
        <w:rPr>
          <w:rFonts w:ascii="Times New Roman" w:hAnsi="Times New Roman" w:cs="Times New Roman"/>
          <w:sz w:val="20"/>
          <w:szCs w:val="20"/>
        </w:rPr>
        <w:t xml:space="preserve">, o informačních systémech veřejné správy a o změně některých dalších zákonů,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21) Například zákon č. </w:t>
      </w:r>
      <w:hyperlink r:id="rId714" w:history="1">
        <w:r w:rsidRPr="004557B3">
          <w:rPr>
            <w:rFonts w:ascii="Times New Roman" w:hAnsi="Times New Roman" w:cs="Times New Roman"/>
            <w:sz w:val="20"/>
            <w:szCs w:val="20"/>
          </w:rPr>
          <w:t>85/1996 Sb.</w:t>
        </w:r>
      </w:hyperlink>
      <w:r w:rsidRPr="004557B3">
        <w:rPr>
          <w:rFonts w:ascii="Times New Roman" w:hAnsi="Times New Roman" w:cs="Times New Roman"/>
          <w:sz w:val="20"/>
          <w:szCs w:val="20"/>
        </w:rPr>
        <w:t xml:space="preserve">, o advokacii, ve znění pozdějších předpisů, zákon č. </w:t>
      </w:r>
      <w:hyperlink r:id="rId715" w:history="1">
        <w:r w:rsidRPr="004557B3">
          <w:rPr>
            <w:rFonts w:ascii="Times New Roman" w:hAnsi="Times New Roman" w:cs="Times New Roman"/>
            <w:sz w:val="20"/>
            <w:szCs w:val="20"/>
          </w:rPr>
          <w:t>360/1992 Sb.</w:t>
        </w:r>
      </w:hyperlink>
      <w:r w:rsidRPr="004557B3">
        <w:rPr>
          <w:rFonts w:ascii="Times New Roman" w:hAnsi="Times New Roman" w:cs="Times New Roman"/>
          <w:sz w:val="20"/>
          <w:szCs w:val="20"/>
        </w:rPr>
        <w:t xml:space="preserve">, o výkonu povolání autorizovaných architektů a o výkonu povolání autorizovaných inženýrů a techniků činných ve výstavbě,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22) Zákon č. </w:t>
      </w:r>
      <w:hyperlink r:id="rId716" w:history="1">
        <w:r w:rsidRPr="004557B3">
          <w:rPr>
            <w:rFonts w:ascii="Times New Roman" w:hAnsi="Times New Roman" w:cs="Times New Roman"/>
            <w:sz w:val="20"/>
            <w:szCs w:val="20"/>
          </w:rPr>
          <w:t>143/2001 Sb.</w:t>
        </w:r>
      </w:hyperlink>
      <w:r w:rsidRPr="004557B3">
        <w:rPr>
          <w:rFonts w:ascii="Times New Roman" w:hAnsi="Times New Roman" w:cs="Times New Roman"/>
          <w:sz w:val="20"/>
          <w:szCs w:val="20"/>
        </w:rPr>
        <w:t xml:space="preserve">, o ochraně hospodářské soutěže a o změně některých zákonů (zákon o ochraně hospodářské soutěže),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23) Zákon č. </w:t>
      </w:r>
      <w:hyperlink r:id="rId717" w:history="1">
        <w:r w:rsidRPr="004557B3">
          <w:rPr>
            <w:rFonts w:ascii="Times New Roman" w:hAnsi="Times New Roman" w:cs="Times New Roman"/>
            <w:sz w:val="20"/>
            <w:szCs w:val="20"/>
          </w:rPr>
          <w:t>229/1992 Sb.</w:t>
        </w:r>
      </w:hyperlink>
      <w:r w:rsidRPr="004557B3">
        <w:rPr>
          <w:rFonts w:ascii="Times New Roman" w:hAnsi="Times New Roman" w:cs="Times New Roman"/>
          <w:sz w:val="20"/>
          <w:szCs w:val="20"/>
        </w:rPr>
        <w:t xml:space="preserve">, o komoditních burzách,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24) </w:t>
      </w:r>
      <w:hyperlink r:id="rId718" w:history="1">
        <w:r w:rsidRPr="004557B3">
          <w:rPr>
            <w:rFonts w:ascii="Times New Roman" w:hAnsi="Times New Roman" w:cs="Times New Roman"/>
            <w:sz w:val="20"/>
            <w:szCs w:val="20"/>
          </w:rPr>
          <w:t>§ 187 občanského zákoníku</w:t>
        </w:r>
      </w:hyperlink>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25) </w:t>
      </w:r>
      <w:hyperlink r:id="rId719" w:history="1">
        <w:r w:rsidRPr="004557B3">
          <w:rPr>
            <w:rFonts w:ascii="Times New Roman" w:hAnsi="Times New Roman" w:cs="Times New Roman"/>
            <w:sz w:val="20"/>
            <w:szCs w:val="20"/>
          </w:rPr>
          <w:t>§ 136 zákona č. 182/2006 Sb.</w:t>
        </w:r>
      </w:hyperlink>
      <w:r w:rsidRPr="004557B3">
        <w:rPr>
          <w:rFonts w:ascii="Times New Roman" w:hAnsi="Times New Roman" w:cs="Times New Roman"/>
          <w:sz w:val="20"/>
          <w:szCs w:val="20"/>
        </w:rPr>
        <w:t xml:space="preserve">, o úpadku a způsobech jeho řešení (insolvenční zákon),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26) Například zákon č. </w:t>
      </w:r>
      <w:hyperlink r:id="rId720" w:history="1">
        <w:r w:rsidRPr="004557B3">
          <w:rPr>
            <w:rFonts w:ascii="Times New Roman" w:hAnsi="Times New Roman" w:cs="Times New Roman"/>
            <w:sz w:val="20"/>
            <w:szCs w:val="20"/>
          </w:rPr>
          <w:t>21/1992 Sb.</w:t>
        </w:r>
      </w:hyperlink>
      <w:r w:rsidRPr="004557B3">
        <w:rPr>
          <w:rFonts w:ascii="Times New Roman" w:hAnsi="Times New Roman" w:cs="Times New Roman"/>
          <w:sz w:val="20"/>
          <w:szCs w:val="20"/>
        </w:rPr>
        <w:t xml:space="preserve">, o bankách, ve znění pozdějších předpisů, zákon č. </w:t>
      </w:r>
      <w:hyperlink r:id="rId721" w:history="1">
        <w:r w:rsidRPr="004557B3">
          <w:rPr>
            <w:rFonts w:ascii="Times New Roman" w:hAnsi="Times New Roman" w:cs="Times New Roman"/>
            <w:sz w:val="20"/>
            <w:szCs w:val="20"/>
          </w:rPr>
          <w:t>87/1995 Sb.</w:t>
        </w:r>
      </w:hyperlink>
      <w:r w:rsidRPr="004557B3">
        <w:rPr>
          <w:rFonts w:ascii="Times New Roman" w:hAnsi="Times New Roman" w:cs="Times New Roman"/>
          <w:sz w:val="20"/>
          <w:szCs w:val="20"/>
        </w:rPr>
        <w:t xml:space="preserve">, o spořitelních a úvěrních družstvech a některých opatřeních s tím souvisejících a o doplnění zákona České národní rady č. </w:t>
      </w:r>
      <w:hyperlink r:id="rId722" w:history="1">
        <w:r w:rsidRPr="004557B3">
          <w:rPr>
            <w:rFonts w:ascii="Times New Roman" w:hAnsi="Times New Roman" w:cs="Times New Roman"/>
            <w:sz w:val="20"/>
            <w:szCs w:val="20"/>
          </w:rPr>
          <w:t>586/1992 Sb.</w:t>
        </w:r>
      </w:hyperlink>
      <w:r w:rsidRPr="004557B3">
        <w:rPr>
          <w:rFonts w:ascii="Times New Roman" w:hAnsi="Times New Roman" w:cs="Times New Roman"/>
          <w:sz w:val="20"/>
          <w:szCs w:val="20"/>
        </w:rPr>
        <w:t xml:space="preserve">, o daních z příjmů, ve znění pozdějších předpisů, zákon č. </w:t>
      </w:r>
      <w:hyperlink r:id="rId723" w:history="1">
        <w:r w:rsidRPr="004557B3">
          <w:rPr>
            <w:rFonts w:ascii="Times New Roman" w:hAnsi="Times New Roman" w:cs="Times New Roman"/>
            <w:sz w:val="20"/>
            <w:szCs w:val="20"/>
          </w:rPr>
          <w:t>363/1999 Sb.</w:t>
        </w:r>
      </w:hyperlink>
      <w:r w:rsidRPr="004557B3">
        <w:rPr>
          <w:rFonts w:ascii="Times New Roman" w:hAnsi="Times New Roman" w:cs="Times New Roman"/>
          <w:sz w:val="20"/>
          <w:szCs w:val="20"/>
        </w:rPr>
        <w:t xml:space="preserve">, o pojišťovnictví a o změně některých souvisejících zákonů.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27) Čl. 45 nařízení Evropského parlamentu a Rady (ES) č. </w:t>
      </w:r>
      <w:hyperlink r:id="rId724" w:history="1">
        <w:r w:rsidRPr="004557B3">
          <w:rPr>
            <w:rFonts w:ascii="Times New Roman" w:hAnsi="Times New Roman" w:cs="Times New Roman"/>
            <w:sz w:val="20"/>
            <w:szCs w:val="20"/>
          </w:rPr>
          <w:t>1221/2009</w:t>
        </w:r>
      </w:hyperlink>
      <w:r w:rsidRPr="004557B3">
        <w:rPr>
          <w:rFonts w:ascii="Times New Roman" w:hAnsi="Times New Roman" w:cs="Times New Roman"/>
          <w:sz w:val="20"/>
          <w:szCs w:val="20"/>
        </w:rPr>
        <w:t xml:space="preserve"> ze dne 25. listopadu 2009 o dobrovolné účasti organizací v systému Společenství pro environmentální řízení podniků a audit (EMAS) a o zrušení nařízení Rady (ES) č. </w:t>
      </w:r>
      <w:hyperlink r:id="rId725" w:history="1">
        <w:r w:rsidRPr="004557B3">
          <w:rPr>
            <w:rFonts w:ascii="Times New Roman" w:hAnsi="Times New Roman" w:cs="Times New Roman"/>
            <w:sz w:val="20"/>
            <w:szCs w:val="20"/>
          </w:rPr>
          <w:t>761/2001</w:t>
        </w:r>
      </w:hyperlink>
      <w:r w:rsidRPr="004557B3">
        <w:rPr>
          <w:rFonts w:ascii="Times New Roman" w:hAnsi="Times New Roman" w:cs="Times New Roman"/>
          <w:sz w:val="20"/>
          <w:szCs w:val="20"/>
        </w:rPr>
        <w:t xml:space="preserve">, rozhodnutí Komise </w:t>
      </w:r>
      <w:hyperlink r:id="rId726" w:history="1">
        <w:r w:rsidRPr="004557B3">
          <w:rPr>
            <w:rFonts w:ascii="Times New Roman" w:hAnsi="Times New Roman" w:cs="Times New Roman"/>
            <w:sz w:val="20"/>
            <w:szCs w:val="20"/>
          </w:rPr>
          <w:t>2001/681/ES</w:t>
        </w:r>
      </w:hyperlink>
      <w:r w:rsidRPr="004557B3">
        <w:rPr>
          <w:rFonts w:ascii="Times New Roman" w:hAnsi="Times New Roman" w:cs="Times New Roman"/>
          <w:sz w:val="20"/>
          <w:szCs w:val="20"/>
        </w:rPr>
        <w:t xml:space="preserve"> a </w:t>
      </w:r>
      <w:hyperlink r:id="rId727" w:history="1">
        <w:r w:rsidRPr="004557B3">
          <w:rPr>
            <w:rFonts w:ascii="Times New Roman" w:hAnsi="Times New Roman" w:cs="Times New Roman"/>
            <w:sz w:val="20"/>
            <w:szCs w:val="20"/>
          </w:rPr>
          <w:t>2006/193/ES</w:t>
        </w:r>
      </w:hyperlink>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28) </w:t>
      </w:r>
      <w:hyperlink r:id="rId728" w:history="1">
        <w:r w:rsidRPr="004557B3">
          <w:rPr>
            <w:rFonts w:ascii="Times New Roman" w:hAnsi="Times New Roman" w:cs="Times New Roman"/>
            <w:sz w:val="20"/>
            <w:szCs w:val="20"/>
          </w:rPr>
          <w:t>§ 4 zákona č. 22/1997 Sb.</w:t>
        </w:r>
      </w:hyperlink>
      <w:r w:rsidRPr="004557B3">
        <w:rPr>
          <w:rFonts w:ascii="Times New Roman" w:hAnsi="Times New Roman" w:cs="Times New Roman"/>
          <w:sz w:val="20"/>
          <w:szCs w:val="20"/>
        </w:rPr>
        <w:t xml:space="preserve">, o technických požadavcích na výrobky a o změně a doplnění některých zákonů,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29) Čl. 26 nařízení Evropského parlamentu a Rady (EU) č. </w:t>
      </w:r>
      <w:hyperlink r:id="rId729" w:history="1">
        <w:r w:rsidRPr="004557B3">
          <w:rPr>
            <w:rFonts w:ascii="Times New Roman" w:hAnsi="Times New Roman" w:cs="Times New Roman"/>
            <w:sz w:val="20"/>
            <w:szCs w:val="20"/>
          </w:rPr>
          <w:t>305/2011</w:t>
        </w:r>
      </w:hyperlink>
      <w:r w:rsidRPr="004557B3">
        <w:rPr>
          <w:rFonts w:ascii="Times New Roman" w:hAnsi="Times New Roman" w:cs="Times New Roman"/>
          <w:sz w:val="20"/>
          <w:szCs w:val="20"/>
        </w:rPr>
        <w:t xml:space="preserve"> ze dne 9. března 2011, kterým se stanoví harmonizované podmínky pro uvádění stavebních výrobků na trh a kterým se zrušuje směrnice Rady </w:t>
      </w:r>
      <w:hyperlink r:id="rId730" w:history="1">
        <w:r w:rsidRPr="004557B3">
          <w:rPr>
            <w:rFonts w:ascii="Times New Roman" w:hAnsi="Times New Roman" w:cs="Times New Roman"/>
            <w:sz w:val="20"/>
            <w:szCs w:val="20"/>
          </w:rPr>
          <w:t>89/106/EHS</w:t>
        </w:r>
      </w:hyperlink>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30) </w:t>
      </w:r>
      <w:hyperlink r:id="rId731" w:history="1">
        <w:r w:rsidRPr="004557B3">
          <w:rPr>
            <w:rFonts w:ascii="Times New Roman" w:hAnsi="Times New Roman" w:cs="Times New Roman"/>
            <w:sz w:val="20"/>
            <w:szCs w:val="20"/>
          </w:rPr>
          <w:t>§ 3 nařízení vlády č. 163/2002 Sb.</w:t>
        </w:r>
      </w:hyperlink>
      <w:r w:rsidRPr="004557B3">
        <w:rPr>
          <w:rFonts w:ascii="Times New Roman" w:hAnsi="Times New Roman" w:cs="Times New Roman"/>
          <w:sz w:val="20"/>
          <w:szCs w:val="20"/>
        </w:rPr>
        <w:t xml:space="preserve">, kterým se stanoví technické požadavky na vybrané stavební výrobky,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31) Nařízení Evropského parlamentu a Rady (EU) č. </w:t>
      </w:r>
      <w:hyperlink r:id="rId732" w:history="1">
        <w:r w:rsidRPr="004557B3">
          <w:rPr>
            <w:rFonts w:ascii="Times New Roman" w:hAnsi="Times New Roman" w:cs="Times New Roman"/>
            <w:sz w:val="20"/>
            <w:szCs w:val="20"/>
          </w:rPr>
          <w:t>765/2008</w:t>
        </w:r>
      </w:hyperlink>
      <w:r w:rsidRPr="004557B3">
        <w:rPr>
          <w:rFonts w:ascii="Times New Roman" w:hAnsi="Times New Roman" w:cs="Times New Roman"/>
          <w:sz w:val="20"/>
          <w:szCs w:val="20"/>
        </w:rPr>
        <w:t xml:space="preserve"> ze dne 9. července 2008, kterým se stanoví požadavky na akreditaci a dozor nad trhem týkající se uvádění výrobků na trh a kterým se zrušuje nařízení (EHS) č. </w:t>
      </w:r>
      <w:hyperlink r:id="rId733" w:history="1">
        <w:r w:rsidRPr="004557B3">
          <w:rPr>
            <w:rFonts w:ascii="Times New Roman" w:hAnsi="Times New Roman" w:cs="Times New Roman"/>
            <w:sz w:val="20"/>
            <w:szCs w:val="20"/>
          </w:rPr>
          <w:t>339/93</w:t>
        </w:r>
      </w:hyperlink>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32) </w:t>
      </w:r>
      <w:hyperlink r:id="rId734" w:history="1">
        <w:r w:rsidRPr="004557B3">
          <w:rPr>
            <w:rFonts w:ascii="Times New Roman" w:hAnsi="Times New Roman" w:cs="Times New Roman"/>
            <w:sz w:val="20"/>
            <w:szCs w:val="20"/>
          </w:rPr>
          <w:t>§ 157 zákona č. 183/2006 Sb.</w:t>
        </w:r>
      </w:hyperlink>
      <w:r w:rsidRPr="004557B3">
        <w:rPr>
          <w:rFonts w:ascii="Times New Roman" w:hAnsi="Times New Roman" w:cs="Times New Roman"/>
          <w:sz w:val="20"/>
          <w:szCs w:val="20"/>
        </w:rPr>
        <w:t xml:space="preserve">, o územním plánování a stavebním řádu (stavební zákon),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33) Čl. 107 Smlouvy o fungování Evropské unie.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34) Zákon č. </w:t>
      </w:r>
      <w:hyperlink r:id="rId735" w:history="1">
        <w:r w:rsidRPr="004557B3">
          <w:rPr>
            <w:rFonts w:ascii="Times New Roman" w:hAnsi="Times New Roman" w:cs="Times New Roman"/>
            <w:sz w:val="20"/>
            <w:szCs w:val="20"/>
          </w:rPr>
          <w:t>360/1992 Sb.</w:t>
        </w:r>
      </w:hyperlink>
      <w:r w:rsidRPr="004557B3">
        <w:rPr>
          <w:rFonts w:ascii="Times New Roman" w:hAnsi="Times New Roman" w:cs="Times New Roman"/>
          <w:sz w:val="20"/>
          <w:szCs w:val="20"/>
        </w:rPr>
        <w:t xml:space="preserve">, o výkonu povolání autorizovaných architektů a o výkonu povolání autorizovaných inženýrů a techniků činných ve výstavbě,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35) Zákon č. </w:t>
      </w:r>
      <w:hyperlink r:id="rId736" w:history="1">
        <w:r w:rsidRPr="004557B3">
          <w:rPr>
            <w:rFonts w:ascii="Times New Roman" w:hAnsi="Times New Roman" w:cs="Times New Roman"/>
            <w:sz w:val="20"/>
            <w:szCs w:val="20"/>
          </w:rPr>
          <w:t>458/2000 Sb.</w:t>
        </w:r>
      </w:hyperlink>
      <w:r w:rsidRPr="004557B3">
        <w:rPr>
          <w:rFonts w:ascii="Times New Roman" w:hAnsi="Times New Roman" w:cs="Times New Roman"/>
          <w:sz w:val="20"/>
          <w:szCs w:val="20"/>
        </w:rPr>
        <w:t xml:space="preserve">, o podmínkách podnikání a o výkonu státní správy v energetických odvětvích a o změně některých zákonů (energetický zákon),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36) Zákon č. </w:t>
      </w:r>
      <w:hyperlink r:id="rId737" w:history="1">
        <w:r w:rsidRPr="004557B3">
          <w:rPr>
            <w:rFonts w:ascii="Times New Roman" w:hAnsi="Times New Roman" w:cs="Times New Roman"/>
            <w:sz w:val="20"/>
            <w:szCs w:val="20"/>
          </w:rPr>
          <w:t>274/2001 Sb.</w:t>
        </w:r>
      </w:hyperlink>
      <w:r w:rsidRPr="004557B3">
        <w:rPr>
          <w:rFonts w:ascii="Times New Roman" w:hAnsi="Times New Roman" w:cs="Times New Roman"/>
          <w:sz w:val="20"/>
          <w:szCs w:val="20"/>
        </w:rPr>
        <w:t xml:space="preserve">, o vodovodech a kanalizacích pro veřejnou potřebu a o změně některých zákonů (zákon o vodovodech a kanalizacích),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37) </w:t>
      </w:r>
      <w:hyperlink r:id="rId738" w:history="1">
        <w:r w:rsidRPr="004557B3">
          <w:rPr>
            <w:rFonts w:ascii="Times New Roman" w:hAnsi="Times New Roman" w:cs="Times New Roman"/>
            <w:sz w:val="20"/>
            <w:szCs w:val="20"/>
          </w:rPr>
          <w:t>§ 3 zákona č. 29/2000 Sb.</w:t>
        </w:r>
      </w:hyperlink>
      <w:r w:rsidRPr="004557B3">
        <w:rPr>
          <w:rFonts w:ascii="Times New Roman" w:hAnsi="Times New Roman" w:cs="Times New Roman"/>
          <w:sz w:val="20"/>
          <w:szCs w:val="20"/>
        </w:rPr>
        <w:t xml:space="preserve">, o poštovních službách a o změně některých zákonů (zákon o poštovních službách),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38) Čl. 34 a 35 směrnice Evropského parlamentu a Rady </w:t>
      </w:r>
      <w:hyperlink r:id="rId739" w:history="1">
        <w:r w:rsidRPr="004557B3">
          <w:rPr>
            <w:rFonts w:ascii="Times New Roman" w:hAnsi="Times New Roman" w:cs="Times New Roman"/>
            <w:sz w:val="20"/>
            <w:szCs w:val="20"/>
          </w:rPr>
          <w:t>2014/25/EU</w:t>
        </w:r>
      </w:hyperlink>
      <w:r w:rsidRPr="004557B3">
        <w:rPr>
          <w:rFonts w:ascii="Times New Roman" w:hAnsi="Times New Roman" w:cs="Times New Roman"/>
          <w:sz w:val="20"/>
          <w:szCs w:val="20"/>
        </w:rPr>
        <w:t xml:space="preserve"> ze dne 26. února 2014 o zadávání zakázek subjekty působícími v odvětví vodního hospodářství, energetiky, dopravy a poštovních služeb a o zrušení směrnice </w:t>
      </w:r>
      <w:hyperlink r:id="rId740" w:history="1">
        <w:r w:rsidRPr="004557B3">
          <w:rPr>
            <w:rFonts w:ascii="Times New Roman" w:hAnsi="Times New Roman" w:cs="Times New Roman"/>
            <w:sz w:val="20"/>
            <w:szCs w:val="20"/>
          </w:rPr>
          <w:t>2004/17/ES</w:t>
        </w:r>
      </w:hyperlink>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39) Rozhodnutí Komise </w:t>
      </w:r>
      <w:hyperlink r:id="rId741" w:history="1">
        <w:r w:rsidRPr="004557B3">
          <w:rPr>
            <w:rFonts w:ascii="Times New Roman" w:hAnsi="Times New Roman" w:cs="Times New Roman"/>
            <w:sz w:val="20"/>
            <w:szCs w:val="20"/>
          </w:rPr>
          <w:t>2005/15/ES</w:t>
        </w:r>
      </w:hyperlink>
      <w:r w:rsidRPr="004557B3">
        <w:rPr>
          <w:rFonts w:ascii="Times New Roman" w:hAnsi="Times New Roman" w:cs="Times New Roman"/>
          <w:sz w:val="20"/>
          <w:szCs w:val="20"/>
        </w:rPr>
        <w:t xml:space="preserve"> ze dne 7. ledna 2005 o prováděcích pravidlech k postupu stanovenému v článku 30 směrnice Evropského parlamentu a Rady </w:t>
      </w:r>
      <w:hyperlink r:id="rId742" w:history="1">
        <w:r w:rsidRPr="004557B3">
          <w:rPr>
            <w:rFonts w:ascii="Times New Roman" w:hAnsi="Times New Roman" w:cs="Times New Roman"/>
            <w:sz w:val="20"/>
            <w:szCs w:val="20"/>
          </w:rPr>
          <w:t>2004/17/ES</w:t>
        </w:r>
      </w:hyperlink>
      <w:r w:rsidRPr="004557B3">
        <w:rPr>
          <w:rFonts w:ascii="Times New Roman" w:hAnsi="Times New Roman" w:cs="Times New Roman"/>
          <w:sz w:val="20"/>
          <w:szCs w:val="20"/>
        </w:rPr>
        <w:t xml:space="preserve"> o koordinaci postupů při zadávání zakázek subjektů působícími v odvětví vodního hospodářství, energetiky, dopravy a poštovních služeb.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40) </w:t>
      </w:r>
      <w:hyperlink r:id="rId743" w:history="1">
        <w:r w:rsidRPr="004557B3">
          <w:rPr>
            <w:rFonts w:ascii="Times New Roman" w:hAnsi="Times New Roman" w:cs="Times New Roman"/>
            <w:sz w:val="20"/>
            <w:szCs w:val="20"/>
          </w:rPr>
          <w:t>§ 22 zákona č. 563/1991 Sb.</w:t>
        </w:r>
      </w:hyperlink>
      <w:r w:rsidRPr="004557B3">
        <w:rPr>
          <w:rFonts w:ascii="Times New Roman" w:hAnsi="Times New Roman" w:cs="Times New Roman"/>
          <w:sz w:val="20"/>
          <w:szCs w:val="20"/>
        </w:rPr>
        <w:t xml:space="preserve">, o účetnictví,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41) Nařízení Evropského parlamentu a Rady (EU) č. </w:t>
      </w:r>
      <w:hyperlink r:id="rId744" w:history="1">
        <w:r w:rsidRPr="004557B3">
          <w:rPr>
            <w:rFonts w:ascii="Times New Roman" w:hAnsi="Times New Roman" w:cs="Times New Roman"/>
            <w:sz w:val="20"/>
            <w:szCs w:val="20"/>
          </w:rPr>
          <w:t>952/2013</w:t>
        </w:r>
      </w:hyperlink>
      <w:r w:rsidRPr="004557B3">
        <w:rPr>
          <w:rFonts w:ascii="Times New Roman" w:hAnsi="Times New Roman" w:cs="Times New Roman"/>
          <w:sz w:val="20"/>
          <w:szCs w:val="20"/>
        </w:rPr>
        <w:t xml:space="preserve"> ze dne 9. října 2013, kterým se stanoví celní kodex Unie.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42) Nařízení Evropského parlamentu a Rady (ES) č. </w:t>
      </w:r>
      <w:hyperlink r:id="rId745" w:history="1">
        <w:r w:rsidRPr="004557B3">
          <w:rPr>
            <w:rFonts w:ascii="Times New Roman" w:hAnsi="Times New Roman" w:cs="Times New Roman"/>
            <w:sz w:val="20"/>
            <w:szCs w:val="20"/>
          </w:rPr>
          <w:t>1008/2008</w:t>
        </w:r>
      </w:hyperlink>
      <w:r w:rsidRPr="004557B3">
        <w:rPr>
          <w:rFonts w:ascii="Times New Roman" w:hAnsi="Times New Roman" w:cs="Times New Roman"/>
          <w:sz w:val="20"/>
          <w:szCs w:val="20"/>
        </w:rPr>
        <w:t xml:space="preserve"> ze dne 24. září 2008 o společných pravidlech pro provozování leteckých služeb ve Společenství (přepracované znění).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43) Nařízení Evropského parlamentu a Rady (ES) č. </w:t>
      </w:r>
      <w:hyperlink r:id="rId746" w:history="1">
        <w:r w:rsidRPr="004557B3">
          <w:rPr>
            <w:rFonts w:ascii="Times New Roman" w:hAnsi="Times New Roman" w:cs="Times New Roman"/>
            <w:sz w:val="20"/>
            <w:szCs w:val="20"/>
          </w:rPr>
          <w:t>1370/2007</w:t>
        </w:r>
      </w:hyperlink>
      <w:r w:rsidRPr="004557B3">
        <w:rPr>
          <w:rFonts w:ascii="Times New Roman" w:hAnsi="Times New Roman" w:cs="Times New Roman"/>
          <w:sz w:val="20"/>
          <w:szCs w:val="20"/>
        </w:rPr>
        <w:t xml:space="preserve"> ze dne 23. října 2007 o veřejných službách v přepravě cestujících po železnici a silnici a o zrušení nařízení Rady (EHS) č. </w:t>
      </w:r>
      <w:hyperlink r:id="rId747" w:history="1">
        <w:r w:rsidRPr="004557B3">
          <w:rPr>
            <w:rFonts w:ascii="Times New Roman" w:hAnsi="Times New Roman" w:cs="Times New Roman"/>
            <w:sz w:val="20"/>
            <w:szCs w:val="20"/>
          </w:rPr>
          <w:t>1191/69</w:t>
        </w:r>
      </w:hyperlink>
      <w:r w:rsidRPr="004557B3">
        <w:rPr>
          <w:rFonts w:ascii="Times New Roman" w:hAnsi="Times New Roman" w:cs="Times New Roman"/>
          <w:sz w:val="20"/>
          <w:szCs w:val="20"/>
        </w:rPr>
        <w:t xml:space="preserve"> a č. </w:t>
      </w:r>
      <w:hyperlink r:id="rId748" w:history="1">
        <w:r w:rsidRPr="004557B3">
          <w:rPr>
            <w:rFonts w:ascii="Times New Roman" w:hAnsi="Times New Roman" w:cs="Times New Roman"/>
            <w:sz w:val="20"/>
            <w:szCs w:val="20"/>
          </w:rPr>
          <w:t>1107/70</w:t>
        </w:r>
      </w:hyperlink>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44) Zákon č. </w:t>
      </w:r>
      <w:hyperlink r:id="rId749" w:history="1">
        <w:r w:rsidRPr="004557B3">
          <w:rPr>
            <w:rFonts w:ascii="Times New Roman" w:hAnsi="Times New Roman" w:cs="Times New Roman"/>
            <w:sz w:val="20"/>
            <w:szCs w:val="20"/>
          </w:rPr>
          <w:t>130/2002 Sb.</w:t>
        </w:r>
      </w:hyperlink>
      <w:r w:rsidRPr="004557B3">
        <w:rPr>
          <w:rFonts w:ascii="Times New Roman" w:hAnsi="Times New Roman" w:cs="Times New Roman"/>
          <w:sz w:val="20"/>
          <w:szCs w:val="20"/>
        </w:rPr>
        <w:t xml:space="preserve">, o podpoře výzkumu, experimentálního vývoje a inovací z veřejných prostředků a o změně některých souvisejících zákonů (zákon o podpoře výzkumu a vývoje),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45) Například zákon č. </w:t>
      </w:r>
      <w:hyperlink r:id="rId750" w:history="1">
        <w:r w:rsidRPr="004557B3">
          <w:rPr>
            <w:rFonts w:ascii="Times New Roman" w:hAnsi="Times New Roman" w:cs="Times New Roman"/>
            <w:sz w:val="20"/>
            <w:szCs w:val="20"/>
          </w:rPr>
          <w:t>38/1994 Sb.</w:t>
        </w:r>
      </w:hyperlink>
      <w:r w:rsidRPr="004557B3">
        <w:rPr>
          <w:rFonts w:ascii="Times New Roman" w:hAnsi="Times New Roman" w:cs="Times New Roman"/>
          <w:sz w:val="20"/>
          <w:szCs w:val="20"/>
        </w:rPr>
        <w:t xml:space="preserve">, o zahraničním obchodu s vojenským materiálem a o doplnění zákona č. </w:t>
      </w:r>
      <w:hyperlink r:id="rId751" w:history="1">
        <w:r w:rsidRPr="004557B3">
          <w:rPr>
            <w:rFonts w:ascii="Times New Roman" w:hAnsi="Times New Roman" w:cs="Times New Roman"/>
            <w:sz w:val="20"/>
            <w:szCs w:val="20"/>
          </w:rPr>
          <w:t>455/1991 Sb.</w:t>
        </w:r>
      </w:hyperlink>
      <w:r w:rsidRPr="004557B3">
        <w:rPr>
          <w:rFonts w:ascii="Times New Roman" w:hAnsi="Times New Roman" w:cs="Times New Roman"/>
          <w:sz w:val="20"/>
          <w:szCs w:val="20"/>
        </w:rPr>
        <w:t xml:space="preserve">, o živnostenském podnikání (živnostenský zákon), ve znění pozdějších předpisů, zákon č. </w:t>
      </w:r>
      <w:hyperlink r:id="rId752" w:history="1">
        <w:r w:rsidRPr="004557B3">
          <w:rPr>
            <w:rFonts w:ascii="Times New Roman" w:hAnsi="Times New Roman" w:cs="Times New Roman"/>
            <w:sz w:val="20"/>
            <w:szCs w:val="20"/>
          </w:rPr>
          <w:t>140/1961 Sb.</w:t>
        </w:r>
      </w:hyperlink>
      <w:r w:rsidRPr="004557B3">
        <w:rPr>
          <w:rFonts w:ascii="Times New Roman" w:hAnsi="Times New Roman" w:cs="Times New Roman"/>
          <w:sz w:val="20"/>
          <w:szCs w:val="20"/>
        </w:rPr>
        <w:t xml:space="preserve">, trestní zákon, ve znění pozdějších předpisů, zákon č. </w:t>
      </w:r>
      <w:hyperlink r:id="rId753" w:history="1">
        <w:r w:rsidRPr="004557B3">
          <w:rPr>
            <w:rFonts w:ascii="Times New Roman" w:hAnsi="Times New Roman" w:cs="Times New Roman"/>
            <w:sz w:val="20"/>
            <w:szCs w:val="20"/>
          </w:rPr>
          <w:t>310/2006 Sb.</w:t>
        </w:r>
      </w:hyperlink>
      <w:r w:rsidRPr="004557B3">
        <w:rPr>
          <w:rFonts w:ascii="Times New Roman" w:hAnsi="Times New Roman" w:cs="Times New Roman"/>
          <w:sz w:val="20"/>
          <w:szCs w:val="20"/>
        </w:rPr>
        <w:t xml:space="preserve">, o nakládání s některými věcmi využitelnými k obranným a bezpečnostním účelům na území České republiky a o změně některých dalších zákonů (zákon o nakládání s bezpečnostním materiálem),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46) </w:t>
      </w:r>
      <w:hyperlink r:id="rId754" w:history="1">
        <w:r w:rsidRPr="004557B3">
          <w:rPr>
            <w:rFonts w:ascii="Times New Roman" w:hAnsi="Times New Roman" w:cs="Times New Roman"/>
            <w:sz w:val="20"/>
            <w:szCs w:val="20"/>
          </w:rPr>
          <w:t>§ 74 a násl. zákona č. 90/2012 Sb.</w:t>
        </w:r>
      </w:hyperlink>
      <w:r w:rsidRPr="004557B3">
        <w:rPr>
          <w:rFonts w:ascii="Times New Roman" w:hAnsi="Times New Roman" w:cs="Times New Roman"/>
          <w:sz w:val="20"/>
          <w:szCs w:val="20"/>
        </w:rPr>
        <w:t xml:space="preserve">, o obchodních společnostech a družstvech (zákon o obchodních korporacích).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47) </w:t>
      </w:r>
      <w:hyperlink r:id="rId755" w:history="1">
        <w:r w:rsidRPr="004557B3">
          <w:rPr>
            <w:rFonts w:ascii="Times New Roman" w:hAnsi="Times New Roman" w:cs="Times New Roman"/>
            <w:sz w:val="20"/>
            <w:szCs w:val="20"/>
          </w:rPr>
          <w:t>§ 2 zákona č. 300/2008 Sb.</w:t>
        </w:r>
      </w:hyperlink>
      <w:r w:rsidRPr="004557B3">
        <w:rPr>
          <w:rFonts w:ascii="Times New Roman" w:hAnsi="Times New Roman" w:cs="Times New Roman"/>
          <w:sz w:val="20"/>
          <w:szCs w:val="20"/>
        </w:rPr>
        <w:t xml:space="preserve">, o elektronických úkonech a autorizované konverzi dokumentů.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48) Zákon č. </w:t>
      </w:r>
      <w:hyperlink r:id="rId756" w:history="1">
        <w:r w:rsidRPr="004557B3">
          <w:rPr>
            <w:rFonts w:ascii="Times New Roman" w:hAnsi="Times New Roman" w:cs="Times New Roman"/>
            <w:sz w:val="20"/>
            <w:szCs w:val="20"/>
          </w:rPr>
          <w:t>227/2000 Sb.</w:t>
        </w:r>
      </w:hyperlink>
      <w:r w:rsidRPr="004557B3">
        <w:rPr>
          <w:rFonts w:ascii="Times New Roman" w:hAnsi="Times New Roman" w:cs="Times New Roman"/>
          <w:sz w:val="20"/>
          <w:szCs w:val="20"/>
        </w:rPr>
        <w:t xml:space="preserve">, o elektronickém podpisu a změně některých dalších zákonů (zákon o elektronickém podpisu),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49) </w:t>
      </w:r>
      <w:hyperlink r:id="rId757" w:history="1">
        <w:r w:rsidRPr="004557B3">
          <w:rPr>
            <w:rFonts w:ascii="Times New Roman" w:hAnsi="Times New Roman" w:cs="Times New Roman"/>
            <w:sz w:val="20"/>
            <w:szCs w:val="20"/>
          </w:rPr>
          <w:t>§ 16 zákona č. 22/1997 Sb.</w:t>
        </w:r>
      </w:hyperlink>
      <w:r w:rsidRPr="004557B3">
        <w:rPr>
          <w:rFonts w:ascii="Times New Roman" w:hAnsi="Times New Roman" w:cs="Times New Roman"/>
          <w:sz w:val="20"/>
          <w:szCs w:val="20"/>
        </w:rPr>
        <w:t xml:space="preserve">, o technických požadavcích na výrobky a o změně a doplnění některých zákonů,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50) Zákon č. </w:t>
      </w:r>
      <w:hyperlink r:id="rId758" w:history="1">
        <w:r w:rsidRPr="004557B3">
          <w:rPr>
            <w:rFonts w:ascii="Times New Roman" w:hAnsi="Times New Roman" w:cs="Times New Roman"/>
            <w:sz w:val="20"/>
            <w:szCs w:val="20"/>
          </w:rPr>
          <w:t>499/2004 Sb.</w:t>
        </w:r>
      </w:hyperlink>
      <w:r w:rsidRPr="004557B3">
        <w:rPr>
          <w:rFonts w:ascii="Times New Roman" w:hAnsi="Times New Roman" w:cs="Times New Roman"/>
          <w:sz w:val="20"/>
          <w:szCs w:val="20"/>
        </w:rPr>
        <w:t xml:space="preserve">, o archivnictví a spisové službě a o změně některých zákonů, ve znění pozdějších předpisů. </w:t>
      </w:r>
    </w:p>
    <w:p w:rsidR="00D75C75" w:rsidRPr="004557B3" w:rsidRDefault="00415209">
      <w:pPr>
        <w:widowControl w:val="0"/>
        <w:autoSpaceDE w:val="0"/>
        <w:autoSpaceDN w:val="0"/>
        <w:adjustRightInd w:val="0"/>
        <w:spacing w:after="0" w:line="240" w:lineRule="auto"/>
        <w:rPr>
          <w:rFonts w:ascii="Times New Roman" w:hAnsi="Times New Roman" w:cs="Times New Roman"/>
          <w:sz w:val="20"/>
          <w:szCs w:val="20"/>
        </w:rPr>
      </w:pPr>
      <w:r w:rsidRPr="004557B3">
        <w:rPr>
          <w:rFonts w:ascii="Times New Roman" w:hAnsi="Times New Roman" w:cs="Times New Roman"/>
          <w:sz w:val="20"/>
          <w:szCs w:val="20"/>
        </w:rPr>
        <w:t xml:space="preserve"> </w:t>
      </w:r>
    </w:p>
    <w:p w:rsidR="00D75C75" w:rsidRPr="004557B3" w:rsidRDefault="00415209">
      <w:pPr>
        <w:widowControl w:val="0"/>
        <w:autoSpaceDE w:val="0"/>
        <w:autoSpaceDN w:val="0"/>
        <w:adjustRightInd w:val="0"/>
        <w:spacing w:after="0" w:line="240" w:lineRule="auto"/>
        <w:jc w:val="both"/>
        <w:rPr>
          <w:rFonts w:ascii="Times New Roman" w:hAnsi="Times New Roman" w:cs="Times New Roman"/>
          <w:sz w:val="20"/>
          <w:szCs w:val="20"/>
        </w:rPr>
      </w:pPr>
      <w:r w:rsidRPr="004557B3">
        <w:rPr>
          <w:rFonts w:ascii="Times New Roman" w:hAnsi="Times New Roman" w:cs="Times New Roman"/>
          <w:sz w:val="20"/>
          <w:szCs w:val="20"/>
        </w:rPr>
        <w:t xml:space="preserve">51) Například zákon č. </w:t>
      </w:r>
      <w:hyperlink r:id="rId759" w:history="1">
        <w:r w:rsidRPr="004557B3">
          <w:rPr>
            <w:rFonts w:ascii="Times New Roman" w:hAnsi="Times New Roman" w:cs="Times New Roman"/>
            <w:sz w:val="20"/>
            <w:szCs w:val="20"/>
          </w:rPr>
          <w:t>280/2009 Sb.</w:t>
        </w:r>
      </w:hyperlink>
      <w:r w:rsidRPr="004557B3">
        <w:rPr>
          <w:rFonts w:ascii="Times New Roman" w:hAnsi="Times New Roman" w:cs="Times New Roman"/>
          <w:sz w:val="20"/>
          <w:szCs w:val="20"/>
        </w:rPr>
        <w:t xml:space="preserve">, daňový řád, ve znění pozdějších předpisů, nebo zákon č. </w:t>
      </w:r>
      <w:hyperlink r:id="rId760" w:history="1">
        <w:r w:rsidRPr="004557B3">
          <w:rPr>
            <w:rFonts w:ascii="Times New Roman" w:hAnsi="Times New Roman" w:cs="Times New Roman"/>
            <w:sz w:val="20"/>
            <w:szCs w:val="20"/>
          </w:rPr>
          <w:t>106/1999 Sb.</w:t>
        </w:r>
      </w:hyperlink>
      <w:r w:rsidRPr="004557B3">
        <w:rPr>
          <w:rFonts w:ascii="Times New Roman" w:hAnsi="Times New Roman" w:cs="Times New Roman"/>
          <w:sz w:val="20"/>
          <w:szCs w:val="20"/>
        </w:rPr>
        <w:t>, o svobodném přístupu k informacím, ve znění pozdějších předpisů.</w:t>
      </w:r>
    </w:p>
    <w:sectPr w:rsidR="00D75C75" w:rsidRPr="004557B3">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09"/>
    <w:rsid w:val="0002710C"/>
    <w:rsid w:val="0004627D"/>
    <w:rsid w:val="001C7BD2"/>
    <w:rsid w:val="00335011"/>
    <w:rsid w:val="003B19CE"/>
    <w:rsid w:val="00415209"/>
    <w:rsid w:val="004557B3"/>
    <w:rsid w:val="004665A5"/>
    <w:rsid w:val="007411DB"/>
    <w:rsid w:val="00B24944"/>
    <w:rsid w:val="00D75C75"/>
    <w:rsid w:val="00E51A3D"/>
    <w:rsid w:val="00EC7DFE"/>
    <w:rsid w:val="00F43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134/2016%20Sb.%252359'&amp;ucin-k-dni='31.12.2017'" TargetMode="External"/><Relationship Id="rId299" Type="http://schemas.openxmlformats.org/officeDocument/2006/relationships/hyperlink" Target="aspi://module='ASPI'&amp;link='134/2016%20Sb.%252364'&amp;ucin-k-dni='31.12.2017'" TargetMode="External"/><Relationship Id="rId671" Type="http://schemas.openxmlformats.org/officeDocument/2006/relationships/hyperlink" Target="aspi://module='EU'&amp;link='32014L0024%2523'&amp;ucin-k-dni='31.12.2017'" TargetMode="External"/><Relationship Id="rId727" Type="http://schemas.openxmlformats.org/officeDocument/2006/relationships/hyperlink" Target="aspi://module='EU'&amp;link='32006D0193%2523'&amp;ucin-k-dni='31.12.2017'" TargetMode="External"/><Relationship Id="rId21" Type="http://schemas.openxmlformats.org/officeDocument/2006/relationships/hyperlink" Target="aspi://module='ASPI'&amp;link='134/2016%20Sb.%25234'&amp;ucin-k-dni='31.12.2017'" TargetMode="External"/><Relationship Id="rId63" Type="http://schemas.openxmlformats.org/officeDocument/2006/relationships/hyperlink" Target="aspi://module='ASPI'&amp;link='134/2016%20Sb.%252346'&amp;ucin-k-dni='31.12.2017'" TargetMode="External"/><Relationship Id="rId159" Type="http://schemas.openxmlformats.org/officeDocument/2006/relationships/hyperlink" Target="aspi://module='ASPI'&amp;link='134/2016%20Sb.%252378'&amp;ucin-k-dni='31.12.2017'" TargetMode="External"/><Relationship Id="rId324" Type="http://schemas.openxmlformats.org/officeDocument/2006/relationships/hyperlink" Target="aspi://module='ASPI'&amp;link='134/2016%20Sb.%2523127'&amp;ucin-k-dni='31.12.2017'" TargetMode="External"/><Relationship Id="rId366" Type="http://schemas.openxmlformats.org/officeDocument/2006/relationships/hyperlink" Target="aspi://module='ASPI'&amp;link='134/2016%20Sb.%252311'&amp;ucin-k-dni='31.12.2017'" TargetMode="External"/><Relationship Id="rId531" Type="http://schemas.openxmlformats.org/officeDocument/2006/relationships/hyperlink" Target="aspi://module='ASPI'&amp;link='137/2006%20Sb.%2523'&amp;ucin-k-dni='31.12.2017'" TargetMode="External"/><Relationship Id="rId573" Type="http://schemas.openxmlformats.org/officeDocument/2006/relationships/hyperlink" Target="aspi://module='ASPI'&amp;link='73/2011%20Sb.%2523'&amp;ucin-k-dni='31.12.2017'" TargetMode="External"/><Relationship Id="rId629" Type="http://schemas.openxmlformats.org/officeDocument/2006/relationships/hyperlink" Target="aspi://module='ASPI'&amp;link='134/2016%20Sb.%252374'&amp;ucin-k-dni='31.12.2017'" TargetMode="External"/><Relationship Id="rId170" Type="http://schemas.openxmlformats.org/officeDocument/2006/relationships/hyperlink" Target="aspi://module='EU'&amp;link='31993L0015%2523'&amp;ucin-k-dni='31.12.2017'" TargetMode="External"/><Relationship Id="rId226" Type="http://schemas.openxmlformats.org/officeDocument/2006/relationships/hyperlink" Target="aspi://module='ASPI'&amp;link='134/2016%20Sb.%2523212'&amp;ucin-k-dni='31.12.2017'" TargetMode="External"/><Relationship Id="rId433" Type="http://schemas.openxmlformats.org/officeDocument/2006/relationships/hyperlink" Target="aspi://module='ASPI'&amp;link='134/2016%20Sb.%2523231'&amp;ucin-k-dni='31.12.2017'" TargetMode="External"/><Relationship Id="rId268" Type="http://schemas.openxmlformats.org/officeDocument/2006/relationships/hyperlink" Target="aspi://module='ASPI'&amp;link='134/2016%20Sb.%2523212'&amp;ucin-k-dni='31.12.2017'" TargetMode="External"/><Relationship Id="rId475" Type="http://schemas.openxmlformats.org/officeDocument/2006/relationships/hyperlink" Target="aspi://module='ASPI'&amp;link='134/2016%20Sb.%2523254'&amp;ucin-k-dni='31.12.2017'" TargetMode="External"/><Relationship Id="rId640" Type="http://schemas.openxmlformats.org/officeDocument/2006/relationships/hyperlink" Target="aspi://module='ASPI'&amp;link='29/2000%20Sb.%252322'&amp;ucin-k-dni='31.12.2017'" TargetMode="External"/><Relationship Id="rId682" Type="http://schemas.openxmlformats.org/officeDocument/2006/relationships/hyperlink" Target="aspi://module='EU'&amp;link='31992L0013%2523'&amp;ucin-k-dni='31.12.2017'" TargetMode="External"/><Relationship Id="rId738" Type="http://schemas.openxmlformats.org/officeDocument/2006/relationships/hyperlink" Target="aspi://module='ASPI'&amp;link='29/2000%20Sb.%25233'&amp;ucin-k-dni='31.12.2017'" TargetMode="External"/><Relationship Id="rId32" Type="http://schemas.openxmlformats.org/officeDocument/2006/relationships/hyperlink" Target="aspi://module='ASPI'&amp;link='134/2016%20Sb.%252312'&amp;ucin-k-dni='31.12.2017'" TargetMode="External"/><Relationship Id="rId74" Type="http://schemas.openxmlformats.org/officeDocument/2006/relationships/hyperlink" Target="aspi://module='ASPI'&amp;link='134/2016%20Sb.%252360'&amp;ucin-k-dni='31.12.2017'" TargetMode="External"/><Relationship Id="rId128" Type="http://schemas.openxmlformats.org/officeDocument/2006/relationships/hyperlink" Target="aspi://module='ASPI'&amp;link='134/2016%20Sb.%2523218'&amp;ucin-k-dni='31.12.2017'" TargetMode="External"/><Relationship Id="rId335" Type="http://schemas.openxmlformats.org/officeDocument/2006/relationships/hyperlink" Target="aspi://module='ASPI'&amp;link='134/2016%20Sb.%2523'&amp;ucin-k-dni='31.12.2017'" TargetMode="External"/><Relationship Id="rId377" Type="http://schemas.openxmlformats.org/officeDocument/2006/relationships/hyperlink" Target="aspi://module='ASPI'&amp;link='134/2016%20Sb.%252363'&amp;ucin-k-dni='31.12.2017'" TargetMode="External"/><Relationship Id="rId500" Type="http://schemas.openxmlformats.org/officeDocument/2006/relationships/hyperlink" Target="aspi://module='ASPI'&amp;link='134/2016%20Sb.%2523257'&amp;ucin-k-dni='31.12.2017'" TargetMode="External"/><Relationship Id="rId542" Type="http://schemas.openxmlformats.org/officeDocument/2006/relationships/hyperlink" Target="aspi://module='ASPI'&amp;link='137/2006%20Sb.%2523'&amp;ucin-k-dni='31.12.2017'" TargetMode="External"/><Relationship Id="rId584" Type="http://schemas.openxmlformats.org/officeDocument/2006/relationships/hyperlink" Target="aspi://module='ASPI'&amp;link='499/2004%20Sb.%2523'&amp;ucin-k-dni='31.12.2017'" TargetMode="External"/><Relationship Id="rId5" Type="http://schemas.openxmlformats.org/officeDocument/2006/relationships/webSettings" Target="webSettings.xml"/><Relationship Id="rId181" Type="http://schemas.openxmlformats.org/officeDocument/2006/relationships/hyperlink" Target="aspi://module='ASPI'&amp;link='134/2016%20Sb.%252389'&amp;ucin-k-dni='31.12.2017'" TargetMode="External"/><Relationship Id="rId237" Type="http://schemas.openxmlformats.org/officeDocument/2006/relationships/hyperlink" Target="aspi://module='ASPI'&amp;link='134/2016%20Sb.%252342-44'&amp;ucin-k-dni='31.12.2017'" TargetMode="External"/><Relationship Id="rId402" Type="http://schemas.openxmlformats.org/officeDocument/2006/relationships/hyperlink" Target="aspi://module='ASPI'&amp;link='134/2016%20Sb.%2523103'&amp;ucin-k-dni='31.12.2017'" TargetMode="External"/><Relationship Id="rId279" Type="http://schemas.openxmlformats.org/officeDocument/2006/relationships/hyperlink" Target="aspi://module='ASPI'&amp;link='134/2016%20Sb.%2523'&amp;ucin-k-dni='31.12.2017'" TargetMode="External"/><Relationship Id="rId444" Type="http://schemas.openxmlformats.org/officeDocument/2006/relationships/hyperlink" Target="aspi://module='ASPI'&amp;link='134/2016%20Sb.%2523242'&amp;ucin-k-dni='31.12.2017'" TargetMode="External"/><Relationship Id="rId486" Type="http://schemas.openxmlformats.org/officeDocument/2006/relationships/hyperlink" Target="aspi://module='ASPI'&amp;link='134/2016%20Sb.%2523251'&amp;ucin-k-dni='31.12.2017'" TargetMode="External"/><Relationship Id="rId651" Type="http://schemas.openxmlformats.org/officeDocument/2006/relationships/hyperlink" Target="aspi://module='ASPI'&amp;link='134/2016%20Sb.%252361'&amp;ucin-k-dni='31.12.2017'" TargetMode="External"/><Relationship Id="rId693" Type="http://schemas.openxmlformats.org/officeDocument/2006/relationships/hyperlink" Target="aspi://module='EU'&amp;link='32004L0018%2523'&amp;ucin-k-dni='31.12.2017'" TargetMode="External"/><Relationship Id="rId707" Type="http://schemas.openxmlformats.org/officeDocument/2006/relationships/hyperlink" Target="aspi://module='ASPI'&amp;link='463/2000%20Sb.%2523'&amp;ucin-k-dni='31.12.2017'" TargetMode="External"/><Relationship Id="rId749" Type="http://schemas.openxmlformats.org/officeDocument/2006/relationships/hyperlink" Target="aspi://module='ASPI'&amp;link='130/2002%20Sb.%2523'&amp;ucin-k-dni='31.12.2017'" TargetMode="External"/><Relationship Id="rId43" Type="http://schemas.openxmlformats.org/officeDocument/2006/relationships/hyperlink" Target="aspi://module='ASPI'&amp;link='134/2016%20Sb.%2523'&amp;ucin-k-dni='31.12.2017'" TargetMode="External"/><Relationship Id="rId139" Type="http://schemas.openxmlformats.org/officeDocument/2006/relationships/hyperlink" Target="aspi://module='ASPI'&amp;link='134/2016%20Sb.%252377'&amp;ucin-k-dni='31.12.2017'" TargetMode="External"/><Relationship Id="rId290" Type="http://schemas.openxmlformats.org/officeDocument/2006/relationships/hyperlink" Target="aspi://module='ASPI'&amp;link='134/2016%20Sb.%252329'&amp;ucin-k-dni='31.12.2017'" TargetMode="External"/><Relationship Id="rId304" Type="http://schemas.openxmlformats.org/officeDocument/2006/relationships/hyperlink" Target="aspi://module='ASPI'&amp;link='134/2016%20Sb.%2523212'&amp;ucin-k-dni='31.12.2017'" TargetMode="External"/><Relationship Id="rId346" Type="http://schemas.openxmlformats.org/officeDocument/2006/relationships/hyperlink" Target="aspi://module='ASPI'&amp;link='134/2016%20Sb.%2523212'&amp;ucin-k-dni='31.12.2017'" TargetMode="External"/><Relationship Id="rId388" Type="http://schemas.openxmlformats.org/officeDocument/2006/relationships/hyperlink" Target="aspi://module='ASPI'&amp;link='134/2016%20Sb.%2523212'&amp;ucin-k-dni='31.12.2017'" TargetMode="External"/><Relationship Id="rId511" Type="http://schemas.openxmlformats.org/officeDocument/2006/relationships/hyperlink" Target="aspi://module='ASPI'&amp;link='134/2016%20Sb.%2523217'&amp;ucin-k-dni='31.12.2017'" TargetMode="External"/><Relationship Id="rId553" Type="http://schemas.openxmlformats.org/officeDocument/2006/relationships/hyperlink" Target="aspi://module='ASPI'&amp;link='137/2006%20Sb.%2523'&amp;ucin-k-dni='31.12.2017'" TargetMode="External"/><Relationship Id="rId609" Type="http://schemas.openxmlformats.org/officeDocument/2006/relationships/hyperlink" Target="aspi://module='ASPI'&amp;link='77/2008%20Sb.%2523'&amp;ucin-k-dni='31.12.2017'" TargetMode="External"/><Relationship Id="rId760" Type="http://schemas.openxmlformats.org/officeDocument/2006/relationships/hyperlink" Target="aspi://module='ASPI'&amp;link='106/1999%20Sb.%2523'&amp;ucin-k-dni='31.12.2017'" TargetMode="External"/><Relationship Id="rId85" Type="http://schemas.openxmlformats.org/officeDocument/2006/relationships/hyperlink" Target="aspi://module='ASPI'&amp;link='134/2016%20Sb.%252374'&amp;ucin-k-dni='31.12.2017'" TargetMode="External"/><Relationship Id="rId150" Type="http://schemas.openxmlformats.org/officeDocument/2006/relationships/hyperlink" Target="aspi://module='ASPI'&amp;link='134/2016%20Sb.%252374'&amp;ucin-k-dni='31.12.2017'" TargetMode="External"/><Relationship Id="rId192" Type="http://schemas.openxmlformats.org/officeDocument/2006/relationships/hyperlink" Target="aspi://module='ASPI'&amp;link='134/2016%20Sb.%252336'&amp;ucin-k-dni='31.12.2017'" TargetMode="External"/><Relationship Id="rId206" Type="http://schemas.openxmlformats.org/officeDocument/2006/relationships/hyperlink" Target="aspi://module='ASPI'&amp;link='134/2016%20Sb.%252346'&amp;ucin-k-dni='31.12.2017'" TargetMode="External"/><Relationship Id="rId413" Type="http://schemas.openxmlformats.org/officeDocument/2006/relationships/hyperlink" Target="aspi://module='ASPI'&amp;link='412/2005%20Sb.%2523'&amp;ucin-k-dni='31.12.2017'" TargetMode="External"/><Relationship Id="rId595" Type="http://schemas.openxmlformats.org/officeDocument/2006/relationships/hyperlink" Target="aspi://module='ASPI'&amp;link='217/2006%20Sb.%2523'&amp;ucin-k-dni='31.12.2017'" TargetMode="External"/><Relationship Id="rId248" Type="http://schemas.openxmlformats.org/officeDocument/2006/relationships/hyperlink" Target="aspi://module='ASPI'&amp;link='134/2016%20Sb.%2523212'&amp;ucin-k-dni='31.12.2017'" TargetMode="External"/><Relationship Id="rId455" Type="http://schemas.openxmlformats.org/officeDocument/2006/relationships/hyperlink" Target="aspi://module='ASPI'&amp;link='134/2016%20Sb.%2523178'&amp;ucin-k-dni='31.12.2017'" TargetMode="External"/><Relationship Id="rId497" Type="http://schemas.openxmlformats.org/officeDocument/2006/relationships/hyperlink" Target="aspi://module='ASPI'&amp;link='134/2016%20Sb.%2523251'&amp;ucin-k-dni='31.12.2017'" TargetMode="External"/><Relationship Id="rId620" Type="http://schemas.openxmlformats.org/officeDocument/2006/relationships/hyperlink" Target="aspi://module='ASPI'&amp;link='134/2016%20Sb.%2523211'&amp;ucin-k-dni='31.12.2017'" TargetMode="External"/><Relationship Id="rId662" Type="http://schemas.openxmlformats.org/officeDocument/2006/relationships/hyperlink" Target="aspi://module='ASPI'&amp;link='134/2016%20Sb.%2523115'&amp;ucin-k-dni='31.12.2017'" TargetMode="External"/><Relationship Id="rId718" Type="http://schemas.openxmlformats.org/officeDocument/2006/relationships/hyperlink" Target="aspi://module='ASPI'&amp;link='89/2012%20Sb.%2523187'&amp;ucin-k-dni='31.12.2017'" TargetMode="External"/><Relationship Id="rId12" Type="http://schemas.openxmlformats.org/officeDocument/2006/relationships/hyperlink" Target="aspi://module='ASPI'&amp;link='134/2016%20Sb.%252314'&amp;ucin-k-dni='31.12.2017'" TargetMode="External"/><Relationship Id="rId108" Type="http://schemas.openxmlformats.org/officeDocument/2006/relationships/hyperlink" Target="aspi://module='ASPI'&amp;link='134/2016%20Sb.%2523212'&amp;ucin-k-dni='31.12.2017'" TargetMode="External"/><Relationship Id="rId315" Type="http://schemas.openxmlformats.org/officeDocument/2006/relationships/hyperlink" Target="aspi://module='ASPI'&amp;link='134/2016%20Sb.%2523151'&amp;ucin-k-dni='31.12.2017'" TargetMode="External"/><Relationship Id="rId357" Type="http://schemas.openxmlformats.org/officeDocument/2006/relationships/hyperlink" Target="aspi://module='ASPI'&amp;link='134/2016%20Sb.%2523114-118'&amp;ucin-k-dni='31.12.2017'" TargetMode="External"/><Relationship Id="rId522" Type="http://schemas.openxmlformats.org/officeDocument/2006/relationships/hyperlink" Target="aspi://module='ASPI'&amp;link='137/2006%20Sb.%2523'&amp;ucin-k-dni='31.12.2017'" TargetMode="External"/><Relationship Id="rId54" Type="http://schemas.openxmlformats.org/officeDocument/2006/relationships/hyperlink" Target="aspi://module='ASPI'&amp;link='134/2016%20Sb.%2523212'&amp;ucin-k-dni='31.12.2017'" TargetMode="External"/><Relationship Id="rId96" Type="http://schemas.openxmlformats.org/officeDocument/2006/relationships/hyperlink" Target="aspi://module='ASPI'&amp;link='134/2016%20Sb.%2523212'&amp;ucin-k-dni='31.12.2017'" TargetMode="External"/><Relationship Id="rId161" Type="http://schemas.openxmlformats.org/officeDocument/2006/relationships/hyperlink" Target="aspi://module='ASPI'&amp;link='134/2016%20Sb.%252382'&amp;ucin-k-dni='31.12.2017'" TargetMode="External"/><Relationship Id="rId217" Type="http://schemas.openxmlformats.org/officeDocument/2006/relationships/hyperlink" Target="aspi://module='ASPI'&amp;link='134/2016%20Sb.%2523104'&amp;ucin-k-dni='31.12.2017'" TargetMode="External"/><Relationship Id="rId399" Type="http://schemas.openxmlformats.org/officeDocument/2006/relationships/hyperlink" Target="aspi://module='ASPI'&amp;link='134/2016%20Sb.%2523212'&amp;ucin-k-dni='31.12.2017'" TargetMode="External"/><Relationship Id="rId564" Type="http://schemas.openxmlformats.org/officeDocument/2006/relationships/hyperlink" Target="aspi://module='ASPI'&amp;link='130/2002%20Sb.%2523'&amp;ucin-k-dni='31.12.2017'" TargetMode="External"/><Relationship Id="rId259" Type="http://schemas.openxmlformats.org/officeDocument/2006/relationships/hyperlink" Target="aspi://module='ASPI'&amp;link='134/2016%20Sb.%252329'&amp;ucin-k-dni='31.12.2017'" TargetMode="External"/><Relationship Id="rId424" Type="http://schemas.openxmlformats.org/officeDocument/2006/relationships/hyperlink" Target="aspi://module='ASPI'&amp;link='134/2016%20Sb.%2523231'&amp;ucin-k-dni='31.12.2017'" TargetMode="External"/><Relationship Id="rId466" Type="http://schemas.openxmlformats.org/officeDocument/2006/relationships/hyperlink" Target="aspi://module='ASPI'&amp;link='134/2016%20Sb.%2523212'&amp;ucin-k-dni='31.12.2017'" TargetMode="External"/><Relationship Id="rId631" Type="http://schemas.openxmlformats.org/officeDocument/2006/relationships/hyperlink" Target="aspi://module='ASPI'&amp;link='134/2016%20Sb.%2523129'&amp;ucin-k-dni='31.12.2017'" TargetMode="External"/><Relationship Id="rId673" Type="http://schemas.openxmlformats.org/officeDocument/2006/relationships/hyperlink" Target="aspi://module='EU'&amp;link='32014L0025%2523'&amp;ucin-k-dni='31.12.2017'" TargetMode="External"/><Relationship Id="rId729" Type="http://schemas.openxmlformats.org/officeDocument/2006/relationships/hyperlink" Target="aspi://module='EU'&amp;link='32011R0305%2523'&amp;ucin-k-dni='31.12.2017'" TargetMode="External"/><Relationship Id="rId23" Type="http://schemas.openxmlformats.org/officeDocument/2006/relationships/hyperlink" Target="aspi://module='ASPI'&amp;link='134/2016%20Sb.%25238'&amp;ucin-k-dni='31.12.2017'" TargetMode="External"/><Relationship Id="rId119" Type="http://schemas.openxmlformats.org/officeDocument/2006/relationships/hyperlink" Target="aspi://module='ASPI'&amp;link='134/2016%20Sb.%2523143'&amp;ucin-k-dni='31.12.2017'" TargetMode="External"/><Relationship Id="rId270" Type="http://schemas.openxmlformats.org/officeDocument/2006/relationships/hyperlink" Target="aspi://module='ASPI'&amp;link='134/2016%20Sb.%2523111'&amp;ucin-k-dni='31.12.2017'" TargetMode="External"/><Relationship Id="rId326" Type="http://schemas.openxmlformats.org/officeDocument/2006/relationships/hyperlink" Target="aspi://module='ASPI'&amp;link='134/2016%20Sb.%2523222'&amp;ucin-k-dni='31.12.2017'" TargetMode="External"/><Relationship Id="rId533" Type="http://schemas.openxmlformats.org/officeDocument/2006/relationships/hyperlink" Target="aspi://module='ASPI'&amp;link='137/2006%20Sb.%2523'&amp;ucin-k-dni='31.12.2017'" TargetMode="External"/><Relationship Id="rId65" Type="http://schemas.openxmlformats.org/officeDocument/2006/relationships/hyperlink" Target="aspi://module='ASPI'&amp;link='134/2016%20Sb.%2523129'&amp;ucin-k-dni='31.12.2017'" TargetMode="External"/><Relationship Id="rId130" Type="http://schemas.openxmlformats.org/officeDocument/2006/relationships/hyperlink" Target="aspi://module='ASPI'&amp;link='134/2016%20Sb.%2523'&amp;ucin-k-dni='31.12.2017'" TargetMode="External"/><Relationship Id="rId368" Type="http://schemas.openxmlformats.org/officeDocument/2006/relationships/hyperlink" Target="aspi://module='ASPI'&amp;link='134/2016%20Sb.%252329'&amp;ucin-k-dni='31.12.2017'" TargetMode="External"/><Relationship Id="rId575" Type="http://schemas.openxmlformats.org/officeDocument/2006/relationships/hyperlink" Target="aspi://module='ASPI'&amp;link='137/2006%20Sb.%2523'&amp;ucin-k-dni='31.12.2017'" TargetMode="External"/><Relationship Id="rId740" Type="http://schemas.openxmlformats.org/officeDocument/2006/relationships/hyperlink" Target="aspi://module='EU'&amp;link='32004L0017%2523'&amp;ucin-k-dni='31.12.2017'" TargetMode="External"/><Relationship Id="rId172" Type="http://schemas.openxmlformats.org/officeDocument/2006/relationships/hyperlink" Target="aspi://module='EU'&amp;link='31994L0025%2523'&amp;ucin-k-dni='31.12.2017'" TargetMode="External"/><Relationship Id="rId228" Type="http://schemas.openxmlformats.org/officeDocument/2006/relationships/hyperlink" Target="aspi://module='ASPI'&amp;link='134/2016%20Sb.%2523'&amp;ucin-k-dni='31.12.2017'" TargetMode="External"/><Relationship Id="rId435" Type="http://schemas.openxmlformats.org/officeDocument/2006/relationships/hyperlink" Target="aspi://module='ASPI'&amp;link='134/2016%20Sb.%252374'&amp;ucin-k-dni='31.12.2017'" TargetMode="External"/><Relationship Id="rId477" Type="http://schemas.openxmlformats.org/officeDocument/2006/relationships/hyperlink" Target="aspi://module='ASPI'&amp;link='134/2016%20Sb.%2523268'&amp;ucin-k-dni='31.12.2017'" TargetMode="External"/><Relationship Id="rId600" Type="http://schemas.openxmlformats.org/officeDocument/2006/relationships/hyperlink" Target="aspi://module='ASPI'&amp;link='9/2011%20Sb.%2523'&amp;ucin-k-dni='31.12.2017'" TargetMode="External"/><Relationship Id="rId642" Type="http://schemas.openxmlformats.org/officeDocument/2006/relationships/hyperlink" Target="aspi://module='ASPI'&amp;link='44/1988%20Sb.%252328'&amp;ucin-k-dni='31.12.2017'" TargetMode="External"/><Relationship Id="rId684" Type="http://schemas.openxmlformats.org/officeDocument/2006/relationships/hyperlink" Target="aspi://module='ASPI'&amp;link='219/2000%20Sb.%2523'&amp;ucin-k-dni='31.12.2017'" TargetMode="External"/><Relationship Id="rId281" Type="http://schemas.openxmlformats.org/officeDocument/2006/relationships/hyperlink" Target="aspi://module='ASPI'&amp;link='134/2016%20Sb.%2523155'&amp;ucin-k-dni='31.12.2017'" TargetMode="External"/><Relationship Id="rId337" Type="http://schemas.openxmlformats.org/officeDocument/2006/relationships/hyperlink" Target="aspi://module='ASPI'&amp;link='134/2016%20Sb.%2523'&amp;ucin-k-dni='31.12.2017'" TargetMode="External"/><Relationship Id="rId502" Type="http://schemas.openxmlformats.org/officeDocument/2006/relationships/hyperlink" Target="aspi://module='ASPI'&amp;link='134/2016%20Sb.%2523261'&amp;ucin-k-dni='31.12.2017'" TargetMode="External"/><Relationship Id="rId34" Type="http://schemas.openxmlformats.org/officeDocument/2006/relationships/hyperlink" Target="aspi://module='ASPI'&amp;link='134/2016%20Sb.%2523100'&amp;ucin-k-dni='31.12.2017'" TargetMode="External"/><Relationship Id="rId76" Type="http://schemas.openxmlformats.org/officeDocument/2006/relationships/hyperlink" Target="aspi://module='ASPI'&amp;link='134/2016%20Sb.%2523214'&amp;ucin-k-dni='31.12.2017'" TargetMode="External"/><Relationship Id="rId141" Type="http://schemas.openxmlformats.org/officeDocument/2006/relationships/hyperlink" Target="aspi://module='ASPI'&amp;link='134/2016%20Sb.%252379'&amp;ucin-k-dni='31.12.2017'" TargetMode="External"/><Relationship Id="rId379" Type="http://schemas.openxmlformats.org/officeDocument/2006/relationships/hyperlink" Target="aspi://module='ASPI'&amp;link='134/2016%20Sb.%252364'&amp;ucin-k-dni='31.12.2017'" TargetMode="External"/><Relationship Id="rId544" Type="http://schemas.openxmlformats.org/officeDocument/2006/relationships/hyperlink" Target="aspi://module='ASPI'&amp;link='137/2006%20Sb.%2523125'&amp;ucin-k-dni='31.12.2017'" TargetMode="External"/><Relationship Id="rId586" Type="http://schemas.openxmlformats.org/officeDocument/2006/relationships/hyperlink" Target="aspi://module='ASPI'&amp;link='303/2013%20Sb.%2523'&amp;ucin-k-dni='31.12.2017'" TargetMode="External"/><Relationship Id="rId751" Type="http://schemas.openxmlformats.org/officeDocument/2006/relationships/hyperlink" Target="aspi://module='ASPI'&amp;link='455/1991%20Sb.%2523'&amp;ucin-k-dni='31.12.2017'" TargetMode="External"/><Relationship Id="rId7" Type="http://schemas.openxmlformats.org/officeDocument/2006/relationships/hyperlink" Target="aspi://module='ASPI'&amp;link='134/2016%20Sb.%2523155'&amp;ucin-k-dni='31.12.2017'" TargetMode="External"/><Relationship Id="rId183" Type="http://schemas.openxmlformats.org/officeDocument/2006/relationships/hyperlink" Target="aspi://module='ASPI'&amp;link='134/2016%20Sb.%252390'&amp;ucin-k-dni='31.12.2017'" TargetMode="External"/><Relationship Id="rId239" Type="http://schemas.openxmlformats.org/officeDocument/2006/relationships/hyperlink" Target="aspi://module='ASPI'&amp;link='134/2016%20Sb.%2523212'&amp;ucin-k-dni='31.12.2017'" TargetMode="External"/><Relationship Id="rId390" Type="http://schemas.openxmlformats.org/officeDocument/2006/relationships/hyperlink" Target="aspi://module='ASPI'&amp;link='134/2016%20Sb.%2523212'&amp;ucin-k-dni='31.12.2017'" TargetMode="External"/><Relationship Id="rId404" Type="http://schemas.openxmlformats.org/officeDocument/2006/relationships/hyperlink" Target="aspi://module='ASPI'&amp;link='134/2016%20Sb.%2523212'&amp;ucin-k-dni='31.12.2017'" TargetMode="External"/><Relationship Id="rId446" Type="http://schemas.openxmlformats.org/officeDocument/2006/relationships/hyperlink" Target="aspi://module='ASPI'&amp;link='134/2016%20Sb.%2523241'&amp;ucin-k-dni='31.12.2017'" TargetMode="External"/><Relationship Id="rId611" Type="http://schemas.openxmlformats.org/officeDocument/2006/relationships/hyperlink" Target="aspi://module='ASPI'&amp;link='276/2011%20Sb.%2523'&amp;ucin-k-dni='31.12.2017'" TargetMode="External"/><Relationship Id="rId653" Type="http://schemas.openxmlformats.org/officeDocument/2006/relationships/hyperlink" Target="aspi://module='ASPI'&amp;link='134/2016%20Sb.%252368'&amp;ucin-k-dni='31.12.2017'" TargetMode="External"/><Relationship Id="rId250" Type="http://schemas.openxmlformats.org/officeDocument/2006/relationships/hyperlink" Target="aspi://module='ASPI'&amp;link='134/2016%20Sb.%252345'&amp;ucin-k-dni='31.12.2017'" TargetMode="External"/><Relationship Id="rId292" Type="http://schemas.openxmlformats.org/officeDocument/2006/relationships/hyperlink" Target="aspi://module='ASPI'&amp;link='134/2016%20Sb.%2523153'&amp;ucin-k-dni='31.12.2017'" TargetMode="External"/><Relationship Id="rId306" Type="http://schemas.openxmlformats.org/officeDocument/2006/relationships/hyperlink" Target="aspi://module='ASPI'&amp;link='134/2016%20Sb.%2523212'&amp;ucin-k-dni='31.12.2017'" TargetMode="External"/><Relationship Id="rId488" Type="http://schemas.openxmlformats.org/officeDocument/2006/relationships/hyperlink" Target="aspi://module='ASPI'&amp;link='134/2016%20Sb.%2523254'&amp;ucin-k-dni='31.12.2017'" TargetMode="External"/><Relationship Id="rId695" Type="http://schemas.openxmlformats.org/officeDocument/2006/relationships/hyperlink" Target="aspi://module='ASPI'&amp;link='239/2000%20Sb.%2523'&amp;ucin-k-dni='31.12.2017'" TargetMode="External"/><Relationship Id="rId709" Type="http://schemas.openxmlformats.org/officeDocument/2006/relationships/hyperlink" Target="aspi://module='ASPI'&amp;link='20/1987%20Sb.%2523'&amp;ucin-k-dni='31.12.2017'" TargetMode="External"/><Relationship Id="rId45" Type="http://schemas.openxmlformats.org/officeDocument/2006/relationships/hyperlink" Target="aspi://module='ASPI'&amp;link='134/2016%20Sb.%2523'&amp;ucin-k-dni='31.12.2017'" TargetMode="External"/><Relationship Id="rId87" Type="http://schemas.openxmlformats.org/officeDocument/2006/relationships/hyperlink" Target="aspi://module='ASPI'&amp;link='134/2016%20Sb.%2523111'&amp;ucin-k-dni='31.12.2017'" TargetMode="External"/><Relationship Id="rId110" Type="http://schemas.openxmlformats.org/officeDocument/2006/relationships/hyperlink" Target="aspi://module='ASPI'&amp;link='134/2016%20Sb.%252360'&amp;ucin-k-dni='31.12.2017'" TargetMode="External"/><Relationship Id="rId348" Type="http://schemas.openxmlformats.org/officeDocument/2006/relationships/hyperlink" Target="aspi://module='ASPI'&amp;link='134/2016%20Sb.%2523111'&amp;ucin-k-dni='31.12.2017'" TargetMode="External"/><Relationship Id="rId513" Type="http://schemas.openxmlformats.org/officeDocument/2006/relationships/hyperlink" Target="aspi://module='ASPI'&amp;link='137/2006%20Sb.%2523'&amp;ucin-k-dni='31.12.2017'" TargetMode="External"/><Relationship Id="rId555" Type="http://schemas.openxmlformats.org/officeDocument/2006/relationships/hyperlink" Target="aspi://module='ASPI'&amp;link='110/2007%20Sb.%2523'&amp;ucin-k-dni='31.12.2017'" TargetMode="External"/><Relationship Id="rId597" Type="http://schemas.openxmlformats.org/officeDocument/2006/relationships/hyperlink" Target="aspi://module='ASPI'&amp;link='274/2006%20Sb.%2523'&amp;ucin-k-dni='31.12.2017'" TargetMode="External"/><Relationship Id="rId720" Type="http://schemas.openxmlformats.org/officeDocument/2006/relationships/hyperlink" Target="aspi://module='ASPI'&amp;link='21/1992%20Sb.%2523'&amp;ucin-k-dni='31.12.2017'" TargetMode="External"/><Relationship Id="rId762" Type="http://schemas.openxmlformats.org/officeDocument/2006/relationships/theme" Target="theme/theme1.xml"/><Relationship Id="rId152" Type="http://schemas.openxmlformats.org/officeDocument/2006/relationships/hyperlink" Target="aspi://module='ASPI'&amp;link='134/2016%20Sb.%252379'&amp;ucin-k-dni='31.12.2017'" TargetMode="External"/><Relationship Id="rId194" Type="http://schemas.openxmlformats.org/officeDocument/2006/relationships/hyperlink" Target="aspi://module='ASPI'&amp;link='134/2016%20Sb.%2523'&amp;ucin-k-dni='31.12.2017'" TargetMode="External"/><Relationship Id="rId208" Type="http://schemas.openxmlformats.org/officeDocument/2006/relationships/hyperlink" Target="aspi://module='ASPI'&amp;link='134/2016%20Sb.%2523117'&amp;ucin-k-dni='31.12.2017'" TargetMode="External"/><Relationship Id="rId415" Type="http://schemas.openxmlformats.org/officeDocument/2006/relationships/hyperlink" Target="aspi://module='ASPI'&amp;link='134/2016%20Sb.%25234'&amp;ucin-k-dni='31.12.2017'" TargetMode="External"/><Relationship Id="rId457" Type="http://schemas.openxmlformats.org/officeDocument/2006/relationships/hyperlink" Target="aspi://module='ASPI'&amp;link='134/2016%20Sb.%25234'&amp;ucin-k-dni='31.12.2017'" TargetMode="External"/><Relationship Id="rId622" Type="http://schemas.openxmlformats.org/officeDocument/2006/relationships/hyperlink" Target="aspi://module='ASPI'&amp;link='134/2016%20Sb.%252396'&amp;ucin-k-dni='31.12.2017'" TargetMode="External"/><Relationship Id="rId261" Type="http://schemas.openxmlformats.org/officeDocument/2006/relationships/hyperlink" Target="aspi://module='ASPI'&amp;link='134/2016%20Sb.%2523158'&amp;ucin-k-dni='31.12.2017'" TargetMode="External"/><Relationship Id="rId499" Type="http://schemas.openxmlformats.org/officeDocument/2006/relationships/hyperlink" Target="aspi://module='ASPI'&amp;link='134/2016%20Sb.%2523255'&amp;ucin-k-dni='31.12.2017'" TargetMode="External"/><Relationship Id="rId664" Type="http://schemas.openxmlformats.org/officeDocument/2006/relationships/hyperlink" Target="aspi://module='ASPI'&amp;link='134/2016%20Sb.%252361'&amp;ucin-k-dni='31.12.2017'" TargetMode="External"/><Relationship Id="rId14" Type="http://schemas.openxmlformats.org/officeDocument/2006/relationships/hyperlink" Target="aspi://module='ASPI'&amp;link='134/2016%20Sb.%2523174'&amp;ucin-k-dni='31.12.2017'" TargetMode="External"/><Relationship Id="rId56" Type="http://schemas.openxmlformats.org/officeDocument/2006/relationships/hyperlink" Target="aspi://module='ASPI'&amp;link='435/2004%20Sb.%2523'&amp;ucin-k-dni='31.12.2017'" TargetMode="External"/><Relationship Id="rId317" Type="http://schemas.openxmlformats.org/officeDocument/2006/relationships/hyperlink" Target="aspi://module='ASPI'&amp;link='134/2016%20Sb.%252373'&amp;ucin-k-dni='31.12.2017'" TargetMode="External"/><Relationship Id="rId359" Type="http://schemas.openxmlformats.org/officeDocument/2006/relationships/hyperlink" Target="aspi://module='ASPI'&amp;link='134/2016%20Sb.%2523116'&amp;ucin-k-dni='31.12.2017'" TargetMode="External"/><Relationship Id="rId524" Type="http://schemas.openxmlformats.org/officeDocument/2006/relationships/hyperlink" Target="aspi://module='ASPI'&amp;link='137/2006%20Sb.%2523'&amp;ucin-k-dni='31.12.2017'" TargetMode="External"/><Relationship Id="rId566" Type="http://schemas.openxmlformats.org/officeDocument/2006/relationships/hyperlink" Target="aspi://module='ASPI'&amp;link='417/2009%20Sb.%2523'&amp;ucin-k-dni='31.12.2017'" TargetMode="External"/><Relationship Id="rId731" Type="http://schemas.openxmlformats.org/officeDocument/2006/relationships/hyperlink" Target="aspi://module='ASPI'&amp;link='163/2002%20Sb.%25233'&amp;ucin-k-dni='31.12.2017'" TargetMode="External"/><Relationship Id="rId98" Type="http://schemas.openxmlformats.org/officeDocument/2006/relationships/hyperlink" Target="aspi://module='ASPI'&amp;link='134/2016%20Sb.%252334'&amp;ucin-k-dni='31.12.2017'" TargetMode="External"/><Relationship Id="rId121" Type="http://schemas.openxmlformats.org/officeDocument/2006/relationships/hyperlink" Target="aspi://module='ASPI'&amp;link='134/2016%20Sb.%252353'&amp;ucin-k-dni='31.12.2017'" TargetMode="External"/><Relationship Id="rId163" Type="http://schemas.openxmlformats.org/officeDocument/2006/relationships/hyperlink" Target="aspi://module='ASPI'&amp;link='134/2016%20Sb.%252374'&amp;ucin-k-dni='31.12.2017'" TargetMode="External"/><Relationship Id="rId219" Type="http://schemas.openxmlformats.org/officeDocument/2006/relationships/hyperlink" Target="aspi://module='ASPI'&amp;link='134/2016%20Sb.%2523246'&amp;ucin-k-dni='31.12.2017'" TargetMode="External"/><Relationship Id="rId370" Type="http://schemas.openxmlformats.org/officeDocument/2006/relationships/hyperlink" Target="aspi://module='ASPI'&amp;link='134/2016%20Sb.%252377'&amp;ucin-k-dni='31.12.2017'" TargetMode="External"/><Relationship Id="rId426" Type="http://schemas.openxmlformats.org/officeDocument/2006/relationships/hyperlink" Target="aspi://module='ASPI'&amp;link='134/2016%20Sb.%252374'&amp;ucin-k-dni='31.12.2017'" TargetMode="External"/><Relationship Id="rId633" Type="http://schemas.openxmlformats.org/officeDocument/2006/relationships/hyperlink" Target="aspi://module='ASPI'&amp;link='134/2016%20Sb.%252329'&amp;ucin-k-dni='31.12.2017'" TargetMode="External"/><Relationship Id="rId230" Type="http://schemas.openxmlformats.org/officeDocument/2006/relationships/hyperlink" Target="aspi://module='ASPI'&amp;link='134/2016%20Sb.%2523212'&amp;ucin-k-dni='31.12.2017'" TargetMode="External"/><Relationship Id="rId468" Type="http://schemas.openxmlformats.org/officeDocument/2006/relationships/hyperlink" Target="aspi://module='ASPI'&amp;link='134/2016%20Sb.%2523142'&amp;ucin-k-dni='31.12.2017'" TargetMode="External"/><Relationship Id="rId675" Type="http://schemas.openxmlformats.org/officeDocument/2006/relationships/hyperlink" Target="aspi://module='EU'&amp;link='32014L0023%2523'&amp;ucin-k-dni='31.12.2017'" TargetMode="External"/><Relationship Id="rId25" Type="http://schemas.openxmlformats.org/officeDocument/2006/relationships/hyperlink" Target="aspi://module='ASPI'&amp;link='134/2016%20Sb.%2523174'&amp;ucin-k-dni='31.12.2017'" TargetMode="External"/><Relationship Id="rId67" Type="http://schemas.openxmlformats.org/officeDocument/2006/relationships/hyperlink" Target="aspi://module='ASPI'&amp;link='134/2016%20Sb.%2523251'&amp;ucin-k-dni='31.12.2017'" TargetMode="External"/><Relationship Id="rId272" Type="http://schemas.openxmlformats.org/officeDocument/2006/relationships/hyperlink" Target="aspi://module='ASPI'&amp;link='134/2016%20Sb.%252344'&amp;ucin-k-dni='31.12.2017'" TargetMode="External"/><Relationship Id="rId328" Type="http://schemas.openxmlformats.org/officeDocument/2006/relationships/hyperlink" Target="aspi://module='ASPI'&amp;link='134/2016%20Sb.%252314'&amp;ucin-k-dni='31.12.2017'" TargetMode="External"/><Relationship Id="rId535" Type="http://schemas.openxmlformats.org/officeDocument/2006/relationships/hyperlink" Target="aspi://module='ASPI'&amp;link='139/2006%20Sb.%2523'&amp;ucin-k-dni='31.12.2017'" TargetMode="External"/><Relationship Id="rId577" Type="http://schemas.openxmlformats.org/officeDocument/2006/relationships/hyperlink" Target="aspi://module='ASPI'&amp;link='435/2004%20Sb.%2523'&amp;ucin-k-dni='31.12.2017'" TargetMode="External"/><Relationship Id="rId700" Type="http://schemas.openxmlformats.org/officeDocument/2006/relationships/hyperlink" Target="aspi://module='ASPI'&amp;link='132/2010%20Sb.%2523'&amp;ucin-k-dni='31.12.2017'" TargetMode="External"/><Relationship Id="rId742" Type="http://schemas.openxmlformats.org/officeDocument/2006/relationships/hyperlink" Target="aspi://module='EU'&amp;link='32004L0017%2523'&amp;ucin-k-dni='31.12.2017'" TargetMode="External"/><Relationship Id="rId132" Type="http://schemas.openxmlformats.org/officeDocument/2006/relationships/hyperlink" Target="aspi://module='ASPI'&amp;link='134/2016%20Sb.%2523111'&amp;ucin-k-dni='31.12.2017'" TargetMode="External"/><Relationship Id="rId174" Type="http://schemas.openxmlformats.org/officeDocument/2006/relationships/hyperlink" Target="aspi://module='EU'&amp;link='31997L0023%2523'&amp;ucin-k-dni='31.12.2017'" TargetMode="External"/><Relationship Id="rId381" Type="http://schemas.openxmlformats.org/officeDocument/2006/relationships/hyperlink" Target="aspi://module='ASPI'&amp;link='134/2016%20Sb.%252366'&amp;ucin-k-dni='31.12.2017'" TargetMode="External"/><Relationship Id="rId602" Type="http://schemas.openxmlformats.org/officeDocument/2006/relationships/hyperlink" Target="aspi://module='ASPI'&amp;link='133/2012%20Sb.%2523'&amp;ucin-k-dni='31.12.2017'" TargetMode="External"/><Relationship Id="rId241" Type="http://schemas.openxmlformats.org/officeDocument/2006/relationships/hyperlink" Target="aspi://module='ASPI'&amp;link='134/2016%20Sb.%2523107-110'&amp;ucin-k-dni='31.12.2017'" TargetMode="External"/><Relationship Id="rId437" Type="http://schemas.openxmlformats.org/officeDocument/2006/relationships/hyperlink" Target="aspi://module='ASPI'&amp;link='134/2016%20Sb.%252382'&amp;ucin-k-dni='31.12.2017'" TargetMode="External"/><Relationship Id="rId479" Type="http://schemas.openxmlformats.org/officeDocument/2006/relationships/hyperlink" Target="aspi://module='ASPI'&amp;link='134/2016%20Sb.%2523254'&amp;ucin-k-dni='31.12.2017'" TargetMode="External"/><Relationship Id="rId644" Type="http://schemas.openxmlformats.org/officeDocument/2006/relationships/hyperlink" Target="aspi://module='ASPI'&amp;link='194/2010%20Sb.%25239'&amp;ucin-k-dni='31.12.2017'" TargetMode="External"/><Relationship Id="rId686" Type="http://schemas.openxmlformats.org/officeDocument/2006/relationships/hyperlink" Target="aspi://module='EU'&amp;link='32014L0024%2523'&amp;ucin-k-dni='31.12.2017'" TargetMode="External"/><Relationship Id="rId36" Type="http://schemas.openxmlformats.org/officeDocument/2006/relationships/hyperlink" Target="aspi://module='ASPI'&amp;link='134/2016%20Sb.%252320'&amp;ucin-k-dni='31.12.2017'" TargetMode="External"/><Relationship Id="rId283" Type="http://schemas.openxmlformats.org/officeDocument/2006/relationships/hyperlink" Target="aspi://module='ASPI'&amp;link='134/2016%20Sb.%2523155'&amp;ucin-k-dni='31.12.2017'" TargetMode="External"/><Relationship Id="rId339" Type="http://schemas.openxmlformats.org/officeDocument/2006/relationships/hyperlink" Target="aspi://module='ASPI'&amp;link='134/2016%20Sb.%2523192'&amp;ucin-k-dni='31.12.2017'" TargetMode="External"/><Relationship Id="rId490" Type="http://schemas.openxmlformats.org/officeDocument/2006/relationships/hyperlink" Target="aspi://module='ASPI'&amp;link='134/2016%20Sb.%2523245'&amp;ucin-k-dni='31.12.2017'" TargetMode="External"/><Relationship Id="rId504" Type="http://schemas.openxmlformats.org/officeDocument/2006/relationships/hyperlink" Target="aspi://module='ASPI'&amp;link='134/2016%20Sb.%2523263'&amp;ucin-k-dni='31.12.2017'" TargetMode="External"/><Relationship Id="rId546" Type="http://schemas.openxmlformats.org/officeDocument/2006/relationships/hyperlink" Target="aspi://module='ASPI'&amp;link='134/2016%20Sb.%2523230'&amp;ucin-k-dni='31.12.2017'" TargetMode="External"/><Relationship Id="rId711" Type="http://schemas.openxmlformats.org/officeDocument/2006/relationships/hyperlink" Target="aspi://module='ASPI'&amp;link='36/1967%20Sb.%2523'&amp;ucin-k-dni='31.12.2017'" TargetMode="External"/><Relationship Id="rId753" Type="http://schemas.openxmlformats.org/officeDocument/2006/relationships/hyperlink" Target="aspi://module='ASPI'&amp;link='310/2006%20Sb.%2523'&amp;ucin-k-dni='31.12.2017'" TargetMode="External"/><Relationship Id="rId78" Type="http://schemas.openxmlformats.org/officeDocument/2006/relationships/hyperlink" Target="aspi://module='ASPI'&amp;link='134/2016%20Sb.%252396-100'&amp;ucin-k-dni='31.12.2017'" TargetMode="External"/><Relationship Id="rId101" Type="http://schemas.openxmlformats.org/officeDocument/2006/relationships/hyperlink" Target="aspi://module='ASPI'&amp;link='134/2016%20Sb.%2523'&amp;ucin-k-dni='31.12.2017'" TargetMode="External"/><Relationship Id="rId143" Type="http://schemas.openxmlformats.org/officeDocument/2006/relationships/hyperlink" Target="aspi://module='ASPI'&amp;link='134/2016%20Sb.%2523'&amp;ucin-k-dni='31.12.2017'" TargetMode="External"/><Relationship Id="rId185" Type="http://schemas.openxmlformats.org/officeDocument/2006/relationships/hyperlink" Target="aspi://module='ASPI'&amp;link='134/2016%20Sb.%252390'&amp;ucin-k-dni='31.12.2017'" TargetMode="External"/><Relationship Id="rId350" Type="http://schemas.openxmlformats.org/officeDocument/2006/relationships/hyperlink" Target="aspi://module='ASPI'&amp;link='134/2016%20Sb.%252396-100'&amp;ucin-k-dni='31.12.2017'" TargetMode="External"/><Relationship Id="rId406" Type="http://schemas.openxmlformats.org/officeDocument/2006/relationships/hyperlink" Target="aspi://module='ASPI'&amp;link='134/2016%20Sb.%252358'&amp;ucin-k-dni='31.12.2017'" TargetMode="External"/><Relationship Id="rId588" Type="http://schemas.openxmlformats.org/officeDocument/2006/relationships/hyperlink" Target="aspi://module='ASPI'&amp;link='227/2000%20Sb.%2523'&amp;ucin-k-dni='31.12.2017'" TargetMode="External"/><Relationship Id="rId9" Type="http://schemas.openxmlformats.org/officeDocument/2006/relationships/hyperlink" Target="aspi://module='ASPI'&amp;link='134/2016%20Sb.%2523189'&amp;ucin-k-dni='31.12.2017'" TargetMode="External"/><Relationship Id="rId210" Type="http://schemas.openxmlformats.org/officeDocument/2006/relationships/hyperlink" Target="aspi://module='ASPI'&amp;link='134/2016%20Sb.%2523114'&amp;ucin-k-dni='31.12.2017'" TargetMode="External"/><Relationship Id="rId392" Type="http://schemas.openxmlformats.org/officeDocument/2006/relationships/hyperlink" Target="aspi://module='ASPI'&amp;link='134/2016%20Sb.%252364'&amp;ucin-k-dni='31.12.2017'" TargetMode="External"/><Relationship Id="rId448" Type="http://schemas.openxmlformats.org/officeDocument/2006/relationships/hyperlink" Target="aspi://module='ASPI'&amp;link='134/2016%20Sb.%2523251'&amp;ucin-k-dni='31.12.2017'" TargetMode="External"/><Relationship Id="rId613" Type="http://schemas.openxmlformats.org/officeDocument/2006/relationships/hyperlink" Target="aspi://module='ASPI'&amp;link='474/2009%20Sb.%2523'&amp;ucin-k-dni='31.12.2017'" TargetMode="External"/><Relationship Id="rId655" Type="http://schemas.openxmlformats.org/officeDocument/2006/relationships/hyperlink" Target="aspi://module='ASPI'&amp;link='134/2016%20Sb.%252372'&amp;ucin-k-dni='31.12.2017'" TargetMode="External"/><Relationship Id="rId697" Type="http://schemas.openxmlformats.org/officeDocument/2006/relationships/hyperlink" Target="aspi://module='ASPI'&amp;link='241/2000%20Sb.%2523'&amp;ucin-k-dni='31.12.2017'" TargetMode="External"/><Relationship Id="rId252" Type="http://schemas.openxmlformats.org/officeDocument/2006/relationships/hyperlink" Target="aspi://module='ASPI'&amp;link='134/2016%20Sb.%252348'&amp;ucin-k-dni='31.12.2017'" TargetMode="External"/><Relationship Id="rId294" Type="http://schemas.openxmlformats.org/officeDocument/2006/relationships/hyperlink" Target="aspi://module='ASPI'&amp;link='134/2016%20Sb.%2523153'&amp;ucin-k-dni='31.12.2017'" TargetMode="External"/><Relationship Id="rId308" Type="http://schemas.openxmlformats.org/officeDocument/2006/relationships/hyperlink" Target="aspi://module='ASPI'&amp;link='134/2016%20Sb.%2523212'&amp;ucin-k-dni='31.12.2017'" TargetMode="External"/><Relationship Id="rId515" Type="http://schemas.openxmlformats.org/officeDocument/2006/relationships/hyperlink" Target="aspi://module='ASPI'&amp;link='139/2006%20Sb.%2523'&amp;ucin-k-dni='31.12.2017'" TargetMode="External"/><Relationship Id="rId722" Type="http://schemas.openxmlformats.org/officeDocument/2006/relationships/hyperlink" Target="aspi://module='ASPI'&amp;link='586/1992%20Sb.%2523'&amp;ucin-k-dni='31.12.2017'" TargetMode="External"/><Relationship Id="rId47" Type="http://schemas.openxmlformats.org/officeDocument/2006/relationships/hyperlink" Target="aspi://module='ASPI'&amp;link='134/2016%20Sb.%2523'&amp;ucin-k-dni='31.12.2017'" TargetMode="External"/><Relationship Id="rId89" Type="http://schemas.openxmlformats.org/officeDocument/2006/relationships/hyperlink" Target="aspi://module='ASPI'&amp;link='134/2016%20Sb.%252392'&amp;ucin-k-dni='31.12.2017'" TargetMode="External"/><Relationship Id="rId112" Type="http://schemas.openxmlformats.org/officeDocument/2006/relationships/hyperlink" Target="aspi://module='ASPI'&amp;link='134/2016%20Sb.%2523'&amp;ucin-k-dni='31.12.2017'" TargetMode="External"/><Relationship Id="rId154" Type="http://schemas.openxmlformats.org/officeDocument/2006/relationships/hyperlink" Target="aspi://module='ASPI'&amp;link='134/2016%20Sb.%252377'&amp;ucin-k-dni='31.12.2017'" TargetMode="External"/><Relationship Id="rId361" Type="http://schemas.openxmlformats.org/officeDocument/2006/relationships/hyperlink" Target="aspi://module='ASPI'&amp;link='134/2016%20Sb.%2523181'&amp;ucin-k-dni='31.12.2017'" TargetMode="External"/><Relationship Id="rId557" Type="http://schemas.openxmlformats.org/officeDocument/2006/relationships/hyperlink" Target="aspi://module='ASPI'&amp;link='182/2006%20Sb.%2523'&amp;ucin-k-dni='31.12.2017'" TargetMode="External"/><Relationship Id="rId599" Type="http://schemas.openxmlformats.org/officeDocument/2006/relationships/hyperlink" Target="aspi://module='ASPI'&amp;link='392/2010%20Sb.%2523'&amp;ucin-k-dni='31.12.2017'" TargetMode="External"/><Relationship Id="rId196" Type="http://schemas.openxmlformats.org/officeDocument/2006/relationships/hyperlink" Target="aspi://module='ASPI'&amp;link='134/2016%20Sb.%252359'&amp;ucin-k-dni='31.12.2017'" TargetMode="External"/><Relationship Id="rId417" Type="http://schemas.openxmlformats.org/officeDocument/2006/relationships/hyperlink" Target="aspi://module='ASPI'&amp;link='134/2016%20Sb.%2523100'&amp;ucin-k-dni='31.12.2017'" TargetMode="External"/><Relationship Id="rId459" Type="http://schemas.openxmlformats.org/officeDocument/2006/relationships/hyperlink" Target="aspi://module='ASPI'&amp;link='134/2016%20Sb.%2523255'&amp;ucin-k-dni='31.12.2017'" TargetMode="External"/><Relationship Id="rId624" Type="http://schemas.openxmlformats.org/officeDocument/2006/relationships/hyperlink" Target="aspi://module='ASPI'&amp;link='134/2016%20Sb.%2523221'&amp;ucin-k-dni='31.12.2017'" TargetMode="External"/><Relationship Id="rId666" Type="http://schemas.openxmlformats.org/officeDocument/2006/relationships/hyperlink" Target="aspi://module='ASPI'&amp;link='134/2016%20Sb.%252361'&amp;ucin-k-dni='31.12.2017'" TargetMode="External"/><Relationship Id="rId16" Type="http://schemas.openxmlformats.org/officeDocument/2006/relationships/hyperlink" Target="aspi://module='ASPI'&amp;link='134/2016%20Sb.%25239'&amp;ucin-k-dni='31.12.2017'" TargetMode="External"/><Relationship Id="rId221" Type="http://schemas.openxmlformats.org/officeDocument/2006/relationships/hyperlink" Target="aspi://module='ASPI'&amp;link='134/2016%20Sb.%252369'&amp;ucin-k-dni='31.12.2017'" TargetMode="External"/><Relationship Id="rId263" Type="http://schemas.openxmlformats.org/officeDocument/2006/relationships/hyperlink" Target="aspi://module='ASPI'&amp;link='134/2016%20Sb.%2523191'&amp;ucin-k-dni='31.12.2017'" TargetMode="External"/><Relationship Id="rId319" Type="http://schemas.openxmlformats.org/officeDocument/2006/relationships/hyperlink" Target="aspi://module='EU'&amp;link='32014L0025%2523'&amp;ucin-k-dni='31.12.2017'" TargetMode="External"/><Relationship Id="rId470" Type="http://schemas.openxmlformats.org/officeDocument/2006/relationships/hyperlink" Target="aspi://module='ASPI'&amp;link='134/2016%20Sb.%2523265'&amp;ucin-k-dni='31.12.2017'" TargetMode="External"/><Relationship Id="rId526" Type="http://schemas.openxmlformats.org/officeDocument/2006/relationships/hyperlink" Target="aspi://module='ASPI'&amp;link='134/2016%20Sb.%2523222'&amp;ucin-k-dni='31.12.2017'" TargetMode="External"/><Relationship Id="rId58" Type="http://schemas.openxmlformats.org/officeDocument/2006/relationships/hyperlink" Target="aspi://module='ASPI'&amp;link='134/2016%20Sb.%2523246'&amp;ucin-k-dni='31.12.2017'" TargetMode="External"/><Relationship Id="rId123" Type="http://schemas.openxmlformats.org/officeDocument/2006/relationships/hyperlink" Target="aspi://module='ASPI'&amp;link='134/2016%20Sb.%252316'&amp;ucin-k-dni='31.12.2017'" TargetMode="External"/><Relationship Id="rId330" Type="http://schemas.openxmlformats.org/officeDocument/2006/relationships/hyperlink" Target="aspi://module='ASPI'&amp;link='134/2016%20Sb.%252316'&amp;ucin-k-dni='31.12.2017'" TargetMode="External"/><Relationship Id="rId568" Type="http://schemas.openxmlformats.org/officeDocument/2006/relationships/hyperlink" Target="aspi://module='ASPI'&amp;link='179/2010%20Sb.%2523'&amp;ucin-k-dni='31.12.2017'" TargetMode="External"/><Relationship Id="rId733" Type="http://schemas.openxmlformats.org/officeDocument/2006/relationships/hyperlink" Target="aspi://module='EU'&amp;link='31993R0339%2523'&amp;ucin-k-dni='31.12.2017'" TargetMode="External"/><Relationship Id="rId165" Type="http://schemas.openxmlformats.org/officeDocument/2006/relationships/hyperlink" Target="aspi://module='ASPI'&amp;link='134/2016%20Sb.%252348'&amp;ucin-k-dni='31.12.2017'" TargetMode="External"/><Relationship Id="rId372" Type="http://schemas.openxmlformats.org/officeDocument/2006/relationships/hyperlink" Target="aspi://module='ASPI'&amp;link='134/2016%20Sb.%252376'&amp;ucin-k-dni='31.12.2017'" TargetMode="External"/><Relationship Id="rId428" Type="http://schemas.openxmlformats.org/officeDocument/2006/relationships/hyperlink" Target="aspi://module='ASPI'&amp;link='134/2016%20Sb.%252374'&amp;ucin-k-dni='31.12.2017'" TargetMode="External"/><Relationship Id="rId635" Type="http://schemas.openxmlformats.org/officeDocument/2006/relationships/hyperlink" Target="aspi://module='ASPI'&amp;link='458/2000%20Sb.%25233'&amp;ucin-k-dni='31.12.2017'" TargetMode="External"/><Relationship Id="rId677" Type="http://schemas.openxmlformats.org/officeDocument/2006/relationships/hyperlink" Target="aspi://module='EU'&amp;link='32004L0017%2523'&amp;ucin-k-dni='31.12.2017'" TargetMode="External"/><Relationship Id="rId232" Type="http://schemas.openxmlformats.org/officeDocument/2006/relationships/hyperlink" Target="aspi://module='ASPI'&amp;link='134/2016%20Sb.%252396-99'&amp;ucin-k-dni='31.12.2017'" TargetMode="External"/><Relationship Id="rId274" Type="http://schemas.openxmlformats.org/officeDocument/2006/relationships/hyperlink" Target="aspi://module='ASPI'&amp;link='134/2016%20Sb.%2523251'&amp;ucin-k-dni='31.12.2017'" TargetMode="External"/><Relationship Id="rId481" Type="http://schemas.openxmlformats.org/officeDocument/2006/relationships/hyperlink" Target="aspi://module='ASPI'&amp;link='634/2004%20Sb.%2523'&amp;ucin-k-dni='31.12.2017'" TargetMode="External"/><Relationship Id="rId702" Type="http://schemas.openxmlformats.org/officeDocument/2006/relationships/hyperlink" Target="aspi://module='ASPI'&amp;link='120/2001%20Sb.%2523'&amp;ucin-k-dni='31.12.2017'" TargetMode="External"/><Relationship Id="rId27" Type="http://schemas.openxmlformats.org/officeDocument/2006/relationships/hyperlink" Target="aspi://module='ASPI'&amp;link='134/2016%20Sb.%25238'&amp;ucin-k-dni='31.12.2017'" TargetMode="External"/><Relationship Id="rId69" Type="http://schemas.openxmlformats.org/officeDocument/2006/relationships/hyperlink" Target="aspi://module='ASPI'&amp;link='134/2016%20Sb.%252346'&amp;ucin-k-dni='31.12.2017'" TargetMode="External"/><Relationship Id="rId134" Type="http://schemas.openxmlformats.org/officeDocument/2006/relationships/hyperlink" Target="aspi://module='ASPI'&amp;link='134/2016%20Sb.%2523218'&amp;ucin-k-dni='31.12.2017'" TargetMode="External"/><Relationship Id="rId537" Type="http://schemas.openxmlformats.org/officeDocument/2006/relationships/hyperlink" Target="aspi://module='ASPI'&amp;link='137/2006%20Sb.%2523120a'&amp;ucin-k-dni='31.12.2017'" TargetMode="External"/><Relationship Id="rId579" Type="http://schemas.openxmlformats.org/officeDocument/2006/relationships/hyperlink" Target="aspi://module='ASPI'&amp;link='1/2012%20Sb.%2523'&amp;ucin-k-dni='31.12.2017'" TargetMode="External"/><Relationship Id="rId744" Type="http://schemas.openxmlformats.org/officeDocument/2006/relationships/hyperlink" Target="aspi://module='EU'&amp;link='32013R0952%2523'&amp;ucin-k-dni='31.12.2017'" TargetMode="External"/><Relationship Id="rId80" Type="http://schemas.openxmlformats.org/officeDocument/2006/relationships/hyperlink" Target="aspi://module='ASPI'&amp;link='134/2016%20Sb.%252397'&amp;ucin-k-dni='31.12.2017'" TargetMode="External"/><Relationship Id="rId176" Type="http://schemas.openxmlformats.org/officeDocument/2006/relationships/hyperlink" Target="aspi://module='EU'&amp;link='32004L0022%2523'&amp;ucin-k-dni='31.12.2017'" TargetMode="External"/><Relationship Id="rId341" Type="http://schemas.openxmlformats.org/officeDocument/2006/relationships/hyperlink" Target="aspi://module='ASPI'&amp;link='134/2016%20Sb.%2523'&amp;ucin-k-dni='31.12.2017'" TargetMode="External"/><Relationship Id="rId383" Type="http://schemas.openxmlformats.org/officeDocument/2006/relationships/hyperlink" Target="aspi://module='ASPI'&amp;link='134/2016%20Sb.%252360'&amp;ucin-k-dni='31.12.2017'" TargetMode="External"/><Relationship Id="rId439" Type="http://schemas.openxmlformats.org/officeDocument/2006/relationships/hyperlink" Target="aspi://module='ASPI'&amp;link='134/2016%20Sb.%2523235'&amp;ucin-k-dni='31.12.2017'" TargetMode="External"/><Relationship Id="rId590" Type="http://schemas.openxmlformats.org/officeDocument/2006/relationships/hyperlink" Target="aspi://module='ASPI'&amp;link='137/2006%20Sb.%2523'&amp;ucin-k-dni='31.12.2017'" TargetMode="External"/><Relationship Id="rId604" Type="http://schemas.openxmlformats.org/officeDocument/2006/relationships/hyperlink" Target="aspi://module='ASPI'&amp;link='231/2012%20Sb.%2523'&amp;ucin-k-dni='31.12.2017'" TargetMode="External"/><Relationship Id="rId646" Type="http://schemas.openxmlformats.org/officeDocument/2006/relationships/hyperlink" Target="aspi://module='EU'&amp;link='31969R1191%2523'&amp;ucin-k-dni='31.12.2017'" TargetMode="External"/><Relationship Id="rId201" Type="http://schemas.openxmlformats.org/officeDocument/2006/relationships/hyperlink" Target="aspi://module='ASPI'&amp;link='134/2016%20Sb.%2523114'&amp;ucin-k-dni='31.12.2017'" TargetMode="External"/><Relationship Id="rId243" Type="http://schemas.openxmlformats.org/officeDocument/2006/relationships/hyperlink" Target="aspi://module='ASPI'&amp;link='134/2016%20Sb.%252376'&amp;ucin-k-dni='31.12.2017'" TargetMode="External"/><Relationship Id="rId285" Type="http://schemas.openxmlformats.org/officeDocument/2006/relationships/hyperlink" Target="aspi://module='ASPI'&amp;link='134/2016%20Sb.%252325'&amp;ucin-k-dni='31.12.2017'" TargetMode="External"/><Relationship Id="rId450" Type="http://schemas.openxmlformats.org/officeDocument/2006/relationships/hyperlink" Target="aspi://module='ASPI'&amp;link='134/2016%20Sb.%252371'&amp;ucin-k-dni='31.12.2017'" TargetMode="External"/><Relationship Id="rId506" Type="http://schemas.openxmlformats.org/officeDocument/2006/relationships/hyperlink" Target="aspi://module='ASPI'&amp;link='134/2016%20Sb.%2523216'&amp;ucin-k-dni='31.12.2017'" TargetMode="External"/><Relationship Id="rId688" Type="http://schemas.openxmlformats.org/officeDocument/2006/relationships/hyperlink" Target="aspi://module='EU'&amp;link='32014L0025%2523'&amp;ucin-k-dni='31.12.2017'" TargetMode="External"/><Relationship Id="rId38" Type="http://schemas.openxmlformats.org/officeDocument/2006/relationships/hyperlink" Target="aspi://module='ASPI'&amp;link='134/2016%20Sb.%2523129'&amp;ucin-k-dni='31.12.2017'" TargetMode="External"/><Relationship Id="rId103" Type="http://schemas.openxmlformats.org/officeDocument/2006/relationships/hyperlink" Target="aspi://module='ASPI'&amp;link='134/2016%20Sb.%25234'&amp;ucin-k-dni='31.12.2017'" TargetMode="External"/><Relationship Id="rId310" Type="http://schemas.openxmlformats.org/officeDocument/2006/relationships/hyperlink" Target="aspi://module='ASPI'&amp;link='134/2016%20Sb.%252336'&amp;ucin-k-dni='31.12.2017'" TargetMode="External"/><Relationship Id="rId492" Type="http://schemas.openxmlformats.org/officeDocument/2006/relationships/hyperlink" Target="aspi://module='ASPI'&amp;link='134/2016%20Sb.%2523254'&amp;ucin-k-dni='31.12.2017'" TargetMode="External"/><Relationship Id="rId548" Type="http://schemas.openxmlformats.org/officeDocument/2006/relationships/hyperlink" Target="aspi://module='ASPI'&amp;link='137/2006%20Sb.%2523125'&amp;ucin-k-dni='31.12.2017'" TargetMode="External"/><Relationship Id="rId713" Type="http://schemas.openxmlformats.org/officeDocument/2006/relationships/hyperlink" Target="aspi://module='ASPI'&amp;link='365/2000%20Sb.%2523'&amp;ucin-k-dni='31.12.2017'" TargetMode="External"/><Relationship Id="rId755" Type="http://schemas.openxmlformats.org/officeDocument/2006/relationships/hyperlink" Target="aspi://module='ASPI'&amp;link='300/2008%20Sb.%25232'&amp;ucin-k-dni='31.12.2017'" TargetMode="External"/><Relationship Id="rId91" Type="http://schemas.openxmlformats.org/officeDocument/2006/relationships/hyperlink" Target="aspi://module='ASPI'&amp;link='134/2016%20Sb.%2523114-122'&amp;ucin-k-dni='31.12.2017'" TargetMode="External"/><Relationship Id="rId145" Type="http://schemas.openxmlformats.org/officeDocument/2006/relationships/hyperlink" Target="aspi://module='ASPI'&amp;link='134/2016%20Sb.%252374'&amp;ucin-k-dni='31.12.2017'" TargetMode="External"/><Relationship Id="rId187" Type="http://schemas.openxmlformats.org/officeDocument/2006/relationships/hyperlink" Target="aspi://module='ASPI'&amp;link='134/2016%20Sb.%2523212'&amp;ucin-k-dni='31.12.2017'" TargetMode="External"/><Relationship Id="rId352" Type="http://schemas.openxmlformats.org/officeDocument/2006/relationships/hyperlink" Target="aspi://module='ASPI'&amp;link='134/2016%20Sb.%252381-88'&amp;ucin-k-dni='31.12.2017'" TargetMode="External"/><Relationship Id="rId394" Type="http://schemas.openxmlformats.org/officeDocument/2006/relationships/hyperlink" Target="aspi://module='ASPI'&amp;link='134/2016%20Sb.%2523105'&amp;ucin-k-dni='31.12.2017'" TargetMode="External"/><Relationship Id="rId408" Type="http://schemas.openxmlformats.org/officeDocument/2006/relationships/hyperlink" Target="aspi://module='ASPI'&amp;link='106/1999%20Sb.%2523'&amp;ucin-k-dni='31.12.2017'" TargetMode="External"/><Relationship Id="rId615" Type="http://schemas.openxmlformats.org/officeDocument/2006/relationships/hyperlink" Target="aspi://module='ASPI'&amp;link='77/2008%20Sb.%2523'&amp;ucin-k-dni='31.12.2017'" TargetMode="External"/><Relationship Id="rId212" Type="http://schemas.openxmlformats.org/officeDocument/2006/relationships/hyperlink" Target="aspi://module='ASPI'&amp;link='134/2016%20Sb.%252348'&amp;ucin-k-dni='31.12.2017'" TargetMode="External"/><Relationship Id="rId254" Type="http://schemas.openxmlformats.org/officeDocument/2006/relationships/hyperlink" Target="aspi://module='ASPI'&amp;link='134/2016%20Sb.%2523'&amp;ucin-k-dni='31.12.2017'" TargetMode="External"/><Relationship Id="rId657" Type="http://schemas.openxmlformats.org/officeDocument/2006/relationships/hyperlink" Target="aspi://module='ASPI'&amp;link='134/2016%20Sb.%252353'&amp;ucin-k-dni='31.12.2017'" TargetMode="External"/><Relationship Id="rId699" Type="http://schemas.openxmlformats.org/officeDocument/2006/relationships/hyperlink" Target="aspi://module='ASPI'&amp;link='231/2001%20Sb.%2523'&amp;ucin-k-dni='31.12.2017'" TargetMode="External"/><Relationship Id="rId49" Type="http://schemas.openxmlformats.org/officeDocument/2006/relationships/hyperlink" Target="aspi://module='ASPI'&amp;link='153/1994%20Sb.%2523'&amp;ucin-k-dni='31.12.2017'" TargetMode="External"/><Relationship Id="rId114" Type="http://schemas.openxmlformats.org/officeDocument/2006/relationships/hyperlink" Target="aspi://module='ASPI'&amp;link='134/2016%20Sb.%2523108-110'&amp;ucin-k-dni='31.12.2017'" TargetMode="External"/><Relationship Id="rId296" Type="http://schemas.openxmlformats.org/officeDocument/2006/relationships/hyperlink" Target="aspi://module='ASPI'&amp;link='134/2016%20Sb.%2523153'&amp;ucin-k-dni='31.12.2017'" TargetMode="External"/><Relationship Id="rId461" Type="http://schemas.openxmlformats.org/officeDocument/2006/relationships/hyperlink" Target="aspi://module='ASPI'&amp;link='134/2016%20Sb.%2523250'&amp;ucin-k-dni='31.12.2017'" TargetMode="External"/><Relationship Id="rId517" Type="http://schemas.openxmlformats.org/officeDocument/2006/relationships/hyperlink" Target="aspi://module='ASPI'&amp;link='137/2006%20Sb.%2523'&amp;ucin-k-dni='31.12.2017'" TargetMode="External"/><Relationship Id="rId559" Type="http://schemas.openxmlformats.org/officeDocument/2006/relationships/hyperlink" Target="aspi://module='ASPI'&amp;link='139/2006%20Sb.%2523'&amp;ucin-k-dni='31.12.2017'" TargetMode="External"/><Relationship Id="rId724" Type="http://schemas.openxmlformats.org/officeDocument/2006/relationships/hyperlink" Target="aspi://module='EU'&amp;link='32009R1221%2523'&amp;ucin-k-dni='31.12.2017'" TargetMode="External"/><Relationship Id="rId60" Type="http://schemas.openxmlformats.org/officeDocument/2006/relationships/hyperlink" Target="aspi://module='ASPI'&amp;link='134/2016%20Sb.%2523124'&amp;ucin-k-dni='31.12.2017'" TargetMode="External"/><Relationship Id="rId156" Type="http://schemas.openxmlformats.org/officeDocument/2006/relationships/hyperlink" Target="aspi://module='ASPI'&amp;link='134/2016%20Sb.%252377'&amp;ucin-k-dni='31.12.2017'" TargetMode="External"/><Relationship Id="rId198" Type="http://schemas.openxmlformats.org/officeDocument/2006/relationships/hyperlink" Target="aspi://module='ASPI'&amp;link='134/2016%20Sb.%252399'&amp;ucin-k-dni='31.12.2017'" TargetMode="External"/><Relationship Id="rId321" Type="http://schemas.openxmlformats.org/officeDocument/2006/relationships/hyperlink" Target="aspi://module='ASPI'&amp;link='134/2016%20Sb.%2523131'&amp;ucin-k-dni='31.12.2017'" TargetMode="External"/><Relationship Id="rId363" Type="http://schemas.openxmlformats.org/officeDocument/2006/relationships/hyperlink" Target="aspi://module='ASPI'&amp;link='134/2016%20Sb.%2523212'&amp;ucin-k-dni='31.12.2017'" TargetMode="External"/><Relationship Id="rId419" Type="http://schemas.openxmlformats.org/officeDocument/2006/relationships/hyperlink" Target="aspi://module='ASPI'&amp;link='134/2016%20Sb.%2523100'&amp;ucin-k-dni='31.12.2017'" TargetMode="External"/><Relationship Id="rId570" Type="http://schemas.openxmlformats.org/officeDocument/2006/relationships/hyperlink" Target="aspi://module='ASPI'&amp;link='227/2009%20Sb.%2523'&amp;ucin-k-dni='31.12.2017'" TargetMode="External"/><Relationship Id="rId626" Type="http://schemas.openxmlformats.org/officeDocument/2006/relationships/hyperlink" Target="aspi://module='ASPI'&amp;link='134/2016%20Sb.%252328'&amp;ucin-k-dni='31.12.2017'" TargetMode="External"/><Relationship Id="rId223" Type="http://schemas.openxmlformats.org/officeDocument/2006/relationships/hyperlink" Target="aspi://module='ASPI'&amp;link='134/2016%20Sb.%2523123'&amp;ucin-k-dni='31.12.2017'" TargetMode="External"/><Relationship Id="rId430" Type="http://schemas.openxmlformats.org/officeDocument/2006/relationships/hyperlink" Target="aspi://module='ASPI'&amp;link='134/2016%20Sb.%252345'&amp;ucin-k-dni='31.12.2017'" TargetMode="External"/><Relationship Id="rId668" Type="http://schemas.openxmlformats.org/officeDocument/2006/relationships/hyperlink" Target="aspi://module='ASPI'&amp;link='134/2016%20Sb.%252368'&amp;ucin-k-dni='31.12.2017'" TargetMode="External"/><Relationship Id="rId18" Type="http://schemas.openxmlformats.org/officeDocument/2006/relationships/hyperlink" Target="aspi://module='ASPI'&amp;link='134/2016%20Sb.%2523176'&amp;ucin-k-dni='31.12.2017'" TargetMode="External"/><Relationship Id="rId265" Type="http://schemas.openxmlformats.org/officeDocument/2006/relationships/hyperlink" Target="aspi://module='ASPI'&amp;link='134/2016%20Sb.%252399'&amp;ucin-k-dni='31.12.2017'" TargetMode="External"/><Relationship Id="rId472" Type="http://schemas.openxmlformats.org/officeDocument/2006/relationships/hyperlink" Target="aspi://module='ASPI'&amp;link='134/2016%20Sb.%2523255'&amp;ucin-k-dni='31.12.2017'" TargetMode="External"/><Relationship Id="rId528" Type="http://schemas.openxmlformats.org/officeDocument/2006/relationships/hyperlink" Target="aspi://module='ASPI'&amp;link='137/2006%20Sb.%2523'&amp;ucin-k-dni='31.12.2017'" TargetMode="External"/><Relationship Id="rId735" Type="http://schemas.openxmlformats.org/officeDocument/2006/relationships/hyperlink" Target="aspi://module='ASPI'&amp;link='360/1992%20Sb.%2523'&amp;ucin-k-dni='31.12.2017'" TargetMode="External"/><Relationship Id="rId125" Type="http://schemas.openxmlformats.org/officeDocument/2006/relationships/hyperlink" Target="aspi://module='ASPI'&amp;link='134/2016%20Sb.%2523212'&amp;ucin-k-dni='31.12.2017'" TargetMode="External"/><Relationship Id="rId167" Type="http://schemas.openxmlformats.org/officeDocument/2006/relationships/hyperlink" Target="aspi://module='ASPI'&amp;link='134/2016%20Sb.%252377'&amp;ucin-k-dni='31.12.2017'" TargetMode="External"/><Relationship Id="rId332" Type="http://schemas.openxmlformats.org/officeDocument/2006/relationships/hyperlink" Target="aspi://module='ASPI'&amp;link='134/2016%20Sb.%252319-23'&amp;ucin-k-dni='31.12.2017'" TargetMode="External"/><Relationship Id="rId374" Type="http://schemas.openxmlformats.org/officeDocument/2006/relationships/hyperlink" Target="aspi://module='ASPI'&amp;link='134/2016%20Sb.%252390'&amp;ucin-k-dni='31.12.2017'" TargetMode="External"/><Relationship Id="rId581" Type="http://schemas.openxmlformats.org/officeDocument/2006/relationships/hyperlink" Target="aspi://module='ASPI'&amp;link='55/2012%20Sb.%2523'&amp;ucin-k-dni='31.12.2017'" TargetMode="External"/><Relationship Id="rId71" Type="http://schemas.openxmlformats.org/officeDocument/2006/relationships/hyperlink" Target="aspi://module='ASPI'&amp;link='134/2016%20Sb.%2523251'&amp;ucin-k-dni='31.12.2017'" TargetMode="External"/><Relationship Id="rId234" Type="http://schemas.openxmlformats.org/officeDocument/2006/relationships/hyperlink" Target="aspi://module='ASPI'&amp;link='134/2016%20Sb.%252381-88'&amp;ucin-k-dni='31.12.2017'" TargetMode="External"/><Relationship Id="rId637" Type="http://schemas.openxmlformats.org/officeDocument/2006/relationships/hyperlink" Target="aspi://module='EU'&amp;link='32003L0055%2523'&amp;ucin-k-dni='31.12.2017'" TargetMode="External"/><Relationship Id="rId679" Type="http://schemas.openxmlformats.org/officeDocument/2006/relationships/hyperlink" Target="aspi://module='EU'&amp;link='31992L0013%2523'&amp;ucin-k-dni='31.12.2017'" TargetMode="External"/><Relationship Id="rId2" Type="http://schemas.openxmlformats.org/officeDocument/2006/relationships/styles" Target="styles.xml"/><Relationship Id="rId29" Type="http://schemas.openxmlformats.org/officeDocument/2006/relationships/hyperlink" Target="aspi://module='ASPI'&amp;link='134/2016%20Sb.%25239'&amp;ucin-k-dni='31.12.2017'" TargetMode="External"/><Relationship Id="rId276" Type="http://schemas.openxmlformats.org/officeDocument/2006/relationships/hyperlink" Target="aspi://module='ASPI'&amp;link='134/2016%20Sb.%2523212'&amp;ucin-k-dni='31.12.2017'" TargetMode="External"/><Relationship Id="rId441" Type="http://schemas.openxmlformats.org/officeDocument/2006/relationships/hyperlink" Target="aspi://module='ASPI'&amp;link='134/2016%20Sb.%2523178'&amp;ucin-k-dni='31.12.2017'" TargetMode="External"/><Relationship Id="rId483" Type="http://schemas.openxmlformats.org/officeDocument/2006/relationships/hyperlink" Target="aspi://module='ASPI'&amp;link='134/2016%20Sb.%2523254'&amp;ucin-k-dni='31.12.2017'" TargetMode="External"/><Relationship Id="rId539" Type="http://schemas.openxmlformats.org/officeDocument/2006/relationships/hyperlink" Target="aspi://module='ASPI'&amp;link='137/2006%20Sb.%2523157'&amp;ucin-k-dni='31.12.2017'" TargetMode="External"/><Relationship Id="rId690" Type="http://schemas.openxmlformats.org/officeDocument/2006/relationships/hyperlink" Target="aspi://module='EU'&amp;link='32014L0023%2523'&amp;ucin-k-dni='31.12.2017'" TargetMode="External"/><Relationship Id="rId704" Type="http://schemas.openxmlformats.org/officeDocument/2006/relationships/hyperlink" Target="aspi://module='ASPI'&amp;link='256/2004%20Sb.%2523'&amp;ucin-k-dni='31.12.2017'" TargetMode="External"/><Relationship Id="rId746" Type="http://schemas.openxmlformats.org/officeDocument/2006/relationships/hyperlink" Target="aspi://module='EU'&amp;link='32007R1370%2523'&amp;ucin-k-dni='31.12.2017'" TargetMode="External"/><Relationship Id="rId40" Type="http://schemas.openxmlformats.org/officeDocument/2006/relationships/hyperlink" Target="aspi://module='ASPI'&amp;link='134/2016%20Sb.%252327'&amp;ucin-k-dni='31.12.2017'" TargetMode="External"/><Relationship Id="rId136" Type="http://schemas.openxmlformats.org/officeDocument/2006/relationships/hyperlink" Target="aspi://module='ASPI'&amp;link='134/2016%20Sb.%252370'&amp;ucin-k-dni='31.12.2017'" TargetMode="External"/><Relationship Id="rId178" Type="http://schemas.openxmlformats.org/officeDocument/2006/relationships/hyperlink" Target="aspi://module='EU'&amp;link='32009L0023%2523'&amp;ucin-k-dni='31.12.2017'" TargetMode="External"/><Relationship Id="rId301" Type="http://schemas.openxmlformats.org/officeDocument/2006/relationships/hyperlink" Target="aspi://module='ASPI'&amp;link='134/2016%20Sb.%252366'&amp;ucin-k-dni='31.12.2017'" TargetMode="External"/><Relationship Id="rId343" Type="http://schemas.openxmlformats.org/officeDocument/2006/relationships/hyperlink" Target="aspi://module='ASPI'&amp;link='134/2016%20Sb.%252329'&amp;ucin-k-dni='31.12.2017'" TargetMode="External"/><Relationship Id="rId550" Type="http://schemas.openxmlformats.org/officeDocument/2006/relationships/hyperlink" Target="aspi://module='ASPI'&amp;link='137/2006%20Sb.%2523128'&amp;ucin-k-dni='31.12.2017'" TargetMode="External"/><Relationship Id="rId82" Type="http://schemas.openxmlformats.org/officeDocument/2006/relationships/hyperlink" Target="aspi://module='ASPI'&amp;link='134/2016%20Sb.%252387'&amp;ucin-k-dni='31.12.2017'" TargetMode="External"/><Relationship Id="rId203" Type="http://schemas.openxmlformats.org/officeDocument/2006/relationships/hyperlink" Target="aspi://module='ASPI'&amp;link='134/2016%20Sb.%2523102'&amp;ucin-k-dni='31.12.2017'" TargetMode="External"/><Relationship Id="rId385" Type="http://schemas.openxmlformats.org/officeDocument/2006/relationships/hyperlink" Target="aspi://module='ASPI'&amp;link='134/2016%20Sb.%2523111'&amp;ucin-k-dni='31.12.2017'" TargetMode="External"/><Relationship Id="rId592" Type="http://schemas.openxmlformats.org/officeDocument/2006/relationships/hyperlink" Target="aspi://module='ASPI'&amp;link='137/2006%20Sb.%2523'&amp;ucin-k-dni='31.12.2017'" TargetMode="External"/><Relationship Id="rId606" Type="http://schemas.openxmlformats.org/officeDocument/2006/relationships/hyperlink" Target="aspi://module='ASPI'&amp;link='77/2008%20Sb.%2523'&amp;ucin-k-dni='31.12.2017'" TargetMode="External"/><Relationship Id="rId648" Type="http://schemas.openxmlformats.org/officeDocument/2006/relationships/hyperlink" Target="aspi://module='ASPI'&amp;link='134/2016%20Sb.%252353'&amp;ucin-k-dni='31.12.2017'" TargetMode="External"/><Relationship Id="rId245" Type="http://schemas.openxmlformats.org/officeDocument/2006/relationships/hyperlink" Target="aspi://module='ASPI'&amp;link='134/2016%20Sb.%2523138'&amp;ucin-k-dni='31.12.2017'" TargetMode="External"/><Relationship Id="rId287" Type="http://schemas.openxmlformats.org/officeDocument/2006/relationships/hyperlink" Target="aspi://module='ASPI'&amp;link='134/2016%20Sb.%252329'&amp;ucin-k-dni='31.12.2017'" TargetMode="External"/><Relationship Id="rId410" Type="http://schemas.openxmlformats.org/officeDocument/2006/relationships/hyperlink" Target="aspi://module='ASPI'&amp;link='134/2016%20Sb.%252329'&amp;ucin-k-dni='31.12.2017'" TargetMode="External"/><Relationship Id="rId452" Type="http://schemas.openxmlformats.org/officeDocument/2006/relationships/hyperlink" Target="aspi://module='ASPI'&amp;link='134/2016%20Sb.%2523243'&amp;ucin-k-dni='31.12.2017'" TargetMode="External"/><Relationship Id="rId494" Type="http://schemas.openxmlformats.org/officeDocument/2006/relationships/hyperlink" Target="aspi://module='ASPI'&amp;link='134/2016%20Sb.%2523252'&amp;ucin-k-dni='31.12.2017'" TargetMode="External"/><Relationship Id="rId508" Type="http://schemas.openxmlformats.org/officeDocument/2006/relationships/hyperlink" Target="aspi://module='ASPI'&amp;link='134/2016%20Sb.%2523252'&amp;ucin-k-dni='31.12.2017'" TargetMode="External"/><Relationship Id="rId715" Type="http://schemas.openxmlformats.org/officeDocument/2006/relationships/hyperlink" Target="aspi://module='ASPI'&amp;link='360/1992%20Sb.%2523'&amp;ucin-k-dni='31.12.2017'" TargetMode="External"/><Relationship Id="rId105" Type="http://schemas.openxmlformats.org/officeDocument/2006/relationships/hyperlink" Target="aspi://module='ASPI'&amp;link='134/2016%20Sb.%2523127'&amp;ucin-k-dni='31.12.2017'" TargetMode="External"/><Relationship Id="rId147" Type="http://schemas.openxmlformats.org/officeDocument/2006/relationships/hyperlink" Target="aspi://module='ASPI'&amp;link='134/2016%20Sb.%252374'&amp;ucin-k-dni='31.12.2017'" TargetMode="External"/><Relationship Id="rId312" Type="http://schemas.openxmlformats.org/officeDocument/2006/relationships/hyperlink" Target="aspi://module='ASPI'&amp;link='134/2016%20Sb.%252385'&amp;ucin-k-dni='31.12.2017'" TargetMode="External"/><Relationship Id="rId354" Type="http://schemas.openxmlformats.org/officeDocument/2006/relationships/hyperlink" Target="aspi://module='ASPI'&amp;link='134/2016%20Sb.%2523105'&amp;ucin-k-dni='31.12.2017'" TargetMode="External"/><Relationship Id="rId757" Type="http://schemas.openxmlformats.org/officeDocument/2006/relationships/hyperlink" Target="aspi://module='ASPI'&amp;link='22/1997%20Sb.%252316'&amp;ucin-k-dni='31.12.2017'" TargetMode="External"/><Relationship Id="rId51" Type="http://schemas.openxmlformats.org/officeDocument/2006/relationships/hyperlink" Target="aspi://module='ASPI'&amp;link='134/2016%20Sb.%252329'&amp;ucin-k-dni='31.12.2017'" TargetMode="External"/><Relationship Id="rId93" Type="http://schemas.openxmlformats.org/officeDocument/2006/relationships/hyperlink" Target="aspi://module='ASPI'&amp;link='134/2016%20Sb.%2523124-127'&amp;ucin-k-dni='31.12.2017'" TargetMode="External"/><Relationship Id="rId189" Type="http://schemas.openxmlformats.org/officeDocument/2006/relationships/hyperlink" Target="aspi://module='ASPI'&amp;link='134/2016%20Sb.%252358'&amp;ucin-k-dni='31.12.2017'" TargetMode="External"/><Relationship Id="rId396" Type="http://schemas.openxmlformats.org/officeDocument/2006/relationships/hyperlink" Target="aspi://module='ASPI'&amp;link='134/2016%20Sb.%2523206'&amp;ucin-k-dni='31.12.2017'" TargetMode="External"/><Relationship Id="rId561" Type="http://schemas.openxmlformats.org/officeDocument/2006/relationships/hyperlink" Target="aspi://module='ASPI'&amp;link='137/2006%20Sb.%2523'&amp;ucin-k-dni='31.12.2017'" TargetMode="External"/><Relationship Id="rId617" Type="http://schemas.openxmlformats.org/officeDocument/2006/relationships/hyperlink" Target="aspi://module='ASPI'&amp;link='474/2009%20Sb.%2523'&amp;ucin-k-dni='31.12.2017'" TargetMode="External"/><Relationship Id="rId659" Type="http://schemas.openxmlformats.org/officeDocument/2006/relationships/hyperlink" Target="aspi://module='ASPI'&amp;link='134/2016%20Sb.%252358'&amp;ucin-k-dni='31.12.2017'" TargetMode="External"/><Relationship Id="rId214" Type="http://schemas.openxmlformats.org/officeDocument/2006/relationships/hyperlink" Target="aspi://module='ASPI'&amp;link='134/2016%20Sb.%2523104'&amp;ucin-k-dni='31.12.2017'" TargetMode="External"/><Relationship Id="rId256" Type="http://schemas.openxmlformats.org/officeDocument/2006/relationships/hyperlink" Target="aspi://module='ASPI'&amp;link='134/2016%20Sb.%2523212'&amp;ucin-k-dni='31.12.2017'" TargetMode="External"/><Relationship Id="rId298" Type="http://schemas.openxmlformats.org/officeDocument/2006/relationships/hyperlink" Target="aspi://module='ASPI'&amp;link='134/2016%20Sb.%252364'&amp;ucin-k-dni='31.12.2017'" TargetMode="External"/><Relationship Id="rId421" Type="http://schemas.openxmlformats.org/officeDocument/2006/relationships/hyperlink" Target="aspi://module='ASPI'&amp;link='134/2016%20Sb.%252374'&amp;ucin-k-dni='31.12.2017'" TargetMode="External"/><Relationship Id="rId463" Type="http://schemas.openxmlformats.org/officeDocument/2006/relationships/hyperlink" Target="aspi://module='ASPI'&amp;link='134/2016%20Sb.%2523263'&amp;ucin-k-dni='31.12.2017'" TargetMode="External"/><Relationship Id="rId519" Type="http://schemas.openxmlformats.org/officeDocument/2006/relationships/hyperlink" Target="aspi://module='ASPI'&amp;link='134/2016%20Sb.%252363'&amp;ucin-k-dni='31.12.2017'" TargetMode="External"/><Relationship Id="rId670" Type="http://schemas.openxmlformats.org/officeDocument/2006/relationships/hyperlink" Target="aspi://module='ASPI'&amp;link='134/2016%20Sb.%2523115'&amp;ucin-k-dni='31.12.2017'" TargetMode="External"/><Relationship Id="rId116" Type="http://schemas.openxmlformats.org/officeDocument/2006/relationships/hyperlink" Target="aspi://module='ASPI'&amp;link='134/2016%20Sb.%2523'&amp;ucin-k-dni='31.12.2017'" TargetMode="External"/><Relationship Id="rId158" Type="http://schemas.openxmlformats.org/officeDocument/2006/relationships/hyperlink" Target="aspi://module='ASPI'&amp;link='134/2016%20Sb.%252379'&amp;ucin-k-dni='31.12.2017'" TargetMode="External"/><Relationship Id="rId323" Type="http://schemas.openxmlformats.org/officeDocument/2006/relationships/hyperlink" Target="aspi://module='ASPI'&amp;link='134/2016%20Sb.%2523134-136'&amp;ucin-k-dni='31.12.2017'" TargetMode="External"/><Relationship Id="rId530" Type="http://schemas.openxmlformats.org/officeDocument/2006/relationships/hyperlink" Target="aspi://module='ASPI'&amp;link='134/2016%20Sb.%2523212'&amp;ucin-k-dni='31.12.2017'" TargetMode="External"/><Relationship Id="rId726" Type="http://schemas.openxmlformats.org/officeDocument/2006/relationships/hyperlink" Target="aspi://module='EU'&amp;link='32001D0681%2523'&amp;ucin-k-dni='31.12.2017'" TargetMode="External"/><Relationship Id="rId20" Type="http://schemas.openxmlformats.org/officeDocument/2006/relationships/hyperlink" Target="aspi://module='ASPI'&amp;link='134/2016%20Sb.%25234'&amp;ucin-k-dni='31.12.2017'" TargetMode="External"/><Relationship Id="rId62" Type="http://schemas.openxmlformats.org/officeDocument/2006/relationships/hyperlink" Target="aspi://module='ASPI'&amp;link='134/2016%20Sb.%252343'&amp;ucin-k-dni='31.12.2017'" TargetMode="External"/><Relationship Id="rId365" Type="http://schemas.openxmlformats.org/officeDocument/2006/relationships/hyperlink" Target="aspi://module='ASPI'&amp;link='134/2016%20Sb.%2523179'&amp;ucin-k-dni='31.12.2017'" TargetMode="External"/><Relationship Id="rId572" Type="http://schemas.openxmlformats.org/officeDocument/2006/relationships/hyperlink" Target="aspi://module='ASPI'&amp;link='137/2006%20Sb.%2523'&amp;ucin-k-dni='31.12.2017'" TargetMode="External"/><Relationship Id="rId628" Type="http://schemas.openxmlformats.org/officeDocument/2006/relationships/hyperlink" Target="aspi://module='ASPI'&amp;link='134/2016%20Sb.%252329'&amp;ucin-k-dni='31.12.2017'" TargetMode="External"/><Relationship Id="rId225" Type="http://schemas.openxmlformats.org/officeDocument/2006/relationships/hyperlink" Target="aspi://module='ASPI'&amp;link='134/2016%20Sb.%2523212'&amp;ucin-k-dni='31.12.2017'" TargetMode="External"/><Relationship Id="rId267" Type="http://schemas.openxmlformats.org/officeDocument/2006/relationships/hyperlink" Target="aspi://module='ASPI'&amp;link='134/2016%20Sb.%2523212'&amp;ucin-k-dni='31.12.2017'" TargetMode="External"/><Relationship Id="rId432" Type="http://schemas.openxmlformats.org/officeDocument/2006/relationships/hyperlink" Target="aspi://module='ASPI'&amp;link='134/2016%20Sb.%2523232'&amp;ucin-k-dni='31.12.2017'" TargetMode="External"/><Relationship Id="rId474" Type="http://schemas.openxmlformats.org/officeDocument/2006/relationships/hyperlink" Target="aspi://module='ASPI'&amp;link='134/2016%20Sb.%2523251'&amp;ucin-k-dni='31.12.2017'" TargetMode="External"/><Relationship Id="rId127" Type="http://schemas.openxmlformats.org/officeDocument/2006/relationships/hyperlink" Target="aspi://module='ASPI'&amp;link='134/2016%20Sb.%2523'&amp;ucin-k-dni='31.12.2017'" TargetMode="External"/><Relationship Id="rId681" Type="http://schemas.openxmlformats.org/officeDocument/2006/relationships/hyperlink" Target="aspi://module='EU'&amp;link='31989L0665%2523'&amp;ucin-k-dni='31.12.2017'" TargetMode="External"/><Relationship Id="rId737" Type="http://schemas.openxmlformats.org/officeDocument/2006/relationships/hyperlink" Target="aspi://module='ASPI'&amp;link='274/2001%20Sb.%2523'&amp;ucin-k-dni='31.12.2017'" TargetMode="External"/><Relationship Id="rId31" Type="http://schemas.openxmlformats.org/officeDocument/2006/relationships/hyperlink" Target="aspi://module='ASPI'&amp;link='134/2016%20Sb.%252311'&amp;ucin-k-dni='31.12.2017'" TargetMode="External"/><Relationship Id="rId73" Type="http://schemas.openxmlformats.org/officeDocument/2006/relationships/hyperlink" Target="aspi://module='ASPI'&amp;link='134/2016%20Sb.%2523263'&amp;ucin-k-dni='31.12.2017'" TargetMode="External"/><Relationship Id="rId169" Type="http://schemas.openxmlformats.org/officeDocument/2006/relationships/hyperlink" Target="aspi://module='EU'&amp;link='31989L0686%2523'&amp;ucin-k-dni='31.12.2017'" TargetMode="External"/><Relationship Id="rId334" Type="http://schemas.openxmlformats.org/officeDocument/2006/relationships/hyperlink" Target="aspi://module='ASPI'&amp;link='134/2016%20Sb.%252363'&amp;ucin-k-dni='31.12.2017'" TargetMode="External"/><Relationship Id="rId376" Type="http://schemas.openxmlformats.org/officeDocument/2006/relationships/hyperlink" Target="aspi://module='ASPI'&amp;link='134/2016%20Sb.%252389'&amp;ucin-k-dni='31.12.2017'" TargetMode="External"/><Relationship Id="rId541" Type="http://schemas.openxmlformats.org/officeDocument/2006/relationships/hyperlink" Target="aspi://module='ASPI'&amp;link='137/2006%20Sb.%2523146-147a'&amp;ucin-k-dni='31.12.2017'" TargetMode="External"/><Relationship Id="rId583" Type="http://schemas.openxmlformats.org/officeDocument/2006/relationships/hyperlink" Target="aspi://module='ASPI'&amp;link='167/2012%20Sb.%2523'&amp;ucin-k-dni='31.12.2017'" TargetMode="External"/><Relationship Id="rId639" Type="http://schemas.openxmlformats.org/officeDocument/2006/relationships/hyperlink" Target="aspi://module='EU'&amp;link='32009L0072%2523'&amp;ucin-k-dni='31.12.2017'" TargetMode="External"/><Relationship Id="rId4" Type="http://schemas.openxmlformats.org/officeDocument/2006/relationships/settings" Target="settings.xml"/><Relationship Id="rId180" Type="http://schemas.openxmlformats.org/officeDocument/2006/relationships/hyperlink" Target="aspi://module='EU'&amp;link='31987D0095%2523'&amp;ucin-k-dni='31.12.2017'" TargetMode="External"/><Relationship Id="rId215" Type="http://schemas.openxmlformats.org/officeDocument/2006/relationships/hyperlink" Target="aspi://module='ASPI'&amp;link='134/2016%20Sb.%252346'&amp;ucin-k-dni='31.12.2017'" TargetMode="External"/><Relationship Id="rId236" Type="http://schemas.openxmlformats.org/officeDocument/2006/relationships/hyperlink" Target="aspi://module='ASPI'&amp;link='134/2016%20Sb.%2523212'&amp;ucin-k-dni='31.12.2017'" TargetMode="External"/><Relationship Id="rId257" Type="http://schemas.openxmlformats.org/officeDocument/2006/relationships/hyperlink" Target="aspi://module='ASPI'&amp;link='134/2016%20Sb.%2523107'&amp;ucin-k-dni='31.12.2017'" TargetMode="External"/><Relationship Id="rId278" Type="http://schemas.openxmlformats.org/officeDocument/2006/relationships/hyperlink" Target="aspi://module='ASPI'&amp;link='134/2016%20Sb.%2523153'&amp;ucin-k-dni='31.12.2017'" TargetMode="External"/><Relationship Id="rId401" Type="http://schemas.openxmlformats.org/officeDocument/2006/relationships/hyperlink" Target="aspi://module='ASPI'&amp;link='134/2016%20Sb.%2523222'&amp;ucin-k-dni='31.12.2017'" TargetMode="External"/><Relationship Id="rId422" Type="http://schemas.openxmlformats.org/officeDocument/2006/relationships/hyperlink" Target="aspi://module='ASPI'&amp;link='134/2016%20Sb.%252377'&amp;ucin-k-dni='31.12.2017'" TargetMode="External"/><Relationship Id="rId443" Type="http://schemas.openxmlformats.org/officeDocument/2006/relationships/hyperlink" Target="aspi://module='ASPI'&amp;link='134/2016%20Sb.%252376'&amp;ucin-k-dni='31.12.2017'" TargetMode="External"/><Relationship Id="rId464" Type="http://schemas.openxmlformats.org/officeDocument/2006/relationships/hyperlink" Target="aspi://module='ASPI'&amp;link='134/2016%20Sb.%2523135'&amp;ucin-k-dni='31.12.2017'" TargetMode="External"/><Relationship Id="rId650" Type="http://schemas.openxmlformats.org/officeDocument/2006/relationships/hyperlink" Target="aspi://module='ASPI'&amp;link='134/2016%20Sb.%252358'&amp;ucin-k-dni='31.12.2017'" TargetMode="External"/><Relationship Id="rId303" Type="http://schemas.openxmlformats.org/officeDocument/2006/relationships/hyperlink" Target="aspi://module='ASPI'&amp;link='134/2016%20Sb.%2523165'&amp;ucin-k-dni='31.12.2017'" TargetMode="External"/><Relationship Id="rId485" Type="http://schemas.openxmlformats.org/officeDocument/2006/relationships/hyperlink" Target="aspi://module='ASPI'&amp;link='134/2016%20Sb.%2523248'&amp;ucin-k-dni='31.12.2017'" TargetMode="External"/><Relationship Id="rId692" Type="http://schemas.openxmlformats.org/officeDocument/2006/relationships/hyperlink" Target="aspi://module='EU'&amp;link='32004L0017%2523'&amp;ucin-k-dni='31.12.2017'" TargetMode="External"/><Relationship Id="rId706" Type="http://schemas.openxmlformats.org/officeDocument/2006/relationships/hyperlink" Target="aspi://module='ASPI'&amp;link='266/1994%20Sb.%2523'&amp;ucin-k-dni='31.12.2017'" TargetMode="External"/><Relationship Id="rId748" Type="http://schemas.openxmlformats.org/officeDocument/2006/relationships/hyperlink" Target="aspi://module='EU'&amp;link='31970R1107%2523'&amp;ucin-k-dni='31.12.2017'" TargetMode="External"/><Relationship Id="rId42" Type="http://schemas.openxmlformats.org/officeDocument/2006/relationships/hyperlink" Target="aspi://module='ASPI'&amp;link='134/2016%20Sb.%2523212'&amp;ucin-k-dni='31.12.2017'" TargetMode="External"/><Relationship Id="rId84" Type="http://schemas.openxmlformats.org/officeDocument/2006/relationships/hyperlink" Target="aspi://module='ASPI'&amp;link='134/2016%20Sb.%252387'&amp;ucin-k-dni='31.12.2017'" TargetMode="External"/><Relationship Id="rId138" Type="http://schemas.openxmlformats.org/officeDocument/2006/relationships/hyperlink" Target="aspi://module='ASPI'&amp;link='134/2016%20Sb.%252377'&amp;ucin-k-dni='31.12.2017'" TargetMode="External"/><Relationship Id="rId345" Type="http://schemas.openxmlformats.org/officeDocument/2006/relationships/hyperlink" Target="aspi://module='ASPI'&amp;link='134/2016%20Sb.%252331'&amp;ucin-k-dni='31.12.2017'" TargetMode="External"/><Relationship Id="rId387" Type="http://schemas.openxmlformats.org/officeDocument/2006/relationships/hyperlink" Target="aspi://module='ASPI'&amp;link='134/2016%20Sb.%2523212'&amp;ucin-k-dni='31.12.2017'" TargetMode="External"/><Relationship Id="rId510" Type="http://schemas.openxmlformats.org/officeDocument/2006/relationships/hyperlink" Target="aspi://module='ASPI'&amp;link='134/2016%20Sb.%2523258'&amp;ucin-k-dni='31.12.2017'" TargetMode="External"/><Relationship Id="rId552" Type="http://schemas.openxmlformats.org/officeDocument/2006/relationships/hyperlink" Target="aspi://module='ASPI'&amp;link='137/2006%20Sb.%2523'&amp;ucin-k-dni='31.12.2017'" TargetMode="External"/><Relationship Id="rId594" Type="http://schemas.openxmlformats.org/officeDocument/2006/relationships/hyperlink" Target="aspi://module='ASPI'&amp;link='137/2006%20Sb.%2523'&amp;ucin-k-dni='31.12.2017'" TargetMode="External"/><Relationship Id="rId608" Type="http://schemas.openxmlformats.org/officeDocument/2006/relationships/hyperlink" Target="aspi://module='ASPI'&amp;link='474/2009%20Sb.%2523'&amp;ucin-k-dni='31.12.2017'" TargetMode="External"/><Relationship Id="rId191" Type="http://schemas.openxmlformats.org/officeDocument/2006/relationships/hyperlink" Target="aspi://module='ASPI'&amp;link='134/2016%20Sb.%252336'&amp;ucin-k-dni='31.12.2017'" TargetMode="External"/><Relationship Id="rId205" Type="http://schemas.openxmlformats.org/officeDocument/2006/relationships/hyperlink" Target="aspi://module='ASPI'&amp;link='134/2016%20Sb.%2523'&amp;ucin-k-dni='31.12.2017'" TargetMode="External"/><Relationship Id="rId247" Type="http://schemas.openxmlformats.org/officeDocument/2006/relationships/hyperlink" Target="aspi://module='ASPI'&amp;link='134/2016%20Sb.%2523251'&amp;ucin-k-dni='31.12.2017'" TargetMode="External"/><Relationship Id="rId412" Type="http://schemas.openxmlformats.org/officeDocument/2006/relationships/hyperlink" Target="aspi://module='ASPI'&amp;link='134/2016%20Sb.%2523191'&amp;ucin-k-dni='31.12.2017'" TargetMode="External"/><Relationship Id="rId107" Type="http://schemas.openxmlformats.org/officeDocument/2006/relationships/hyperlink" Target="aspi://module='ASPI'&amp;link='134/2016%20Sb.%25234'&amp;ucin-k-dni='31.12.2017'" TargetMode="External"/><Relationship Id="rId289" Type="http://schemas.openxmlformats.org/officeDocument/2006/relationships/hyperlink" Target="aspi://module='ASPI'&amp;link='134/2016%20Sb.%2523'&amp;ucin-k-dni='31.12.2017'" TargetMode="External"/><Relationship Id="rId454" Type="http://schemas.openxmlformats.org/officeDocument/2006/relationships/hyperlink" Target="aspi://module='ASPI'&amp;link='134/2016%20Sb.%2523245'&amp;ucin-k-dni='31.12.2017'" TargetMode="External"/><Relationship Id="rId496" Type="http://schemas.openxmlformats.org/officeDocument/2006/relationships/hyperlink" Target="aspi://module='ASPI'&amp;link='134/2016%20Sb.%2523245'&amp;ucin-k-dni='31.12.2017'" TargetMode="External"/><Relationship Id="rId661" Type="http://schemas.openxmlformats.org/officeDocument/2006/relationships/hyperlink" Target="aspi://module='ASPI'&amp;link='134/2016%20Sb.%252369'&amp;ucin-k-dni='31.12.2017'" TargetMode="External"/><Relationship Id="rId717" Type="http://schemas.openxmlformats.org/officeDocument/2006/relationships/hyperlink" Target="aspi://module='ASPI'&amp;link='229/1992%20Sb.%2523'&amp;ucin-k-dni='31.12.2017'" TargetMode="External"/><Relationship Id="rId759" Type="http://schemas.openxmlformats.org/officeDocument/2006/relationships/hyperlink" Target="aspi://module='ASPI'&amp;link='280/2009%20Sb.%2523'&amp;ucin-k-dni='31.12.2017'" TargetMode="External"/><Relationship Id="rId11" Type="http://schemas.openxmlformats.org/officeDocument/2006/relationships/hyperlink" Target="aspi://module='ASPI'&amp;link='134/2016%20Sb.%252314'&amp;ucin-k-dni='31.12.2017'" TargetMode="External"/><Relationship Id="rId53" Type="http://schemas.openxmlformats.org/officeDocument/2006/relationships/hyperlink" Target="aspi://module='ASPI'&amp;link='134/2016%20Sb.%2523211'&amp;ucin-k-dni='31.12.2017'" TargetMode="External"/><Relationship Id="rId149" Type="http://schemas.openxmlformats.org/officeDocument/2006/relationships/hyperlink" Target="aspi://module='ASPI'&amp;link='134/2016%20Sb.%252374'&amp;ucin-k-dni='31.12.2017'" TargetMode="External"/><Relationship Id="rId314" Type="http://schemas.openxmlformats.org/officeDocument/2006/relationships/hyperlink" Target="aspi://module='ASPI'&amp;link='134/2016%20Sb.%252381-88'&amp;ucin-k-dni='31.12.2017'" TargetMode="External"/><Relationship Id="rId356" Type="http://schemas.openxmlformats.org/officeDocument/2006/relationships/hyperlink" Target="aspi://module='ASPI'&amp;link='134/2016%20Sb.%2523213'&amp;ucin-k-dni='31.12.2017'" TargetMode="External"/><Relationship Id="rId398" Type="http://schemas.openxmlformats.org/officeDocument/2006/relationships/hyperlink" Target="aspi://module='ASPI'&amp;link='134/2016%20Sb.%252325'&amp;ucin-k-dni='31.12.2017'" TargetMode="External"/><Relationship Id="rId521" Type="http://schemas.openxmlformats.org/officeDocument/2006/relationships/hyperlink" Target="aspi://module='ASPI'&amp;link='137/2006%20Sb.%2523'&amp;ucin-k-dni='31.12.2017'" TargetMode="External"/><Relationship Id="rId563" Type="http://schemas.openxmlformats.org/officeDocument/2006/relationships/hyperlink" Target="aspi://module='ASPI'&amp;link='110/2009%20Sb.%2523'&amp;ucin-k-dni='31.12.2017'" TargetMode="External"/><Relationship Id="rId619" Type="http://schemas.openxmlformats.org/officeDocument/2006/relationships/hyperlink" Target="aspi://module='ASPI'&amp;link='77/2008%20Sb.%2523'&amp;ucin-k-dni='31.12.2017'" TargetMode="External"/><Relationship Id="rId95" Type="http://schemas.openxmlformats.org/officeDocument/2006/relationships/hyperlink" Target="aspi://module='ASPI'&amp;link='134/2016%20Sb.%252396'&amp;ucin-k-dni='31.12.2017'" TargetMode="External"/><Relationship Id="rId160" Type="http://schemas.openxmlformats.org/officeDocument/2006/relationships/hyperlink" Target="aspi://module='ASPI'&amp;link='134/2016%20Sb.%252377'&amp;ucin-k-dni='31.12.2017'" TargetMode="External"/><Relationship Id="rId216" Type="http://schemas.openxmlformats.org/officeDocument/2006/relationships/hyperlink" Target="aspi://module='ASPI'&amp;link='134/2016%20Sb.%252377'&amp;ucin-k-dni='31.12.2017'" TargetMode="External"/><Relationship Id="rId423" Type="http://schemas.openxmlformats.org/officeDocument/2006/relationships/hyperlink" Target="aspi://module='ASPI'&amp;link='134/2016%20Sb.%252374'&amp;ucin-k-dni='31.12.2017'" TargetMode="External"/><Relationship Id="rId258" Type="http://schemas.openxmlformats.org/officeDocument/2006/relationships/hyperlink" Target="aspi://module='ASPI'&amp;link='134/2016%20Sb.%252365'&amp;ucin-k-dni='31.12.2017'" TargetMode="External"/><Relationship Id="rId465" Type="http://schemas.openxmlformats.org/officeDocument/2006/relationships/hyperlink" Target="aspi://module='ASPI'&amp;link='134/2016%20Sb.%2523141'&amp;ucin-k-dni='31.12.2017'" TargetMode="External"/><Relationship Id="rId630" Type="http://schemas.openxmlformats.org/officeDocument/2006/relationships/hyperlink" Target="aspi://module='ASPI'&amp;link='134/2016%20Sb.%252374'&amp;ucin-k-dni='31.12.2017'" TargetMode="External"/><Relationship Id="rId672" Type="http://schemas.openxmlformats.org/officeDocument/2006/relationships/hyperlink" Target="aspi://module='EU'&amp;link='32004L0018%2523'&amp;ucin-k-dni='31.12.2017'" TargetMode="External"/><Relationship Id="rId728" Type="http://schemas.openxmlformats.org/officeDocument/2006/relationships/hyperlink" Target="aspi://module='ASPI'&amp;link='22/1997%20Sb.%25234'&amp;ucin-k-dni='31.12.2017'" TargetMode="External"/><Relationship Id="rId22" Type="http://schemas.openxmlformats.org/officeDocument/2006/relationships/hyperlink" Target="aspi://module='ASPI'&amp;link='134/2016%20Sb.%2523132'&amp;ucin-k-dni='31.12.2017'" TargetMode="External"/><Relationship Id="rId64" Type="http://schemas.openxmlformats.org/officeDocument/2006/relationships/hyperlink" Target="aspi://module='ASPI'&amp;link='134/2016%20Sb.%252358'&amp;ucin-k-dni='31.12.2017'" TargetMode="External"/><Relationship Id="rId118" Type="http://schemas.openxmlformats.org/officeDocument/2006/relationships/hyperlink" Target="aspi://module='ASPI'&amp;link='134/2016%20Sb.%252359'&amp;ucin-k-dni='31.12.2017'" TargetMode="External"/><Relationship Id="rId325" Type="http://schemas.openxmlformats.org/officeDocument/2006/relationships/hyperlink" Target="aspi://module='ASPI'&amp;link='134/2016%20Sb.%2523217'&amp;ucin-k-dni='31.12.2017'" TargetMode="External"/><Relationship Id="rId367" Type="http://schemas.openxmlformats.org/officeDocument/2006/relationships/hyperlink" Target="aspi://module='ASPI'&amp;link='134/2016%20Sb.%252312'&amp;ucin-k-dni='31.12.2017'" TargetMode="External"/><Relationship Id="rId532" Type="http://schemas.openxmlformats.org/officeDocument/2006/relationships/hyperlink" Target="aspi://module='ASPI'&amp;link='139/2006%20Sb.%2523'&amp;ucin-k-dni='31.12.2017'" TargetMode="External"/><Relationship Id="rId574" Type="http://schemas.openxmlformats.org/officeDocument/2006/relationships/hyperlink" Target="aspi://module='ASPI'&amp;link='258/2011%20Sb.%2523'&amp;ucin-k-dni='31.12.2017'" TargetMode="External"/><Relationship Id="rId171" Type="http://schemas.openxmlformats.org/officeDocument/2006/relationships/hyperlink" Target="aspi://module='EU'&amp;link='31994L0009%2523'&amp;ucin-k-dni='31.12.2017'" TargetMode="External"/><Relationship Id="rId227" Type="http://schemas.openxmlformats.org/officeDocument/2006/relationships/hyperlink" Target="aspi://module='ASPI'&amp;link='134/2016%20Sb.%2523174'&amp;ucin-k-dni='31.12.2017'" TargetMode="External"/><Relationship Id="rId269" Type="http://schemas.openxmlformats.org/officeDocument/2006/relationships/hyperlink" Target="aspi://module='ASPI'&amp;link='134/2016%20Sb.%252358'&amp;ucin-k-dni='31.12.2017'" TargetMode="External"/><Relationship Id="rId434" Type="http://schemas.openxmlformats.org/officeDocument/2006/relationships/hyperlink" Target="aspi://module='ASPI'&amp;link='134/2016%20Sb.%2523231'&amp;ucin-k-dni='31.12.2017'" TargetMode="External"/><Relationship Id="rId476" Type="http://schemas.openxmlformats.org/officeDocument/2006/relationships/hyperlink" Target="aspi://module='ASPI'&amp;link='134/2016%20Sb.%2523263'&amp;ucin-k-dni='31.12.2017'" TargetMode="External"/><Relationship Id="rId641" Type="http://schemas.openxmlformats.org/officeDocument/2006/relationships/hyperlink" Target="aspi://module='EU'&amp;link='31997L0067%2523'&amp;ucin-k-dni='31.12.2017'" TargetMode="External"/><Relationship Id="rId683" Type="http://schemas.openxmlformats.org/officeDocument/2006/relationships/hyperlink" Target="aspi://module='EU'&amp;link='32014L0055%2523'&amp;ucin-k-dni='31.12.2017'" TargetMode="External"/><Relationship Id="rId739" Type="http://schemas.openxmlformats.org/officeDocument/2006/relationships/hyperlink" Target="aspi://module='EU'&amp;link='32014L0025%2523'&amp;ucin-k-dni='31.12.2017'" TargetMode="External"/><Relationship Id="rId33" Type="http://schemas.openxmlformats.org/officeDocument/2006/relationships/hyperlink" Target="aspi://module='ASPI'&amp;link='134/2016%20Sb.%252330'&amp;ucin-k-dni='31.12.2017'" TargetMode="External"/><Relationship Id="rId129" Type="http://schemas.openxmlformats.org/officeDocument/2006/relationships/hyperlink" Target="aspi://module='ASPI'&amp;link='134/2016%20Sb.%2523112'&amp;ucin-k-dni='31.12.2017'" TargetMode="External"/><Relationship Id="rId280" Type="http://schemas.openxmlformats.org/officeDocument/2006/relationships/hyperlink" Target="aspi://module='ASPI'&amp;link='134/2016%20Sb.%2523153'&amp;ucin-k-dni='31.12.2017'" TargetMode="External"/><Relationship Id="rId336" Type="http://schemas.openxmlformats.org/officeDocument/2006/relationships/hyperlink" Target="aspi://module='ASPI'&amp;link='134/2016%20Sb.%2523129'&amp;ucin-k-dni='31.12.2017'" TargetMode="External"/><Relationship Id="rId501" Type="http://schemas.openxmlformats.org/officeDocument/2006/relationships/hyperlink" Target="aspi://module='ASPI'&amp;link='134/2016%20Sb.%2523260'&amp;ucin-k-dni='31.12.2017'" TargetMode="External"/><Relationship Id="rId543" Type="http://schemas.openxmlformats.org/officeDocument/2006/relationships/hyperlink" Target="aspi://module='ASPI'&amp;link='137/2006%20Sb.%2523125'&amp;ucin-k-dni='31.12.2017'" TargetMode="External"/><Relationship Id="rId75" Type="http://schemas.openxmlformats.org/officeDocument/2006/relationships/hyperlink" Target="aspi://module='ASPI'&amp;link='134/2016%20Sb.%252354'&amp;ucin-k-dni='31.12.2017'" TargetMode="External"/><Relationship Id="rId140" Type="http://schemas.openxmlformats.org/officeDocument/2006/relationships/hyperlink" Target="aspi://module='ASPI'&amp;link='134/2016%20Sb.%252378'&amp;ucin-k-dni='31.12.2017'" TargetMode="External"/><Relationship Id="rId182" Type="http://schemas.openxmlformats.org/officeDocument/2006/relationships/hyperlink" Target="aspi://module='ASPI'&amp;link='134/2016%20Sb.%252389'&amp;ucin-k-dni='31.12.2017'" TargetMode="External"/><Relationship Id="rId378" Type="http://schemas.openxmlformats.org/officeDocument/2006/relationships/hyperlink" Target="aspi://module='ASPI'&amp;link='134/2016%20Sb.%2523191'&amp;ucin-k-dni='31.12.2017'" TargetMode="External"/><Relationship Id="rId403" Type="http://schemas.openxmlformats.org/officeDocument/2006/relationships/hyperlink" Target="aspi://module='ASPI'&amp;link='134/2016%20Sb.%2523213'&amp;ucin-k-dni='31.12.2017'" TargetMode="External"/><Relationship Id="rId585" Type="http://schemas.openxmlformats.org/officeDocument/2006/relationships/hyperlink" Target="aspi://module='ASPI'&amp;link='227/2000%20Sb.%2523'&amp;ucin-k-dni='31.12.2017'" TargetMode="External"/><Relationship Id="rId750" Type="http://schemas.openxmlformats.org/officeDocument/2006/relationships/hyperlink" Target="aspi://module='ASPI'&amp;link='38/1994%20Sb.%2523'&amp;ucin-k-dni='31.12.2017'" TargetMode="External"/><Relationship Id="rId6" Type="http://schemas.openxmlformats.org/officeDocument/2006/relationships/hyperlink" Target="aspi://module='ASPI'&amp;link='134/2016%20Sb.%25237-12'&amp;ucin-k-dni='31.12.2017'" TargetMode="External"/><Relationship Id="rId238" Type="http://schemas.openxmlformats.org/officeDocument/2006/relationships/hyperlink" Target="aspi://module='ASPI'&amp;link='134/2016%20Sb.%2523222'&amp;ucin-k-dni='31.12.2017'" TargetMode="External"/><Relationship Id="rId445" Type="http://schemas.openxmlformats.org/officeDocument/2006/relationships/hyperlink" Target="aspi://module='ASPI'&amp;link='134/2016%20Sb.%2523212'&amp;ucin-k-dni='31.12.2017'" TargetMode="External"/><Relationship Id="rId487" Type="http://schemas.openxmlformats.org/officeDocument/2006/relationships/hyperlink" Target="aspi://module='ASPI'&amp;link='134/2016%20Sb.%2523252'&amp;ucin-k-dni='31.12.2017'" TargetMode="External"/><Relationship Id="rId610" Type="http://schemas.openxmlformats.org/officeDocument/2006/relationships/hyperlink" Target="aspi://module='ASPI'&amp;link='78/2008%20Sb.%2523'&amp;ucin-k-dni='31.12.2017'" TargetMode="External"/><Relationship Id="rId652" Type="http://schemas.openxmlformats.org/officeDocument/2006/relationships/hyperlink" Target="aspi://module='ASPI'&amp;link='134/2016%20Sb.%252361'&amp;ucin-k-dni='31.12.2017'" TargetMode="External"/><Relationship Id="rId694" Type="http://schemas.openxmlformats.org/officeDocument/2006/relationships/hyperlink" Target="aspi://module='ASPI'&amp;link='412/2005%20Sb.%2523'&amp;ucin-k-dni='31.12.2017'" TargetMode="External"/><Relationship Id="rId708" Type="http://schemas.openxmlformats.org/officeDocument/2006/relationships/hyperlink" Target="aspi://module='ASPI'&amp;link='122/2000%20Sb.%2523'&amp;ucin-k-dni='31.12.2017'" TargetMode="External"/><Relationship Id="rId291" Type="http://schemas.openxmlformats.org/officeDocument/2006/relationships/hyperlink" Target="aspi://module='ASPI'&amp;link='134/2016%20Sb.%2523'&amp;ucin-k-dni='31.12.2017'" TargetMode="External"/><Relationship Id="rId305" Type="http://schemas.openxmlformats.org/officeDocument/2006/relationships/hyperlink" Target="aspi://module='ASPI'&amp;link='134/2016%20Sb.%2523212'&amp;ucin-k-dni='31.12.2017'" TargetMode="External"/><Relationship Id="rId347" Type="http://schemas.openxmlformats.org/officeDocument/2006/relationships/hyperlink" Target="aspi://module='ASPI'&amp;link='134/2016%20Sb.%252363'&amp;ucin-k-dni='31.12.2017'" TargetMode="External"/><Relationship Id="rId512" Type="http://schemas.openxmlformats.org/officeDocument/2006/relationships/hyperlink" Target="aspi://module='ASPI'&amp;link='134/2016%20Sb.%2523219'&amp;ucin-k-dni='31.12.2017'" TargetMode="External"/><Relationship Id="rId44" Type="http://schemas.openxmlformats.org/officeDocument/2006/relationships/hyperlink" Target="aspi://module='ASPI'&amp;link='134/2016%20Sb.%2523166'&amp;ucin-k-dni='31.12.2017'" TargetMode="External"/><Relationship Id="rId86" Type="http://schemas.openxmlformats.org/officeDocument/2006/relationships/hyperlink" Target="aspi://module='ASPI'&amp;link='134/2016%20Sb.%252377'&amp;ucin-k-dni='31.12.2017'" TargetMode="External"/><Relationship Id="rId151" Type="http://schemas.openxmlformats.org/officeDocument/2006/relationships/hyperlink" Target="aspi://module='ASPI'&amp;link='134/2016%20Sb.%252348'&amp;ucin-k-dni='31.12.2017'" TargetMode="External"/><Relationship Id="rId389" Type="http://schemas.openxmlformats.org/officeDocument/2006/relationships/hyperlink" Target="aspi://module='ASPI'&amp;link='134/2016%20Sb.%2523246'&amp;ucin-k-dni='31.12.2017'" TargetMode="External"/><Relationship Id="rId554" Type="http://schemas.openxmlformats.org/officeDocument/2006/relationships/hyperlink" Target="aspi://module='ASPI'&amp;link='139/2006%20Sb.%2523'&amp;ucin-k-dni='31.12.2017'" TargetMode="External"/><Relationship Id="rId596" Type="http://schemas.openxmlformats.org/officeDocument/2006/relationships/hyperlink" Target="aspi://module='ASPI'&amp;link='238/2006%20Sb.%2523'&amp;ucin-k-dni='31.12.2017'" TargetMode="External"/><Relationship Id="rId761" Type="http://schemas.openxmlformats.org/officeDocument/2006/relationships/fontTable" Target="fontTable.xml"/><Relationship Id="rId193" Type="http://schemas.openxmlformats.org/officeDocument/2006/relationships/hyperlink" Target="aspi://module='ASPI'&amp;link='134/2016%20Sb.%2523'&amp;ucin-k-dni='31.12.2017'" TargetMode="External"/><Relationship Id="rId207" Type="http://schemas.openxmlformats.org/officeDocument/2006/relationships/hyperlink" Target="aspi://module='ASPI'&amp;link='134/2016%20Sb.%2523'&amp;ucin-k-dni='31.12.2017'" TargetMode="External"/><Relationship Id="rId249" Type="http://schemas.openxmlformats.org/officeDocument/2006/relationships/hyperlink" Target="aspi://module='ASPI'&amp;link='134/2016%20Sb.%2523212'&amp;ucin-k-dni='31.12.2017'" TargetMode="External"/><Relationship Id="rId414" Type="http://schemas.openxmlformats.org/officeDocument/2006/relationships/hyperlink" Target="aspi://module='ASPI'&amp;link='134/2016%20Sb.%25234'&amp;ucin-k-dni='31.12.2017'" TargetMode="External"/><Relationship Id="rId456" Type="http://schemas.openxmlformats.org/officeDocument/2006/relationships/hyperlink" Target="aspi://module='ASPI'&amp;link='134/2016%20Sb.%2523267'&amp;ucin-k-dni='31.12.2017'" TargetMode="External"/><Relationship Id="rId498" Type="http://schemas.openxmlformats.org/officeDocument/2006/relationships/hyperlink" Target="aspi://module='ASPI'&amp;link='134/2016%20Sb.%2523252'&amp;ucin-k-dni='31.12.2017'" TargetMode="External"/><Relationship Id="rId621" Type="http://schemas.openxmlformats.org/officeDocument/2006/relationships/hyperlink" Target="aspi://module='ASPI'&amp;link='134/2016%20Sb.%25234'&amp;ucin-k-dni='31.12.2017'" TargetMode="External"/><Relationship Id="rId663" Type="http://schemas.openxmlformats.org/officeDocument/2006/relationships/hyperlink" Target="aspi://module='ASPI'&amp;link='134/2016%20Sb.%252358'&amp;ucin-k-dni='31.12.2017'" TargetMode="External"/><Relationship Id="rId13" Type="http://schemas.openxmlformats.org/officeDocument/2006/relationships/hyperlink" Target="aspi://module='ASPI'&amp;link='134/2016%20Sb.%252314'&amp;ucin-k-dni='31.12.2017'" TargetMode="External"/><Relationship Id="rId109" Type="http://schemas.openxmlformats.org/officeDocument/2006/relationships/hyperlink" Target="aspi://module='ASPI'&amp;link='134/2016%20Sb.%252358'&amp;ucin-k-dni='31.12.2017'" TargetMode="External"/><Relationship Id="rId260" Type="http://schemas.openxmlformats.org/officeDocument/2006/relationships/hyperlink" Target="aspi://module='ASPI'&amp;link='134/2016%20Sb.%252330'&amp;ucin-k-dni='31.12.2017'" TargetMode="External"/><Relationship Id="rId316" Type="http://schemas.openxmlformats.org/officeDocument/2006/relationships/hyperlink" Target="aspi://module='ASPI'&amp;link='134/2016%20Sb.%252373'&amp;ucin-k-dni='31.12.2017'" TargetMode="External"/><Relationship Id="rId523" Type="http://schemas.openxmlformats.org/officeDocument/2006/relationships/hyperlink" Target="aspi://module='ASPI'&amp;link='137/2006%20Sb.%2523'&amp;ucin-k-dni='31.12.2017'" TargetMode="External"/><Relationship Id="rId719" Type="http://schemas.openxmlformats.org/officeDocument/2006/relationships/hyperlink" Target="aspi://module='ASPI'&amp;link='182/2006%20Sb.%2523136'&amp;ucin-k-dni='31.12.2017'" TargetMode="External"/><Relationship Id="rId55" Type="http://schemas.openxmlformats.org/officeDocument/2006/relationships/hyperlink" Target="aspi://module='ASPI'&amp;link='134/2016%20Sb.%252338'&amp;ucin-k-dni='31.12.2017'" TargetMode="External"/><Relationship Id="rId97" Type="http://schemas.openxmlformats.org/officeDocument/2006/relationships/hyperlink" Target="aspi://module='ASPI'&amp;link='134/2016%20Sb.%25234'&amp;ucin-k-dni='31.12.2017'" TargetMode="External"/><Relationship Id="rId120" Type="http://schemas.openxmlformats.org/officeDocument/2006/relationships/hyperlink" Target="aspi://module='ASPI'&amp;link='134/2016%20Sb.%2523212'&amp;ucin-k-dni='31.12.2017'" TargetMode="External"/><Relationship Id="rId358" Type="http://schemas.openxmlformats.org/officeDocument/2006/relationships/hyperlink" Target="aspi://module='ASPI'&amp;link='134/2016%20Sb.%2523115'&amp;ucin-k-dni='31.12.2017'" TargetMode="External"/><Relationship Id="rId565" Type="http://schemas.openxmlformats.org/officeDocument/2006/relationships/hyperlink" Target="aspi://module='ASPI'&amp;link='41/2009%20Sb.%2523'&amp;ucin-k-dni='31.12.2017'" TargetMode="External"/><Relationship Id="rId730" Type="http://schemas.openxmlformats.org/officeDocument/2006/relationships/hyperlink" Target="aspi://module='EU'&amp;link='31989L0106%2523'&amp;ucin-k-dni='31.12.2017'" TargetMode="External"/><Relationship Id="rId162" Type="http://schemas.openxmlformats.org/officeDocument/2006/relationships/hyperlink" Target="aspi://module='ASPI'&amp;link='134/2016%20Sb.%252383'&amp;ucin-k-dni='31.12.2017'" TargetMode="External"/><Relationship Id="rId218" Type="http://schemas.openxmlformats.org/officeDocument/2006/relationships/hyperlink" Target="aspi://module='ASPI'&amp;link='134/2016%20Sb.%2523104'&amp;ucin-k-dni='31.12.2017'" TargetMode="External"/><Relationship Id="rId425" Type="http://schemas.openxmlformats.org/officeDocument/2006/relationships/hyperlink" Target="aspi://module='ASPI'&amp;link='134/2016%20Sb.%252377'&amp;ucin-k-dni='31.12.2017'" TargetMode="External"/><Relationship Id="rId467" Type="http://schemas.openxmlformats.org/officeDocument/2006/relationships/hyperlink" Target="aspi://module='ASPI'&amp;link='134/2016%20Sb.%2523137'&amp;ucin-k-dni='31.12.2017'" TargetMode="External"/><Relationship Id="rId632" Type="http://schemas.openxmlformats.org/officeDocument/2006/relationships/hyperlink" Target="aspi://module='ASPI'&amp;link='134/2016%20Sb.%252329'&amp;ucin-k-dni='31.12.2017'" TargetMode="External"/><Relationship Id="rId271" Type="http://schemas.openxmlformats.org/officeDocument/2006/relationships/hyperlink" Target="aspi://module='ASPI'&amp;link='134/2016%20Sb.%2523112'&amp;ucin-k-dni='31.12.2017'" TargetMode="External"/><Relationship Id="rId674" Type="http://schemas.openxmlformats.org/officeDocument/2006/relationships/hyperlink" Target="aspi://module='EU'&amp;link='32004L0017%2523'&amp;ucin-k-dni='31.12.2017'" TargetMode="External"/><Relationship Id="rId24" Type="http://schemas.openxmlformats.org/officeDocument/2006/relationships/hyperlink" Target="aspi://module='ASPI'&amp;link='134/2016%20Sb.%25239'&amp;ucin-k-dni='31.12.2017'" TargetMode="External"/><Relationship Id="rId66" Type="http://schemas.openxmlformats.org/officeDocument/2006/relationships/hyperlink" Target="aspi://module='ASPI'&amp;link='134/2016%20Sb.%2523251'&amp;ucin-k-dni='31.12.2017'" TargetMode="External"/><Relationship Id="rId131" Type="http://schemas.openxmlformats.org/officeDocument/2006/relationships/hyperlink" Target="aspi://module='ASPI'&amp;link='134/2016%20Sb.%2523212'&amp;ucin-k-dni='31.12.2017'" TargetMode="External"/><Relationship Id="rId327" Type="http://schemas.openxmlformats.org/officeDocument/2006/relationships/hyperlink" Target="aspi://module='ASPI'&amp;link='134/2016%20Sb.%2523222'&amp;ucin-k-dni='31.12.2017'" TargetMode="External"/><Relationship Id="rId369" Type="http://schemas.openxmlformats.org/officeDocument/2006/relationships/hyperlink" Target="aspi://module='ASPI'&amp;link='134/2016%20Sb.%25234'&amp;ucin-k-dni='31.12.2017'" TargetMode="External"/><Relationship Id="rId534" Type="http://schemas.openxmlformats.org/officeDocument/2006/relationships/hyperlink" Target="aspi://module='ASPI'&amp;link='137/2006%20Sb.%2523'&amp;ucin-k-dni='31.12.2017'" TargetMode="External"/><Relationship Id="rId576" Type="http://schemas.openxmlformats.org/officeDocument/2006/relationships/hyperlink" Target="aspi://module='ASPI'&amp;link='367/2011%20Sb.%2523'&amp;ucin-k-dni='31.12.2017'" TargetMode="External"/><Relationship Id="rId741" Type="http://schemas.openxmlformats.org/officeDocument/2006/relationships/hyperlink" Target="aspi://module='EU'&amp;link='32005D0015%2523'&amp;ucin-k-dni='31.12.2017'" TargetMode="External"/><Relationship Id="rId173" Type="http://schemas.openxmlformats.org/officeDocument/2006/relationships/hyperlink" Target="aspi://module='EU'&amp;link='31995L0016%2523'&amp;ucin-k-dni='31.12.2017'" TargetMode="External"/><Relationship Id="rId229" Type="http://schemas.openxmlformats.org/officeDocument/2006/relationships/hyperlink" Target="aspi://module='ASPI'&amp;link='134/2016%20Sb.%2523'&amp;ucin-k-dni='31.12.2017'" TargetMode="External"/><Relationship Id="rId380" Type="http://schemas.openxmlformats.org/officeDocument/2006/relationships/hyperlink" Target="aspi://module='ASPI'&amp;link='134/2016%20Sb.%252366'&amp;ucin-k-dni='31.12.2017'" TargetMode="External"/><Relationship Id="rId436" Type="http://schemas.openxmlformats.org/officeDocument/2006/relationships/hyperlink" Target="aspi://module='ASPI'&amp;link='134/2016%20Sb.%252383'&amp;ucin-k-dni='31.12.2017'" TargetMode="External"/><Relationship Id="rId601" Type="http://schemas.openxmlformats.org/officeDocument/2006/relationships/hyperlink" Target="aspi://module='ASPI'&amp;link='162/2011%20Sb.%2523'&amp;ucin-k-dni='31.12.2017'" TargetMode="External"/><Relationship Id="rId643" Type="http://schemas.openxmlformats.org/officeDocument/2006/relationships/hyperlink" Target="aspi://module='EU'&amp;link='31994L0022%2523'&amp;ucin-k-dni='31.12.2017'" TargetMode="External"/><Relationship Id="rId240" Type="http://schemas.openxmlformats.org/officeDocument/2006/relationships/hyperlink" Target="aspi://module='ASPI'&amp;link='134/2016%20Sb.%2523125'&amp;ucin-k-dni='31.12.2017'" TargetMode="External"/><Relationship Id="rId478" Type="http://schemas.openxmlformats.org/officeDocument/2006/relationships/hyperlink" Target="aspi://module='ASPI'&amp;link='134/2016%20Sb.%2523269'&amp;ucin-k-dni='31.12.2017'" TargetMode="External"/><Relationship Id="rId685" Type="http://schemas.openxmlformats.org/officeDocument/2006/relationships/hyperlink" Target="aspi://module='EU'&amp;link='32002R2195%2523'&amp;ucin-k-dni='31.12.2017'" TargetMode="External"/><Relationship Id="rId35" Type="http://schemas.openxmlformats.org/officeDocument/2006/relationships/hyperlink" Target="aspi://module='ASPI'&amp;link='134/2016%20Sb.%2523100'&amp;ucin-k-dni='31.12.2017'" TargetMode="External"/><Relationship Id="rId77" Type="http://schemas.openxmlformats.org/officeDocument/2006/relationships/hyperlink" Target="aspi://module='ASPI'&amp;link='134/2016%20Sb.%2523'&amp;ucin-k-dni='31.12.2017'" TargetMode="External"/><Relationship Id="rId100" Type="http://schemas.openxmlformats.org/officeDocument/2006/relationships/hyperlink" Target="aspi://module='ASPI'&amp;link='134/2016%20Sb.%2523'&amp;ucin-k-dni='31.12.2017'" TargetMode="External"/><Relationship Id="rId282" Type="http://schemas.openxmlformats.org/officeDocument/2006/relationships/hyperlink" Target="aspi://module='ASPI'&amp;link='134/2016%20Sb.%2523156'&amp;ucin-k-dni='31.12.2017'" TargetMode="External"/><Relationship Id="rId338" Type="http://schemas.openxmlformats.org/officeDocument/2006/relationships/hyperlink" Target="aspi://module='ASPI'&amp;link='134/2016%20Sb.%2523212'&amp;ucin-k-dni='31.12.2017'" TargetMode="External"/><Relationship Id="rId503" Type="http://schemas.openxmlformats.org/officeDocument/2006/relationships/hyperlink" Target="aspi://module='ASPI'&amp;link='134/2016%20Sb.%2523262'&amp;ucin-k-dni='31.12.2017'" TargetMode="External"/><Relationship Id="rId545" Type="http://schemas.openxmlformats.org/officeDocument/2006/relationships/hyperlink" Target="aspi://module='ASPI'&amp;link='134/2016%20Sb.%2523229'&amp;ucin-k-dni='31.12.2017'" TargetMode="External"/><Relationship Id="rId587" Type="http://schemas.openxmlformats.org/officeDocument/2006/relationships/hyperlink" Target="aspi://module='ASPI'&amp;link='499/2004%20Sb.%2523'&amp;ucin-k-dni='31.12.2017'" TargetMode="External"/><Relationship Id="rId710" Type="http://schemas.openxmlformats.org/officeDocument/2006/relationships/hyperlink" Target="aspi://module='ASPI'&amp;link='71/1994%20Sb.%2523'&amp;ucin-k-dni='31.12.2017'" TargetMode="External"/><Relationship Id="rId752" Type="http://schemas.openxmlformats.org/officeDocument/2006/relationships/hyperlink" Target="aspi://module='ASPI'&amp;link='140/1961%20Sb.%2523'&amp;ucin-k-dni='31.12.2017'" TargetMode="External"/><Relationship Id="rId8" Type="http://schemas.openxmlformats.org/officeDocument/2006/relationships/hyperlink" Target="aspi://module='ASPI'&amp;link='134/2016%20Sb.%2523156'&amp;ucin-k-dni='31.12.2017'" TargetMode="External"/><Relationship Id="rId142" Type="http://schemas.openxmlformats.org/officeDocument/2006/relationships/hyperlink" Target="aspi://module='ASPI'&amp;link='134/2016%20Sb.%252348'&amp;ucin-k-dni='31.12.2017'" TargetMode="External"/><Relationship Id="rId184" Type="http://schemas.openxmlformats.org/officeDocument/2006/relationships/hyperlink" Target="aspi://module='ASPI'&amp;link='134/2016%20Sb.%252395'&amp;ucin-k-dni='31.12.2017'" TargetMode="External"/><Relationship Id="rId391" Type="http://schemas.openxmlformats.org/officeDocument/2006/relationships/hyperlink" Target="aspi://module='ASPI'&amp;link='134/2016%20Sb.%2523217'&amp;ucin-k-dni='31.12.2017'" TargetMode="External"/><Relationship Id="rId405" Type="http://schemas.openxmlformats.org/officeDocument/2006/relationships/hyperlink" Target="aspi://module='ASPI'&amp;link='134/2016%20Sb.%252317'&amp;ucin-k-dni='31.12.2017'" TargetMode="External"/><Relationship Id="rId447" Type="http://schemas.openxmlformats.org/officeDocument/2006/relationships/hyperlink" Target="aspi://module='ASPI'&amp;link='134/2016%20Sb.%2523244'&amp;ucin-k-dni='31.12.2017'" TargetMode="External"/><Relationship Id="rId612" Type="http://schemas.openxmlformats.org/officeDocument/2006/relationships/hyperlink" Target="aspi://module='ASPI'&amp;link='77/2008%20Sb.%2523'&amp;ucin-k-dni='31.12.2017'" TargetMode="External"/><Relationship Id="rId251" Type="http://schemas.openxmlformats.org/officeDocument/2006/relationships/hyperlink" Target="aspi://module='ASPI'&amp;link='134/2016%20Sb.%252381-88'&amp;ucin-k-dni='31.12.2017'" TargetMode="External"/><Relationship Id="rId489" Type="http://schemas.openxmlformats.org/officeDocument/2006/relationships/hyperlink" Target="aspi://module='ASPI'&amp;link='134/2016%20Sb.%2523245'&amp;ucin-k-dni='31.12.2017'" TargetMode="External"/><Relationship Id="rId654" Type="http://schemas.openxmlformats.org/officeDocument/2006/relationships/hyperlink" Target="aspi://module='ASPI'&amp;link='134/2016%20Sb.%252369'&amp;ucin-k-dni='31.12.2017'" TargetMode="External"/><Relationship Id="rId696" Type="http://schemas.openxmlformats.org/officeDocument/2006/relationships/hyperlink" Target="aspi://module='ASPI'&amp;link='240/2000%20Sb.%2523'&amp;ucin-k-dni='31.12.2017'" TargetMode="External"/><Relationship Id="rId46" Type="http://schemas.openxmlformats.org/officeDocument/2006/relationships/hyperlink" Target="aspi://module='ASPI'&amp;link='134/2016%20Sb.%252336'&amp;ucin-k-dni='31.12.2017'" TargetMode="External"/><Relationship Id="rId293" Type="http://schemas.openxmlformats.org/officeDocument/2006/relationships/hyperlink" Target="aspi://module='ASPI'&amp;link='134/2016%20Sb.%2523153'&amp;ucin-k-dni='31.12.2017'" TargetMode="External"/><Relationship Id="rId307" Type="http://schemas.openxmlformats.org/officeDocument/2006/relationships/hyperlink" Target="aspi://module='ASPI'&amp;link='134/2016%20Sb.%2523'&amp;ucin-k-dni='31.12.2017'" TargetMode="External"/><Relationship Id="rId349" Type="http://schemas.openxmlformats.org/officeDocument/2006/relationships/hyperlink" Target="aspi://module='ASPI'&amp;link='134/2016%20Sb.%2523112'&amp;ucin-k-dni='31.12.2017'" TargetMode="External"/><Relationship Id="rId514" Type="http://schemas.openxmlformats.org/officeDocument/2006/relationships/hyperlink" Target="aspi://module='ASPI'&amp;link='137/2006%20Sb.%2523'&amp;ucin-k-dni='31.12.2017'" TargetMode="External"/><Relationship Id="rId556" Type="http://schemas.openxmlformats.org/officeDocument/2006/relationships/hyperlink" Target="aspi://module='ASPI'&amp;link='296/2007%20Sb.%2523'&amp;ucin-k-dni='31.12.2017'" TargetMode="External"/><Relationship Id="rId721" Type="http://schemas.openxmlformats.org/officeDocument/2006/relationships/hyperlink" Target="aspi://module='ASPI'&amp;link='87/1995%20Sb.%2523'&amp;ucin-k-dni='31.12.2017'" TargetMode="External"/><Relationship Id="rId88" Type="http://schemas.openxmlformats.org/officeDocument/2006/relationships/hyperlink" Target="aspi://module='ASPI'&amp;link='134/2016%20Sb.%2523112'&amp;ucin-k-dni='31.12.2017'" TargetMode="External"/><Relationship Id="rId111" Type="http://schemas.openxmlformats.org/officeDocument/2006/relationships/hyperlink" Target="aspi://module='ASPI'&amp;link='134/2016%20Sb.%2523111'&amp;ucin-k-dni='31.12.2017'" TargetMode="External"/><Relationship Id="rId153" Type="http://schemas.openxmlformats.org/officeDocument/2006/relationships/hyperlink" Target="aspi://module='ASPI'&amp;link='134/2016%20Sb.%252379'&amp;ucin-k-dni='31.12.2017'" TargetMode="External"/><Relationship Id="rId195" Type="http://schemas.openxmlformats.org/officeDocument/2006/relationships/hyperlink" Target="aspi://module='ASPI'&amp;link='134/2016%20Sb.%252357'&amp;ucin-k-dni='31.12.2017'" TargetMode="External"/><Relationship Id="rId209" Type="http://schemas.openxmlformats.org/officeDocument/2006/relationships/hyperlink" Target="aspi://module='ASPI'&amp;link='134/2016%20Sb.%252358'&amp;ucin-k-dni='31.12.2017'" TargetMode="External"/><Relationship Id="rId360" Type="http://schemas.openxmlformats.org/officeDocument/2006/relationships/hyperlink" Target="aspi://module='ASPI'&amp;link='134/2016%20Sb.%2523119'&amp;ucin-k-dni='31.12.2017'" TargetMode="External"/><Relationship Id="rId416" Type="http://schemas.openxmlformats.org/officeDocument/2006/relationships/hyperlink" Target="aspi://module='ASPI'&amp;link='412/2005%20Sb.%2523'&amp;ucin-k-dni='31.12.2017'" TargetMode="External"/><Relationship Id="rId598" Type="http://schemas.openxmlformats.org/officeDocument/2006/relationships/hyperlink" Target="aspi://module='ASPI'&amp;link='328/2006%20Sb.%2523'&amp;ucin-k-dni='31.12.2017'" TargetMode="External"/><Relationship Id="rId220" Type="http://schemas.openxmlformats.org/officeDocument/2006/relationships/hyperlink" Target="aspi://module='ASPI'&amp;link='134/2016%20Sb.%252344'&amp;ucin-k-dni='31.12.2017'" TargetMode="External"/><Relationship Id="rId458" Type="http://schemas.openxmlformats.org/officeDocument/2006/relationships/hyperlink" Target="aspi://module='ASPI'&amp;link='134/2016%20Sb.%2523254'&amp;ucin-k-dni='31.12.2017'" TargetMode="External"/><Relationship Id="rId623" Type="http://schemas.openxmlformats.org/officeDocument/2006/relationships/hyperlink" Target="aspi://module='ASPI'&amp;link='134/2016%20Sb.%252386'&amp;ucin-k-dni='31.12.2017'" TargetMode="External"/><Relationship Id="rId665" Type="http://schemas.openxmlformats.org/officeDocument/2006/relationships/hyperlink" Target="aspi://module='ASPI'&amp;link='134/2016%20Sb.%2523100'&amp;ucin-k-dni='31.12.2017'" TargetMode="External"/><Relationship Id="rId15" Type="http://schemas.openxmlformats.org/officeDocument/2006/relationships/hyperlink" Target="aspi://module='ASPI'&amp;link='134/2016%20Sb.%2523174'&amp;ucin-k-dni='31.12.2017'" TargetMode="External"/><Relationship Id="rId57" Type="http://schemas.openxmlformats.org/officeDocument/2006/relationships/hyperlink" Target="aspi://module='ASPI'&amp;link='134/2016%20Sb.%25236'&amp;ucin-k-dni='31.12.2017'" TargetMode="External"/><Relationship Id="rId262" Type="http://schemas.openxmlformats.org/officeDocument/2006/relationships/hyperlink" Target="aspi://module='ASPI'&amp;link='134/2016%20Sb.%2523177-178'&amp;ucin-k-dni='31.12.2017'" TargetMode="External"/><Relationship Id="rId318" Type="http://schemas.openxmlformats.org/officeDocument/2006/relationships/hyperlink" Target="aspi://module='ASPI'&amp;link='134/2016%20Sb.%252397'&amp;ucin-k-dni='31.12.2017'" TargetMode="External"/><Relationship Id="rId525" Type="http://schemas.openxmlformats.org/officeDocument/2006/relationships/hyperlink" Target="aspi://module='ASPI'&amp;link='139/2006%20Sb.%2523'&amp;ucin-k-dni='31.12.2017'" TargetMode="External"/><Relationship Id="rId567" Type="http://schemas.openxmlformats.org/officeDocument/2006/relationships/hyperlink" Target="aspi://module='ASPI'&amp;link='137/2006%20Sb.%2523'&amp;ucin-k-dni='31.12.2017'" TargetMode="External"/><Relationship Id="rId732" Type="http://schemas.openxmlformats.org/officeDocument/2006/relationships/hyperlink" Target="aspi://module='EU'&amp;link='32008R0765%2523'&amp;ucin-k-dni='31.12.2017'" TargetMode="External"/><Relationship Id="rId99" Type="http://schemas.openxmlformats.org/officeDocument/2006/relationships/hyperlink" Target="aspi://module='ASPI'&amp;link='134/2016%20Sb.%2523212'&amp;ucin-k-dni='31.12.2017'" TargetMode="External"/><Relationship Id="rId122" Type="http://schemas.openxmlformats.org/officeDocument/2006/relationships/hyperlink" Target="aspi://module='ASPI'&amp;link='134/2016%20Sb.%2523100'&amp;ucin-k-dni='31.12.2017'" TargetMode="External"/><Relationship Id="rId164" Type="http://schemas.openxmlformats.org/officeDocument/2006/relationships/hyperlink" Target="aspi://module='ASPI'&amp;link='134/2016%20Sb.%252377'&amp;ucin-k-dni='31.12.2017'" TargetMode="External"/><Relationship Id="rId371" Type="http://schemas.openxmlformats.org/officeDocument/2006/relationships/hyperlink" Target="aspi://module='ASPI'&amp;link='134/2016%20Sb.%252348'&amp;ucin-k-dni='31.12.2017'" TargetMode="External"/><Relationship Id="rId427" Type="http://schemas.openxmlformats.org/officeDocument/2006/relationships/hyperlink" Target="aspi://module='ASPI'&amp;link='134/2016%20Sb.%2523231'&amp;ucin-k-dni='31.12.2017'" TargetMode="External"/><Relationship Id="rId469" Type="http://schemas.openxmlformats.org/officeDocument/2006/relationships/hyperlink" Target="aspi://module='ASPI'&amp;link='134/2016%20Sb.%2523264'&amp;ucin-k-dni='31.12.2017'" TargetMode="External"/><Relationship Id="rId634" Type="http://schemas.openxmlformats.org/officeDocument/2006/relationships/hyperlink" Target="aspi://module='ASPI'&amp;link='134/2016%20Sb.%2523152'&amp;ucin-k-dni='31.12.2017'" TargetMode="External"/><Relationship Id="rId676" Type="http://schemas.openxmlformats.org/officeDocument/2006/relationships/hyperlink" Target="aspi://module='EU'&amp;link='32009L0081%2523'&amp;ucin-k-dni='31.12.2017'" TargetMode="External"/><Relationship Id="rId26" Type="http://schemas.openxmlformats.org/officeDocument/2006/relationships/hyperlink" Target="aspi://module='ASPI'&amp;link='134/2016%20Sb.%2523187'&amp;ucin-k-dni='31.12.2017'" TargetMode="External"/><Relationship Id="rId231" Type="http://schemas.openxmlformats.org/officeDocument/2006/relationships/hyperlink" Target="aspi://module='ASPI'&amp;link='134/2016%20Sb.%2523212'&amp;ucin-k-dni='31.12.2017'" TargetMode="External"/><Relationship Id="rId273" Type="http://schemas.openxmlformats.org/officeDocument/2006/relationships/hyperlink" Target="aspi://module='ASPI'&amp;link='134/2016%20Sb.%252377'&amp;ucin-k-dni='31.12.2017'" TargetMode="External"/><Relationship Id="rId329" Type="http://schemas.openxmlformats.org/officeDocument/2006/relationships/hyperlink" Target="aspi://module='ASPI'&amp;link='134/2016%20Sb.%252314'&amp;ucin-k-dni='31.12.2017'" TargetMode="External"/><Relationship Id="rId480" Type="http://schemas.openxmlformats.org/officeDocument/2006/relationships/hyperlink" Target="aspi://module='ASPI'&amp;link='134/2016%20Sb.%2523252'&amp;ucin-k-dni='31.12.2017'" TargetMode="External"/><Relationship Id="rId536" Type="http://schemas.openxmlformats.org/officeDocument/2006/relationships/hyperlink" Target="aspi://module='ASPI'&amp;link='137/2006%20Sb.%2523'&amp;ucin-k-dni='31.12.2017'" TargetMode="External"/><Relationship Id="rId701" Type="http://schemas.openxmlformats.org/officeDocument/2006/relationships/hyperlink" Target="aspi://module='ASPI'&amp;link='358/1992%20Sb.%2523'&amp;ucin-k-dni='31.12.2017'" TargetMode="External"/><Relationship Id="rId68" Type="http://schemas.openxmlformats.org/officeDocument/2006/relationships/hyperlink" Target="aspi://module='ASPI'&amp;link='134/2016%20Sb.%2523251'&amp;ucin-k-dni='31.12.2017'" TargetMode="External"/><Relationship Id="rId133" Type="http://schemas.openxmlformats.org/officeDocument/2006/relationships/hyperlink" Target="aspi://module='ASPI'&amp;link='134/2016%20Sb.%2523'&amp;ucin-k-dni='31.12.2017'" TargetMode="External"/><Relationship Id="rId175" Type="http://schemas.openxmlformats.org/officeDocument/2006/relationships/hyperlink" Target="aspi://module='EU'&amp;link='31998L0034%2523'&amp;ucin-k-dni='31.12.2017'" TargetMode="External"/><Relationship Id="rId340" Type="http://schemas.openxmlformats.org/officeDocument/2006/relationships/hyperlink" Target="aspi://module='ASPI'&amp;link='134/2016%20Sb.%252329'&amp;ucin-k-dni='31.12.2017'" TargetMode="External"/><Relationship Id="rId578" Type="http://schemas.openxmlformats.org/officeDocument/2006/relationships/hyperlink" Target="aspi://module='ASPI'&amp;link='420/2011%20Sb.%2523'&amp;ucin-k-dni='31.12.2017'" TargetMode="External"/><Relationship Id="rId743" Type="http://schemas.openxmlformats.org/officeDocument/2006/relationships/hyperlink" Target="aspi://module='ASPI'&amp;link='563/1991%20Sb.%252322'&amp;ucin-k-dni='31.12.2017'" TargetMode="External"/><Relationship Id="rId200" Type="http://schemas.openxmlformats.org/officeDocument/2006/relationships/hyperlink" Target="aspi://module='ASPI'&amp;link='134/2016%20Sb.%252358'&amp;ucin-k-dni='31.12.2017'" TargetMode="External"/><Relationship Id="rId382" Type="http://schemas.openxmlformats.org/officeDocument/2006/relationships/hyperlink" Target="aspi://module='ASPI'&amp;link='134/2016%20Sb.%2523126'&amp;ucin-k-dni='31.12.2017'" TargetMode="External"/><Relationship Id="rId438" Type="http://schemas.openxmlformats.org/officeDocument/2006/relationships/hyperlink" Target="aspi://module='ASPI'&amp;link='134/2016%20Sb.%252383'&amp;ucin-k-dni='31.12.2017'" TargetMode="External"/><Relationship Id="rId603" Type="http://schemas.openxmlformats.org/officeDocument/2006/relationships/hyperlink" Target="aspi://module='ASPI'&amp;link='230/2012%20Sb.%2523'&amp;ucin-k-dni='31.12.2017'" TargetMode="External"/><Relationship Id="rId645" Type="http://schemas.openxmlformats.org/officeDocument/2006/relationships/hyperlink" Target="aspi://module='EU'&amp;link='32007R1370%2523'&amp;ucin-k-dni='31.12.2017'" TargetMode="External"/><Relationship Id="rId687" Type="http://schemas.openxmlformats.org/officeDocument/2006/relationships/hyperlink" Target="aspi://module='EU'&amp;link='32004L0018%2523'&amp;ucin-k-dni='31.12.2017'" TargetMode="External"/><Relationship Id="rId242" Type="http://schemas.openxmlformats.org/officeDocument/2006/relationships/hyperlink" Target="aspi://module='ASPI'&amp;link='134/2016%20Sb.%252348'&amp;ucin-k-dni='31.12.2017'" TargetMode="External"/><Relationship Id="rId284" Type="http://schemas.openxmlformats.org/officeDocument/2006/relationships/hyperlink" Target="aspi://module='ASPI'&amp;link='134/2016%20Sb.%2523156'&amp;ucin-k-dni='31.12.2017'" TargetMode="External"/><Relationship Id="rId491" Type="http://schemas.openxmlformats.org/officeDocument/2006/relationships/hyperlink" Target="aspi://module='ASPI'&amp;link='134/2016%20Sb.%2523254'&amp;ucin-k-dni='31.12.2017'" TargetMode="External"/><Relationship Id="rId505" Type="http://schemas.openxmlformats.org/officeDocument/2006/relationships/hyperlink" Target="aspi://module='ASPI'&amp;link='134/2016%20Sb.%2523265'&amp;ucin-k-dni='31.12.2017'" TargetMode="External"/><Relationship Id="rId712" Type="http://schemas.openxmlformats.org/officeDocument/2006/relationships/hyperlink" Target="aspi://module='ASPI'&amp;link='37/1967%20Sb.%2523'&amp;ucin-k-dni='31.12.2017'" TargetMode="External"/><Relationship Id="rId37" Type="http://schemas.openxmlformats.org/officeDocument/2006/relationships/hyperlink" Target="aspi://module='ASPI'&amp;link='134/2016%20Sb.%252321'&amp;ucin-k-dni='31.12.2017'" TargetMode="External"/><Relationship Id="rId79" Type="http://schemas.openxmlformats.org/officeDocument/2006/relationships/hyperlink" Target="aspi://module='ASPI'&amp;link='134/2016%20Sb.%252398'&amp;ucin-k-dni='31.12.2017'" TargetMode="External"/><Relationship Id="rId102" Type="http://schemas.openxmlformats.org/officeDocument/2006/relationships/hyperlink" Target="aspi://module='ASPI'&amp;link='134/2016%20Sb.%252396'&amp;ucin-k-dni='31.12.2017'" TargetMode="External"/><Relationship Id="rId144" Type="http://schemas.openxmlformats.org/officeDocument/2006/relationships/hyperlink" Target="aspi://module='ASPI'&amp;link='134/2016%20Sb.%252374'&amp;ucin-k-dni='31.12.2017'" TargetMode="External"/><Relationship Id="rId547" Type="http://schemas.openxmlformats.org/officeDocument/2006/relationships/hyperlink" Target="aspi://module='ASPI'&amp;link='134/2016%20Sb.%2523231'&amp;ucin-k-dni='31.12.2017'" TargetMode="External"/><Relationship Id="rId589" Type="http://schemas.openxmlformats.org/officeDocument/2006/relationships/hyperlink" Target="aspi://module='ASPI'&amp;link='341/2013%20Sb.%2523'&amp;ucin-k-dni='31.12.2017'" TargetMode="External"/><Relationship Id="rId754" Type="http://schemas.openxmlformats.org/officeDocument/2006/relationships/hyperlink" Target="aspi://module='ASPI'&amp;link='90/2012%20Sb.%252374'&amp;ucin-k-dni='31.12.2017'" TargetMode="External"/><Relationship Id="rId90" Type="http://schemas.openxmlformats.org/officeDocument/2006/relationships/hyperlink" Target="aspi://module='ASPI'&amp;link='134/2016%20Sb.%2523107-110'&amp;ucin-k-dni='31.12.2017'" TargetMode="External"/><Relationship Id="rId186" Type="http://schemas.openxmlformats.org/officeDocument/2006/relationships/hyperlink" Target="aspi://module='ASPI'&amp;link='134/2016%20Sb.%252395'&amp;ucin-k-dni='31.12.2017'" TargetMode="External"/><Relationship Id="rId351" Type="http://schemas.openxmlformats.org/officeDocument/2006/relationships/hyperlink" Target="aspi://module='ASPI'&amp;link='134/2016%20Sb.%252376'&amp;ucin-k-dni='31.12.2017'" TargetMode="External"/><Relationship Id="rId393" Type="http://schemas.openxmlformats.org/officeDocument/2006/relationships/hyperlink" Target="aspi://module='ASPI'&amp;link='134/2016%20Sb.%2523198'&amp;ucin-k-dni='31.12.2017'" TargetMode="External"/><Relationship Id="rId407" Type="http://schemas.openxmlformats.org/officeDocument/2006/relationships/hyperlink" Target="aspi://module='ASPI'&amp;link='134/2016%20Sb.%252378'&amp;ucin-k-dni='31.12.2017'" TargetMode="External"/><Relationship Id="rId449" Type="http://schemas.openxmlformats.org/officeDocument/2006/relationships/hyperlink" Target="aspi://module='ASPI'&amp;link='134/2016%20Sb.%2523250'&amp;ucin-k-dni='31.12.2017'" TargetMode="External"/><Relationship Id="rId614" Type="http://schemas.openxmlformats.org/officeDocument/2006/relationships/hyperlink" Target="aspi://module='ASPI'&amp;link='447/2011%20Sb.%2523'&amp;ucin-k-dni='31.12.2017'" TargetMode="External"/><Relationship Id="rId656" Type="http://schemas.openxmlformats.org/officeDocument/2006/relationships/hyperlink" Target="aspi://module='ASPI'&amp;link='134/2016%20Sb.%2523141'&amp;ucin-k-dni='31.12.2017'" TargetMode="External"/><Relationship Id="rId211" Type="http://schemas.openxmlformats.org/officeDocument/2006/relationships/hyperlink" Target="aspi://module='ASPI'&amp;link='134/2016%20Sb.%2523121'&amp;ucin-k-dni='31.12.2017'" TargetMode="External"/><Relationship Id="rId253" Type="http://schemas.openxmlformats.org/officeDocument/2006/relationships/hyperlink" Target="aspi://module='ASPI'&amp;link='134/2016%20Sb.%252376'&amp;ucin-k-dni='31.12.2017'" TargetMode="External"/><Relationship Id="rId295" Type="http://schemas.openxmlformats.org/officeDocument/2006/relationships/hyperlink" Target="aspi://module='ASPI'&amp;link='134/2016%20Sb.%2523153'&amp;ucin-k-dni='31.12.2017'" TargetMode="External"/><Relationship Id="rId309" Type="http://schemas.openxmlformats.org/officeDocument/2006/relationships/hyperlink" Target="aspi://module='ASPI'&amp;link='134/2016%20Sb.%2523212'&amp;ucin-k-dni='31.12.2017'" TargetMode="External"/><Relationship Id="rId460" Type="http://schemas.openxmlformats.org/officeDocument/2006/relationships/hyperlink" Target="aspi://module='ASPI'&amp;link='134/2016%20Sb.%2523245'&amp;ucin-k-dni='31.12.2017'" TargetMode="External"/><Relationship Id="rId516" Type="http://schemas.openxmlformats.org/officeDocument/2006/relationships/hyperlink" Target="aspi://module='ASPI'&amp;link='139/2006%20Sb.%2523'&amp;ucin-k-dni='31.12.2017'" TargetMode="External"/><Relationship Id="rId698" Type="http://schemas.openxmlformats.org/officeDocument/2006/relationships/hyperlink" Target="aspi://module='ASPI'&amp;link='127/2005%20Sb.%2523'&amp;ucin-k-dni='31.12.2017'" TargetMode="External"/><Relationship Id="rId48" Type="http://schemas.openxmlformats.org/officeDocument/2006/relationships/hyperlink" Target="aspi://module='ASPI'&amp;link='134/2016%20Sb.%2523'&amp;ucin-k-dni='31.12.2017'" TargetMode="External"/><Relationship Id="rId113" Type="http://schemas.openxmlformats.org/officeDocument/2006/relationships/hyperlink" Target="aspi://module='ASPI'&amp;link='134/2016%20Sb.%2523112'&amp;ucin-k-dni='31.12.2017'" TargetMode="External"/><Relationship Id="rId320" Type="http://schemas.openxmlformats.org/officeDocument/2006/relationships/hyperlink" Target="aspi://module='EU'&amp;link='32004L0017%2523'&amp;ucin-k-dni='31.12.2017'" TargetMode="External"/><Relationship Id="rId558" Type="http://schemas.openxmlformats.org/officeDocument/2006/relationships/hyperlink" Target="aspi://module='ASPI'&amp;link='30/2008%20Sb.%2523'&amp;ucin-k-dni='31.12.2017'" TargetMode="External"/><Relationship Id="rId723" Type="http://schemas.openxmlformats.org/officeDocument/2006/relationships/hyperlink" Target="aspi://module='ASPI'&amp;link='363/1999%20Sb.%2523'&amp;ucin-k-dni='31.12.2017'" TargetMode="External"/><Relationship Id="rId155" Type="http://schemas.openxmlformats.org/officeDocument/2006/relationships/hyperlink" Target="aspi://module='ASPI'&amp;link='134/2016%20Sb.%252377'&amp;ucin-k-dni='31.12.2017'" TargetMode="External"/><Relationship Id="rId197" Type="http://schemas.openxmlformats.org/officeDocument/2006/relationships/hyperlink" Target="aspi://module='ASPI'&amp;link='134/2016%20Sb.%252396'&amp;ucin-k-dni='31.12.2017'" TargetMode="External"/><Relationship Id="rId362" Type="http://schemas.openxmlformats.org/officeDocument/2006/relationships/hyperlink" Target="aspi://module='ASPI'&amp;link='134/2016%20Sb.%2523122-127'&amp;ucin-k-dni='31.12.2017'" TargetMode="External"/><Relationship Id="rId418" Type="http://schemas.openxmlformats.org/officeDocument/2006/relationships/hyperlink" Target="aspi://module='ASPI'&amp;link='134/2016%20Sb.%2523212'&amp;ucin-k-dni='31.12.2017'" TargetMode="External"/><Relationship Id="rId625" Type="http://schemas.openxmlformats.org/officeDocument/2006/relationships/hyperlink" Target="aspi://module='ASPI'&amp;link='134/2016%20Sb.%25234'&amp;ucin-k-dni='31.12.2017'" TargetMode="External"/><Relationship Id="rId222" Type="http://schemas.openxmlformats.org/officeDocument/2006/relationships/hyperlink" Target="aspi://module='ASPI'&amp;link='134/2016%20Sb.%2523122'&amp;ucin-k-dni='31.12.2017'" TargetMode="External"/><Relationship Id="rId264" Type="http://schemas.openxmlformats.org/officeDocument/2006/relationships/hyperlink" Target="aspi://module='ASPI'&amp;link='134/2016%20Sb.%252396'&amp;ucin-k-dni='31.12.2017'" TargetMode="External"/><Relationship Id="rId471" Type="http://schemas.openxmlformats.org/officeDocument/2006/relationships/hyperlink" Target="aspi://module='ASPI'&amp;link='134/2016%20Sb.%2523265'&amp;ucin-k-dni='31.12.2017'" TargetMode="External"/><Relationship Id="rId667" Type="http://schemas.openxmlformats.org/officeDocument/2006/relationships/hyperlink" Target="aspi://module='ASPI'&amp;link='134/2016%20Sb.%252372'&amp;ucin-k-dni='31.12.2017'" TargetMode="External"/><Relationship Id="rId17" Type="http://schemas.openxmlformats.org/officeDocument/2006/relationships/hyperlink" Target="aspi://module='ASPI'&amp;link='134/2016%20Sb.%2523151'&amp;ucin-k-dni='31.12.2017'" TargetMode="External"/><Relationship Id="rId59" Type="http://schemas.openxmlformats.org/officeDocument/2006/relationships/hyperlink" Target="aspi://module='ASPI'&amp;link='134/2016%20Sb.%2523122'&amp;ucin-k-dni='31.12.2017'" TargetMode="External"/><Relationship Id="rId124" Type="http://schemas.openxmlformats.org/officeDocument/2006/relationships/hyperlink" Target="aspi://module='ASPI'&amp;link='134/2016%20Sb.%252360'&amp;ucin-k-dni='31.12.2017'" TargetMode="External"/><Relationship Id="rId527" Type="http://schemas.openxmlformats.org/officeDocument/2006/relationships/hyperlink" Target="aspi://module='ASPI'&amp;link='134/2016%20Sb.%2523222'&amp;ucin-k-dni='31.12.2017'" TargetMode="External"/><Relationship Id="rId569" Type="http://schemas.openxmlformats.org/officeDocument/2006/relationships/hyperlink" Target="aspi://module='ASPI'&amp;link='137/2006%20Sb.%2523'&amp;ucin-k-dni='31.12.2017'" TargetMode="External"/><Relationship Id="rId734" Type="http://schemas.openxmlformats.org/officeDocument/2006/relationships/hyperlink" Target="aspi://module='ASPI'&amp;link='183/2006%20Sb.%2523157'&amp;ucin-k-dni='31.12.2017'" TargetMode="External"/><Relationship Id="rId70" Type="http://schemas.openxmlformats.org/officeDocument/2006/relationships/hyperlink" Target="aspi://module='ASPI'&amp;link='134/2016%20Sb.%252346'&amp;ucin-k-dni='31.12.2017'" TargetMode="External"/><Relationship Id="rId166" Type="http://schemas.openxmlformats.org/officeDocument/2006/relationships/hyperlink" Target="aspi://module='ASPI'&amp;link='134/2016%20Sb.%252374'&amp;ucin-k-dni='31.12.2017'" TargetMode="External"/><Relationship Id="rId331" Type="http://schemas.openxmlformats.org/officeDocument/2006/relationships/hyperlink" Target="aspi://module='ASPI'&amp;link='134/2016%20Sb.%252318'&amp;ucin-k-dni='31.12.2017'" TargetMode="External"/><Relationship Id="rId373" Type="http://schemas.openxmlformats.org/officeDocument/2006/relationships/hyperlink" Target="aspi://module='ASPI'&amp;link='134/2016%20Sb.%252379'&amp;ucin-k-dni='31.12.2017'" TargetMode="External"/><Relationship Id="rId429" Type="http://schemas.openxmlformats.org/officeDocument/2006/relationships/hyperlink" Target="aspi://module='ASPI'&amp;link='134/2016%20Sb.%252377'&amp;ucin-k-dni='31.12.2017'" TargetMode="External"/><Relationship Id="rId580" Type="http://schemas.openxmlformats.org/officeDocument/2006/relationships/hyperlink" Target="aspi://module='ASPI'&amp;link='435/2004%20Sb.%2523'&amp;ucin-k-dni='31.12.2017'" TargetMode="External"/><Relationship Id="rId636" Type="http://schemas.openxmlformats.org/officeDocument/2006/relationships/hyperlink" Target="aspi://module='EU'&amp;link='32009L0073%2523'&amp;ucin-k-dni='31.12.2017'" TargetMode="External"/><Relationship Id="rId1" Type="http://schemas.openxmlformats.org/officeDocument/2006/relationships/customXml" Target="../customXml/item1.xml"/><Relationship Id="rId233" Type="http://schemas.openxmlformats.org/officeDocument/2006/relationships/hyperlink" Target="aspi://module='ASPI'&amp;link='134/2016%20Sb.%252376'&amp;ucin-k-dni='31.12.2017'" TargetMode="External"/><Relationship Id="rId440" Type="http://schemas.openxmlformats.org/officeDocument/2006/relationships/hyperlink" Target="aspi://module='ASPI'&amp;link='134/2016%20Sb.%252383'&amp;ucin-k-dni='31.12.2017'" TargetMode="External"/><Relationship Id="rId678" Type="http://schemas.openxmlformats.org/officeDocument/2006/relationships/hyperlink" Target="aspi://module='EU'&amp;link='32004L0018%2523'&amp;ucin-k-dni='31.12.2017'" TargetMode="External"/><Relationship Id="rId28" Type="http://schemas.openxmlformats.org/officeDocument/2006/relationships/hyperlink" Target="aspi://module='ASPI'&amp;link='134/2016%20Sb.%25238'&amp;ucin-k-dni='31.12.2017'" TargetMode="External"/><Relationship Id="rId275" Type="http://schemas.openxmlformats.org/officeDocument/2006/relationships/hyperlink" Target="aspi://module='ASPI'&amp;link='134/2016%20Sb.%2523251'&amp;ucin-k-dni='31.12.2017'" TargetMode="External"/><Relationship Id="rId300" Type="http://schemas.openxmlformats.org/officeDocument/2006/relationships/hyperlink" Target="aspi://module='ASPI'&amp;link='134/2016%20Sb.%252364'&amp;ucin-k-dni='31.12.2017'" TargetMode="External"/><Relationship Id="rId482" Type="http://schemas.openxmlformats.org/officeDocument/2006/relationships/hyperlink" Target="aspi://module='ASPI'&amp;link='134/2016%20Sb.%2523252'&amp;ucin-k-dni='31.12.2017'" TargetMode="External"/><Relationship Id="rId538" Type="http://schemas.openxmlformats.org/officeDocument/2006/relationships/hyperlink" Target="aspi://module='ASPI'&amp;link='139/2006%20Sb.%252327a'&amp;ucin-k-dni='31.12.2017'" TargetMode="External"/><Relationship Id="rId703" Type="http://schemas.openxmlformats.org/officeDocument/2006/relationships/hyperlink" Target="aspi://module='ASPI'&amp;link='358/1992%20Sb.%2523'&amp;ucin-k-dni='31.12.2017'" TargetMode="External"/><Relationship Id="rId745" Type="http://schemas.openxmlformats.org/officeDocument/2006/relationships/hyperlink" Target="aspi://module='EU'&amp;link='32008R1008%2523'&amp;ucin-k-dni='31.12.2017'" TargetMode="External"/><Relationship Id="rId81" Type="http://schemas.openxmlformats.org/officeDocument/2006/relationships/hyperlink" Target="aspi://module='ASPI'&amp;link='134/2016%20Sb.%252381-85'&amp;ucin-k-dni='31.12.2017'" TargetMode="External"/><Relationship Id="rId135" Type="http://schemas.openxmlformats.org/officeDocument/2006/relationships/hyperlink" Target="aspi://module='ASPI'&amp;link='134/2016%20Sb.%2523112'&amp;ucin-k-dni='31.12.2017'" TargetMode="External"/><Relationship Id="rId177" Type="http://schemas.openxmlformats.org/officeDocument/2006/relationships/hyperlink" Target="aspi://module='EU'&amp;link='32007L0023%2523'&amp;ucin-k-dni='31.12.2017'" TargetMode="External"/><Relationship Id="rId342" Type="http://schemas.openxmlformats.org/officeDocument/2006/relationships/hyperlink" Target="aspi://module='ASPI'&amp;link='134/2016%20Sb.%252329'&amp;ucin-k-dni='31.12.2017'" TargetMode="External"/><Relationship Id="rId384" Type="http://schemas.openxmlformats.org/officeDocument/2006/relationships/hyperlink" Target="aspi://module='ASPI'&amp;link='134/2016%20Sb.%252361'&amp;ucin-k-dni='31.12.2017'" TargetMode="External"/><Relationship Id="rId591" Type="http://schemas.openxmlformats.org/officeDocument/2006/relationships/hyperlink" Target="aspi://module='ASPI'&amp;link='55/2012%20Sb.%2523'&amp;ucin-k-dni='31.12.2017'" TargetMode="External"/><Relationship Id="rId605" Type="http://schemas.openxmlformats.org/officeDocument/2006/relationships/hyperlink" Target="aspi://module='ASPI'&amp;link='232/2012%20Sb.%2523'&amp;ucin-k-dni='31.12.2017'" TargetMode="External"/><Relationship Id="rId202" Type="http://schemas.openxmlformats.org/officeDocument/2006/relationships/hyperlink" Target="aspi://module='ASPI'&amp;link='134/2016%20Sb.%252337'&amp;ucin-k-dni='31.12.2017'" TargetMode="External"/><Relationship Id="rId244" Type="http://schemas.openxmlformats.org/officeDocument/2006/relationships/hyperlink" Target="aspi://module='ASPI'&amp;link='134/2016%20Sb.%2523212'&amp;ucin-k-dni='31.12.2017'" TargetMode="External"/><Relationship Id="rId647" Type="http://schemas.openxmlformats.org/officeDocument/2006/relationships/hyperlink" Target="aspi://module='EU'&amp;link='31970R1107%2523'&amp;ucin-k-dni='31.12.2017'" TargetMode="External"/><Relationship Id="rId689" Type="http://schemas.openxmlformats.org/officeDocument/2006/relationships/hyperlink" Target="aspi://module='EU'&amp;link='32004L0017%2523'&amp;ucin-k-dni='31.12.2017'" TargetMode="External"/><Relationship Id="rId39" Type="http://schemas.openxmlformats.org/officeDocument/2006/relationships/hyperlink" Target="aspi://module='ASPI'&amp;link='134/2016%20Sb.%252325'&amp;ucin-k-dni='31.12.2017'" TargetMode="External"/><Relationship Id="rId286" Type="http://schemas.openxmlformats.org/officeDocument/2006/relationships/hyperlink" Target="aspi://module='ASPI'&amp;link='134/2016%20Sb.%252329'&amp;ucin-k-dni='31.12.2017'" TargetMode="External"/><Relationship Id="rId451" Type="http://schemas.openxmlformats.org/officeDocument/2006/relationships/hyperlink" Target="aspi://module='ASPI'&amp;link='134/2016%20Sb.%2523242'&amp;ucin-k-dni='31.12.2017'" TargetMode="External"/><Relationship Id="rId493" Type="http://schemas.openxmlformats.org/officeDocument/2006/relationships/hyperlink" Target="aspi://module='ASPI'&amp;link='134/2016%20Sb.%252371'&amp;ucin-k-dni='31.12.2017'" TargetMode="External"/><Relationship Id="rId507" Type="http://schemas.openxmlformats.org/officeDocument/2006/relationships/hyperlink" Target="aspi://module='ASPI'&amp;link='134/2016%20Sb.%2523245'&amp;ucin-k-dni='31.12.2017'" TargetMode="External"/><Relationship Id="rId549" Type="http://schemas.openxmlformats.org/officeDocument/2006/relationships/hyperlink" Target="aspi://module='ASPI'&amp;link='134/2016%20Sb.%2523230'&amp;ucin-k-dni='31.12.2017'" TargetMode="External"/><Relationship Id="rId714" Type="http://schemas.openxmlformats.org/officeDocument/2006/relationships/hyperlink" Target="aspi://module='ASPI'&amp;link='85/1996%20Sb.%2523'&amp;ucin-k-dni='31.12.2017'" TargetMode="External"/><Relationship Id="rId756" Type="http://schemas.openxmlformats.org/officeDocument/2006/relationships/hyperlink" Target="aspi://module='ASPI'&amp;link='227/2000%20Sb.%2523'&amp;ucin-k-dni='31.12.2017'" TargetMode="External"/><Relationship Id="rId50" Type="http://schemas.openxmlformats.org/officeDocument/2006/relationships/hyperlink" Target="aspi://module='ASPI'&amp;link='134/2016%20Sb.%25236'&amp;ucin-k-dni='31.12.2017'" TargetMode="External"/><Relationship Id="rId104" Type="http://schemas.openxmlformats.org/officeDocument/2006/relationships/hyperlink" Target="aspi://module='ASPI'&amp;link='134/2016%20Sb.%252390'&amp;ucin-k-dni='31.12.2017'" TargetMode="External"/><Relationship Id="rId146" Type="http://schemas.openxmlformats.org/officeDocument/2006/relationships/hyperlink" Target="aspi://module='ASPI'&amp;link='134/2016%20Sb.%252374'&amp;ucin-k-dni='31.12.2017'" TargetMode="External"/><Relationship Id="rId188" Type="http://schemas.openxmlformats.org/officeDocument/2006/relationships/hyperlink" Target="aspi://module='ASPI'&amp;link='134/2016%20Sb.%2523'&amp;ucin-k-dni='31.12.2017'" TargetMode="External"/><Relationship Id="rId311" Type="http://schemas.openxmlformats.org/officeDocument/2006/relationships/hyperlink" Target="aspi://module='ASPI'&amp;link='134/2016%20Sb.%252383'&amp;ucin-k-dni='31.12.2017'" TargetMode="External"/><Relationship Id="rId353" Type="http://schemas.openxmlformats.org/officeDocument/2006/relationships/hyperlink" Target="aspi://module='ASPI'&amp;link='134/2016%20Sb.%252374'&amp;ucin-k-dni='31.12.2017'" TargetMode="External"/><Relationship Id="rId395" Type="http://schemas.openxmlformats.org/officeDocument/2006/relationships/hyperlink" Target="aspi://module='ASPI'&amp;link='134/2016%20Sb.%25234'&amp;ucin-k-dni='31.12.2017'" TargetMode="External"/><Relationship Id="rId409" Type="http://schemas.openxmlformats.org/officeDocument/2006/relationships/hyperlink" Target="aspi://module='ASPI'&amp;link='134/2016%20Sb.%252329'&amp;ucin-k-dni='31.12.2017'" TargetMode="External"/><Relationship Id="rId560" Type="http://schemas.openxmlformats.org/officeDocument/2006/relationships/hyperlink" Target="aspi://module='ASPI'&amp;link='76/2008%20Sb.%2523'&amp;ucin-k-dni='31.12.2017'" TargetMode="External"/><Relationship Id="rId92" Type="http://schemas.openxmlformats.org/officeDocument/2006/relationships/hyperlink" Target="aspi://module='ASPI'&amp;link='134/2016%20Sb.%2523116'&amp;ucin-k-dni='31.12.2017'" TargetMode="External"/><Relationship Id="rId213" Type="http://schemas.openxmlformats.org/officeDocument/2006/relationships/hyperlink" Target="aspi://module='ASPI'&amp;link='134/2016%20Sb.%252348'&amp;ucin-k-dni='31.12.2017'" TargetMode="External"/><Relationship Id="rId420" Type="http://schemas.openxmlformats.org/officeDocument/2006/relationships/hyperlink" Target="aspi://module='ASPI'&amp;link='134/2016%20Sb.%2523222'&amp;ucin-k-dni='31.12.2017'" TargetMode="External"/><Relationship Id="rId616" Type="http://schemas.openxmlformats.org/officeDocument/2006/relationships/hyperlink" Target="aspi://module='ASPI'&amp;link='78/2008%20Sb.%2523'&amp;ucin-k-dni='31.12.2017'" TargetMode="External"/><Relationship Id="rId658" Type="http://schemas.openxmlformats.org/officeDocument/2006/relationships/hyperlink" Target="aspi://module='ASPI'&amp;link='134/2016%20Sb.%2523115'&amp;ucin-k-dni='31.12.2017'" TargetMode="External"/><Relationship Id="rId255" Type="http://schemas.openxmlformats.org/officeDocument/2006/relationships/hyperlink" Target="aspi://module='ASPI'&amp;link='134/2016%20Sb.%25234'&amp;ucin-k-dni='31.12.2017'" TargetMode="External"/><Relationship Id="rId297" Type="http://schemas.openxmlformats.org/officeDocument/2006/relationships/hyperlink" Target="aspi://module='ASPI'&amp;link='134/2016%20Sb.%252363'&amp;ucin-k-dni='31.12.2017'" TargetMode="External"/><Relationship Id="rId462" Type="http://schemas.openxmlformats.org/officeDocument/2006/relationships/hyperlink" Target="aspi://module='ASPI'&amp;link='134/2016%20Sb.%2523212'&amp;ucin-k-dni='31.12.2017'" TargetMode="External"/><Relationship Id="rId518" Type="http://schemas.openxmlformats.org/officeDocument/2006/relationships/hyperlink" Target="aspi://module='ASPI'&amp;link='134/2016%20Sb.%252360'&amp;ucin-k-dni='31.12.2017'" TargetMode="External"/><Relationship Id="rId725" Type="http://schemas.openxmlformats.org/officeDocument/2006/relationships/hyperlink" Target="aspi://module='EU'&amp;link='32001R0761%2523'&amp;ucin-k-dni='31.12.2017'" TargetMode="External"/><Relationship Id="rId115" Type="http://schemas.openxmlformats.org/officeDocument/2006/relationships/hyperlink" Target="aspi://module='ASPI'&amp;link='134/2016%20Sb.%2523218'&amp;ucin-k-dni='31.12.2017'" TargetMode="External"/><Relationship Id="rId157" Type="http://schemas.openxmlformats.org/officeDocument/2006/relationships/hyperlink" Target="aspi://module='ASPI'&amp;link='134/2016%20Sb.%252374'&amp;ucin-k-dni='31.12.2017'" TargetMode="External"/><Relationship Id="rId322" Type="http://schemas.openxmlformats.org/officeDocument/2006/relationships/hyperlink" Target="aspi://module='ASPI'&amp;link='134/2016%20Sb.%2523133'&amp;ucin-k-dni='31.12.2017'" TargetMode="External"/><Relationship Id="rId364" Type="http://schemas.openxmlformats.org/officeDocument/2006/relationships/hyperlink" Target="aspi://module='ASPI'&amp;link='134/2016%20Sb.%25234'&amp;ucin-k-dni='31.12.2017'" TargetMode="External"/><Relationship Id="rId61" Type="http://schemas.openxmlformats.org/officeDocument/2006/relationships/hyperlink" Target="aspi://module='ASPI'&amp;link='134/2016%20Sb.%252342'&amp;ucin-k-dni='31.12.2017'" TargetMode="External"/><Relationship Id="rId199" Type="http://schemas.openxmlformats.org/officeDocument/2006/relationships/hyperlink" Target="aspi://module='ASPI'&amp;link='134/2016%20Sb.%252366'&amp;ucin-k-dni='31.12.2017'" TargetMode="External"/><Relationship Id="rId571" Type="http://schemas.openxmlformats.org/officeDocument/2006/relationships/hyperlink" Target="aspi://module='ASPI'&amp;link='423/2010%20Sb.%2523'&amp;ucin-k-dni='31.12.2017'" TargetMode="External"/><Relationship Id="rId627" Type="http://schemas.openxmlformats.org/officeDocument/2006/relationships/hyperlink" Target="aspi://module='ASPI'&amp;link='134/2016%20Sb.%252329'&amp;ucin-k-dni='31.12.2017'" TargetMode="External"/><Relationship Id="rId669" Type="http://schemas.openxmlformats.org/officeDocument/2006/relationships/hyperlink" Target="aspi://module='ASPI'&amp;link='134/2016%20Sb.%2523141'&amp;ucin-k-dni='31.12.2017'" TargetMode="External"/><Relationship Id="rId19" Type="http://schemas.openxmlformats.org/officeDocument/2006/relationships/hyperlink" Target="aspi://module='ASPI'&amp;link='134/2016%20Sb.%2523151'&amp;ucin-k-dni='31.12.2017'" TargetMode="External"/><Relationship Id="rId224" Type="http://schemas.openxmlformats.org/officeDocument/2006/relationships/hyperlink" Target="aspi://module='ASPI'&amp;link='134/2016%20Sb.%2523124'&amp;ucin-k-dni='31.12.2017'" TargetMode="External"/><Relationship Id="rId266" Type="http://schemas.openxmlformats.org/officeDocument/2006/relationships/hyperlink" Target="aspi://module='ASPI'&amp;link='134/2016%20Sb.%2523211'&amp;ucin-k-dni='31.12.2017'" TargetMode="External"/><Relationship Id="rId431" Type="http://schemas.openxmlformats.org/officeDocument/2006/relationships/hyperlink" Target="aspi://module='ASPI'&amp;link='134/2016%20Sb.%252374'&amp;ucin-k-dni='31.12.2017'" TargetMode="External"/><Relationship Id="rId473" Type="http://schemas.openxmlformats.org/officeDocument/2006/relationships/hyperlink" Target="aspi://module='ASPI'&amp;link='134/2016%20Sb.%2523255'&amp;ucin-k-dni='31.12.2017'" TargetMode="External"/><Relationship Id="rId529" Type="http://schemas.openxmlformats.org/officeDocument/2006/relationships/hyperlink" Target="aspi://module='ASPI'&amp;link='137/2006%20Sb.%2523146'&amp;ucin-k-dni='31.12.2017'" TargetMode="External"/><Relationship Id="rId680" Type="http://schemas.openxmlformats.org/officeDocument/2006/relationships/hyperlink" Target="aspi://module='EU'&amp;link='32007L0066%2523'&amp;ucin-k-dni='31.12.2017'" TargetMode="External"/><Relationship Id="rId736" Type="http://schemas.openxmlformats.org/officeDocument/2006/relationships/hyperlink" Target="aspi://module='ASPI'&amp;link='458/2000%20Sb.%2523'&amp;ucin-k-dni='31.12.2017'" TargetMode="External"/><Relationship Id="rId30" Type="http://schemas.openxmlformats.org/officeDocument/2006/relationships/hyperlink" Target="aspi://module='ASPI'&amp;link='134/2016%20Sb.%25234'&amp;ucin-k-dni='31.12.2017'" TargetMode="External"/><Relationship Id="rId126" Type="http://schemas.openxmlformats.org/officeDocument/2006/relationships/hyperlink" Target="aspi://module='ASPI'&amp;link='134/2016%20Sb.%2523111'&amp;ucin-k-dni='31.12.2017'" TargetMode="External"/><Relationship Id="rId168" Type="http://schemas.openxmlformats.org/officeDocument/2006/relationships/hyperlink" Target="aspi://module='EU'&amp;link='32012R1025%2523'&amp;ucin-k-dni='31.12.2017'" TargetMode="External"/><Relationship Id="rId333" Type="http://schemas.openxmlformats.org/officeDocument/2006/relationships/hyperlink" Target="aspi://module='ASPI'&amp;link='134/2016%20Sb.%252355'&amp;ucin-k-dni='31.12.2017'" TargetMode="External"/><Relationship Id="rId540" Type="http://schemas.openxmlformats.org/officeDocument/2006/relationships/hyperlink" Target="aspi://module='ASPI'&amp;link='137/2006%20Sb.%2523157'&amp;ucin-k-dni='31.12.2017'" TargetMode="External"/><Relationship Id="rId72" Type="http://schemas.openxmlformats.org/officeDocument/2006/relationships/hyperlink" Target="aspi://module='ASPI'&amp;link='134/2016%20Sb.%2523'&amp;ucin-k-dni='31.12.2017'" TargetMode="External"/><Relationship Id="rId375" Type="http://schemas.openxmlformats.org/officeDocument/2006/relationships/hyperlink" Target="aspi://module='ASPI'&amp;link='134/2016%20Sb.%252389'&amp;ucin-k-dni='31.12.2017'" TargetMode="External"/><Relationship Id="rId582" Type="http://schemas.openxmlformats.org/officeDocument/2006/relationships/hyperlink" Target="aspi://module='ASPI'&amp;link='137/2006%20Sb.%2523'&amp;ucin-k-dni='31.12.2017'" TargetMode="External"/><Relationship Id="rId638" Type="http://schemas.openxmlformats.org/officeDocument/2006/relationships/hyperlink" Target="aspi://module='ASPI'&amp;link='458/2000%20Sb.%25233'&amp;ucin-k-dni='31.12.2017'" TargetMode="External"/><Relationship Id="rId3" Type="http://schemas.microsoft.com/office/2007/relationships/stylesWithEffects" Target="stylesWithEffects.xml"/><Relationship Id="rId235" Type="http://schemas.openxmlformats.org/officeDocument/2006/relationships/hyperlink" Target="aspi://module='ASPI'&amp;link='134/2016%20Sb.%25236'&amp;ucin-k-dni='31.12.2017'" TargetMode="External"/><Relationship Id="rId277" Type="http://schemas.openxmlformats.org/officeDocument/2006/relationships/hyperlink" Target="aspi://module='ASPI'&amp;link='134/2016%20Sb.%2523152'&amp;ucin-k-dni='31.12.2017'" TargetMode="External"/><Relationship Id="rId400" Type="http://schemas.openxmlformats.org/officeDocument/2006/relationships/hyperlink" Target="aspi://module='ASPI'&amp;link='134/2016%20Sb.%252316-23'&amp;ucin-k-dni='31.12.2017'" TargetMode="External"/><Relationship Id="rId442" Type="http://schemas.openxmlformats.org/officeDocument/2006/relationships/hyperlink" Target="aspi://module='ASPI'&amp;link='134/2016%20Sb.%2523212'&amp;ucin-k-dni='31.12.2017'" TargetMode="External"/><Relationship Id="rId484" Type="http://schemas.openxmlformats.org/officeDocument/2006/relationships/hyperlink" Target="aspi://module='ASPI'&amp;link='134/2016%20Sb.%2523258'&amp;ucin-k-dni='31.12.2017'" TargetMode="External"/><Relationship Id="rId705" Type="http://schemas.openxmlformats.org/officeDocument/2006/relationships/hyperlink" Target="aspi://module='ASPI'&amp;link='6/1993%20Sb.%2523'&amp;ucin-k-dni='31.12.2017'" TargetMode="External"/><Relationship Id="rId137" Type="http://schemas.openxmlformats.org/officeDocument/2006/relationships/hyperlink" Target="aspi://module='ASPI'&amp;link='134/2016%20Sb.%252374'&amp;ucin-k-dni='31.12.2017'" TargetMode="External"/><Relationship Id="rId302" Type="http://schemas.openxmlformats.org/officeDocument/2006/relationships/hyperlink" Target="aspi://module='ASPI'&amp;link='134/2016%20Sb.%2523111'&amp;ucin-k-dni='31.12.2017'" TargetMode="External"/><Relationship Id="rId344" Type="http://schemas.openxmlformats.org/officeDocument/2006/relationships/hyperlink" Target="aspi://module='ASPI'&amp;link='134/2016%20Sb.%252327'&amp;ucin-k-dni='31.12.2017'" TargetMode="External"/><Relationship Id="rId691" Type="http://schemas.openxmlformats.org/officeDocument/2006/relationships/hyperlink" Target="aspi://module='EU'&amp;link='32009L0081%2523'&amp;ucin-k-dni='31.12.2017'" TargetMode="External"/><Relationship Id="rId747" Type="http://schemas.openxmlformats.org/officeDocument/2006/relationships/hyperlink" Target="aspi://module='EU'&amp;link='31969R1191%2523'&amp;ucin-k-dni='31.12.2017'" TargetMode="External"/><Relationship Id="rId41" Type="http://schemas.openxmlformats.org/officeDocument/2006/relationships/hyperlink" Target="aspi://module='ASPI'&amp;link='134/2016%20Sb.%2523104'&amp;ucin-k-dni='31.12.2017'" TargetMode="External"/><Relationship Id="rId83" Type="http://schemas.openxmlformats.org/officeDocument/2006/relationships/hyperlink" Target="aspi://module='ASPI'&amp;link='134/2016%20Sb.%252388'&amp;ucin-k-dni='31.12.2017'" TargetMode="External"/><Relationship Id="rId179" Type="http://schemas.openxmlformats.org/officeDocument/2006/relationships/hyperlink" Target="aspi://module='EU'&amp;link='32009L0105%2523'&amp;ucin-k-dni='31.12.2017'" TargetMode="External"/><Relationship Id="rId386" Type="http://schemas.openxmlformats.org/officeDocument/2006/relationships/hyperlink" Target="aspi://module='ASPI'&amp;link='134/2016%20Sb.%252361'&amp;ucin-k-dni='31.12.2017'" TargetMode="External"/><Relationship Id="rId551" Type="http://schemas.openxmlformats.org/officeDocument/2006/relationships/hyperlink" Target="aspi://module='ASPI'&amp;link='137/2006%20Sb.%2523133'&amp;ucin-k-dni='31.12.2017'" TargetMode="External"/><Relationship Id="rId593" Type="http://schemas.openxmlformats.org/officeDocument/2006/relationships/hyperlink" Target="aspi://module='ASPI'&amp;link='40/2015%20Sb.%2523'&amp;ucin-k-dni='31.12.2017'" TargetMode="External"/><Relationship Id="rId607" Type="http://schemas.openxmlformats.org/officeDocument/2006/relationships/hyperlink" Target="aspi://module='ASPI'&amp;link='78/2008%20Sb.%2523'&amp;ucin-k-dni='31.12.2017'" TargetMode="External"/><Relationship Id="rId649" Type="http://schemas.openxmlformats.org/officeDocument/2006/relationships/hyperlink" Target="aspi://module='ASPI'&amp;link='134/2016%20Sb.%252358'&amp;ucin-k-dni='31.12.2017'" TargetMode="External"/><Relationship Id="rId190" Type="http://schemas.openxmlformats.org/officeDocument/2006/relationships/hyperlink" Target="aspi://module='ASPI'&amp;link='134/2016%20Sb.%2523211'&amp;ucin-k-dni='31.12.2017'" TargetMode="External"/><Relationship Id="rId204" Type="http://schemas.openxmlformats.org/officeDocument/2006/relationships/hyperlink" Target="aspi://module='ASPI'&amp;link='134/2016%20Sb.%2523107'&amp;ucin-k-dni='31.12.2017'" TargetMode="External"/><Relationship Id="rId246" Type="http://schemas.openxmlformats.org/officeDocument/2006/relationships/hyperlink" Target="aspi://module='ASPI'&amp;link='134/2016%20Sb.%2523251'&amp;ucin-k-dni='31.12.2017'" TargetMode="External"/><Relationship Id="rId288" Type="http://schemas.openxmlformats.org/officeDocument/2006/relationships/hyperlink" Target="aspi://module='ASPI'&amp;link='134/2016%20Sb.%252329'&amp;ucin-k-dni='31.12.2017'" TargetMode="External"/><Relationship Id="rId411" Type="http://schemas.openxmlformats.org/officeDocument/2006/relationships/hyperlink" Target="aspi://module='ASPI'&amp;link='134/2016%20Sb.%252330'&amp;ucin-k-dni='31.12.2017'" TargetMode="External"/><Relationship Id="rId453" Type="http://schemas.openxmlformats.org/officeDocument/2006/relationships/hyperlink" Target="aspi://module='ASPI'&amp;link='134/2016%20Sb.%2523244'&amp;ucin-k-dni='31.12.2017'" TargetMode="External"/><Relationship Id="rId509" Type="http://schemas.openxmlformats.org/officeDocument/2006/relationships/hyperlink" Target="aspi://module='ASPI'&amp;link='134/2016%20Sb.%2523254'&amp;ucin-k-dni='31.12.2017'" TargetMode="External"/><Relationship Id="rId660" Type="http://schemas.openxmlformats.org/officeDocument/2006/relationships/hyperlink" Target="aspi://module='ASPI'&amp;link='134/2016%20Sb.%252361'&amp;ucin-k-dni='31.12.2017'" TargetMode="External"/><Relationship Id="rId106" Type="http://schemas.openxmlformats.org/officeDocument/2006/relationships/hyperlink" Target="aspi://module='ASPI'&amp;link='134/2016%20Sb.%2523212'&amp;ucin-k-dni='31.12.2017'" TargetMode="External"/><Relationship Id="rId313" Type="http://schemas.openxmlformats.org/officeDocument/2006/relationships/hyperlink" Target="aspi://module='ASPI'&amp;link='134/2016%20Sb.%252376'&amp;ucin-k-dni='31.12.2017'" TargetMode="External"/><Relationship Id="rId495" Type="http://schemas.openxmlformats.org/officeDocument/2006/relationships/hyperlink" Target="aspi://module='ASPI'&amp;link='134/2016%20Sb.%2523245'&amp;ucin-k-dni='31.12.2017'" TargetMode="External"/><Relationship Id="rId716" Type="http://schemas.openxmlformats.org/officeDocument/2006/relationships/hyperlink" Target="aspi://module='ASPI'&amp;link='143/2001%20Sb.%2523'&amp;ucin-k-dni='31.12.2017'" TargetMode="External"/><Relationship Id="rId758" Type="http://schemas.openxmlformats.org/officeDocument/2006/relationships/hyperlink" Target="aspi://module='ASPI'&amp;link='499/2004%20Sb.%2523'&amp;ucin-k-dni='31.12.2017'" TargetMode="External"/><Relationship Id="rId10" Type="http://schemas.openxmlformats.org/officeDocument/2006/relationships/hyperlink" Target="aspi://module='ASPI'&amp;link='134/2016%20Sb.%2523190'&amp;ucin-k-dni='31.12.2017'" TargetMode="External"/><Relationship Id="rId52" Type="http://schemas.openxmlformats.org/officeDocument/2006/relationships/hyperlink" Target="aspi://module='ASPI'&amp;link='134/2016%20Sb.%2523'&amp;ucin-k-dni='31.12.2017'" TargetMode="External"/><Relationship Id="rId94" Type="http://schemas.openxmlformats.org/officeDocument/2006/relationships/hyperlink" Target="aspi://module='ASPI'&amp;link='134/2016%20Sb.%2523212'&amp;ucin-k-dni='31.12.2017'" TargetMode="External"/><Relationship Id="rId148" Type="http://schemas.openxmlformats.org/officeDocument/2006/relationships/hyperlink" Target="aspi://module='ASPI'&amp;link='134/2016%20Sb.%252374'&amp;ucin-k-dni='31.12.2017'" TargetMode="External"/><Relationship Id="rId355" Type="http://schemas.openxmlformats.org/officeDocument/2006/relationships/hyperlink" Target="aspi://module='ASPI'&amp;link='134/2016%20Sb.%2523218'&amp;ucin-k-dni='31.12.2017'" TargetMode="External"/><Relationship Id="rId397" Type="http://schemas.openxmlformats.org/officeDocument/2006/relationships/hyperlink" Target="aspi://module='ASPI'&amp;link='134/2016%20Sb.%25236'&amp;ucin-k-dni='31.12.2017'" TargetMode="External"/><Relationship Id="rId520" Type="http://schemas.openxmlformats.org/officeDocument/2006/relationships/hyperlink" Target="aspi://module='ASPI'&amp;link='137/2006%20Sb.%2523'&amp;ucin-k-dni='31.12.2017'" TargetMode="External"/><Relationship Id="rId562" Type="http://schemas.openxmlformats.org/officeDocument/2006/relationships/hyperlink" Target="aspi://module='ASPI'&amp;link='110/2007%20Sb.%2523'&amp;ucin-k-dni='31.12.2017'" TargetMode="External"/><Relationship Id="rId618" Type="http://schemas.openxmlformats.org/officeDocument/2006/relationships/hyperlink" Target="aspi://module='ASPI'&amp;link='386/2012%20Sb.%2523'&amp;ucin-k-dni='31.12.2017'"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48ADE-CE03-4363-9F4A-82A9C47E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163</Pages>
  <Words>52275</Words>
  <Characters>395575</Characters>
  <Application>Microsoft Office Word</Application>
  <DocSecurity>0</DocSecurity>
  <Lines>3296</Lines>
  <Paragraphs>893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Holečková Martina</dc:creator>
  <cp:keywords/>
  <dc:description/>
  <cp:lastModifiedBy>Holečková Martina</cp:lastModifiedBy>
  <cp:revision>12</cp:revision>
  <dcterms:created xsi:type="dcterms:W3CDTF">2017-01-25T09:49:00Z</dcterms:created>
  <dcterms:modified xsi:type="dcterms:W3CDTF">2018-01-02T14:12:00Z</dcterms:modified>
</cp:coreProperties>
</file>