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86F" w:rsidRPr="00BB0C9C" w:rsidRDefault="0087386F" w:rsidP="0087386F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386F" w:rsidRPr="00BB0C9C" w:rsidRDefault="0087386F" w:rsidP="0087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86F" w:rsidRPr="00BB0C9C" w:rsidRDefault="0087386F" w:rsidP="0087386F">
      <w:pPr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</w:rPr>
      </w:pPr>
    </w:p>
    <w:p w:rsidR="0087386F" w:rsidRPr="00BB0C9C" w:rsidRDefault="0087386F" w:rsidP="0087386F">
      <w:pPr>
        <w:pStyle w:val="Vchozstyl"/>
        <w:spacing w:line="240" w:lineRule="auto"/>
        <w:jc w:val="right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 xml:space="preserve">Příloha č. 4 k vyhlášce č. </w:t>
      </w:r>
      <w:r>
        <w:rPr>
          <w:rFonts w:ascii="Times New Roman" w:hAnsi="Times New Roman" w:cs="Times New Roman"/>
        </w:rPr>
        <w:t>275</w:t>
      </w:r>
      <w:bookmarkStart w:id="0" w:name="_GoBack"/>
      <w:bookmarkEnd w:id="0"/>
      <w:r w:rsidRPr="00BB0C9C">
        <w:rPr>
          <w:rFonts w:ascii="Times New Roman" w:hAnsi="Times New Roman" w:cs="Times New Roman"/>
        </w:rPr>
        <w:t>/2022 Sb.</w:t>
      </w:r>
    </w:p>
    <w:p w:rsidR="0087386F" w:rsidRPr="00BB0C9C" w:rsidRDefault="0087386F" w:rsidP="0087386F">
      <w:pPr>
        <w:pStyle w:val="Vchozstyl"/>
        <w:spacing w:line="240" w:lineRule="auto"/>
        <w:rPr>
          <w:rFonts w:ascii="Times New Roman" w:hAnsi="Times New Roman" w:cs="Times New Roman"/>
        </w:rPr>
      </w:pPr>
    </w:p>
    <w:p w:rsidR="0087386F" w:rsidRPr="00BB0C9C" w:rsidRDefault="0087386F" w:rsidP="0087386F">
      <w:pPr>
        <w:pStyle w:val="Vchozstyl"/>
        <w:spacing w:line="240" w:lineRule="auto"/>
        <w:jc w:val="center"/>
        <w:rPr>
          <w:rFonts w:ascii="Times New Roman" w:hAnsi="Times New Roman" w:cs="Times New Roman"/>
          <w:b/>
        </w:rPr>
      </w:pPr>
      <w:r w:rsidRPr="00BB0C9C">
        <w:rPr>
          <w:rFonts w:ascii="Times New Roman" w:hAnsi="Times New Roman" w:cs="Times New Roman"/>
          <w:b/>
        </w:rPr>
        <w:t>Vzor doručovací knihy</w:t>
      </w:r>
    </w:p>
    <w:p w:rsidR="0087386F" w:rsidRPr="00BB0C9C" w:rsidRDefault="0087386F" w:rsidP="0087386F">
      <w:pPr>
        <w:pStyle w:val="Vchozstyl"/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9461" w:type="dxa"/>
        <w:tblInd w:w="102" w:type="dxa"/>
        <w:tblBorders>
          <w:top w:val="single" w:sz="6" w:space="0" w:color="00000A"/>
          <w:left w:val="single" w:sz="6" w:space="0" w:color="00000A"/>
        </w:tblBorders>
        <w:tblCellMar>
          <w:left w:w="62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985"/>
        <w:gridCol w:w="4111"/>
        <w:gridCol w:w="2268"/>
      </w:tblGrid>
      <w:tr w:rsidR="0087386F" w:rsidRPr="00BB0C9C" w:rsidTr="00340FCD">
        <w:trPr>
          <w:cantSplit/>
        </w:trPr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87386F" w:rsidRPr="00BB0C9C" w:rsidRDefault="0087386F" w:rsidP="00340FCD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0C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1985" w:type="dxa"/>
            <w:tcBorders>
              <w:top w:val="single" w:sz="4" w:space="0" w:color="00000A"/>
              <w:left w:val="nil"/>
              <w:bottom w:val="nil"/>
              <w:right w:val="single" w:sz="6" w:space="0" w:color="00000A"/>
            </w:tcBorders>
            <w:vAlign w:val="center"/>
          </w:tcPr>
          <w:p w:rsidR="0087386F" w:rsidRPr="00BB0C9C" w:rsidRDefault="0087386F" w:rsidP="00340FCD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0C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Č. j.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6" w:space="0" w:color="00000A"/>
              <w:bottom w:val="nil"/>
              <w:right w:val="nil"/>
            </w:tcBorders>
            <w:vAlign w:val="center"/>
            <w:hideMark/>
          </w:tcPr>
          <w:p w:rsidR="0087386F" w:rsidRPr="00BB0C9C" w:rsidRDefault="0087386F" w:rsidP="00340FCD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0C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Název orgánu státu nebo právnické osoby anebo jméno a příjmení podnikající fyzické osoby</w:t>
            </w:r>
          </w:p>
          <w:p w:rsidR="0087386F" w:rsidRPr="00BB0C9C" w:rsidRDefault="0087386F" w:rsidP="00340FCD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0C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(příjemce)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:rsidR="0087386F" w:rsidRPr="00BB0C9C" w:rsidRDefault="0087386F" w:rsidP="00340FCD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0C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Jméno, příjmení a podpis</w:t>
            </w: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A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A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A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A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A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A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86F" w:rsidRPr="00BB0C9C" w:rsidTr="00340FCD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A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</w:tcPr>
          <w:p w:rsidR="0087386F" w:rsidRPr="00BB0C9C" w:rsidRDefault="0087386F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7386F" w:rsidRPr="00BB0C9C" w:rsidRDefault="0087386F" w:rsidP="0087386F">
      <w:pPr>
        <w:pStyle w:val="Tlotextu"/>
        <w:spacing w:line="240" w:lineRule="auto"/>
        <w:rPr>
          <w:rFonts w:ascii="Times New Roman" w:hAnsi="Times New Roman" w:cs="Times New Roman"/>
        </w:rPr>
      </w:pPr>
    </w:p>
    <w:p w:rsidR="0087386F" w:rsidRPr="00BB0C9C" w:rsidRDefault="0087386F" w:rsidP="0087386F">
      <w:pPr>
        <w:pStyle w:val="Tlotextu"/>
        <w:spacing w:line="240" w:lineRule="auto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 xml:space="preserve">Na titulní straně doručovací knihy se uvede období, kdy byla používána, název orgánu státu nebo právnické osoby anebo jméno, příjmení a </w:t>
      </w:r>
      <w:r>
        <w:rPr>
          <w:rFonts w:ascii="Times New Roman" w:hAnsi="Times New Roman" w:cs="Times New Roman"/>
        </w:rPr>
        <w:t>sídlo</w:t>
      </w:r>
      <w:r w:rsidRPr="00BB0C9C">
        <w:rPr>
          <w:rFonts w:ascii="Times New Roman" w:hAnsi="Times New Roman" w:cs="Times New Roman"/>
        </w:rPr>
        <w:t xml:space="preserve"> </w:t>
      </w:r>
      <w:r w:rsidRPr="00BB0C9C">
        <w:rPr>
          <w:rFonts w:ascii="Times New Roman" w:hAnsi="Times New Roman" w:cs="Times New Roman"/>
          <w:lang w:eastAsia="en-US"/>
        </w:rPr>
        <w:t>podnikající fyzické osoby</w:t>
      </w:r>
      <w:r w:rsidRPr="00BB0C9C">
        <w:rPr>
          <w:rFonts w:ascii="Times New Roman" w:hAnsi="Times New Roman" w:cs="Times New Roman"/>
        </w:rPr>
        <w:t>, evidenční označení doručovací knihy a případně záznam, ke kterému jednacímu protokolu</w:t>
      </w:r>
      <w:r w:rsidRPr="00BB0C9C">
        <w:rPr>
          <w:rFonts w:ascii="Times New Roman" w:hAnsi="Times New Roman" w:cs="Times New Roman"/>
          <w:color w:val="FF0000"/>
        </w:rPr>
        <w:t xml:space="preserve"> </w:t>
      </w:r>
      <w:r w:rsidRPr="00BB0C9C">
        <w:rPr>
          <w:rFonts w:ascii="Times New Roman" w:hAnsi="Times New Roman" w:cs="Times New Roman"/>
        </w:rPr>
        <w:t>je používána (jeho evidenční označení).</w:t>
      </w:r>
    </w:p>
    <w:p w:rsidR="0087386F" w:rsidRPr="00BB0C9C" w:rsidRDefault="0087386F" w:rsidP="0087386F">
      <w:pPr>
        <w:pStyle w:val="Tlotextu"/>
        <w:spacing w:line="240" w:lineRule="auto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>V případě, kdy je doručovací kniha souběžně používána k zaznamenávání předání utajovaných dokumentů i zásilek, odliší se jednotlivé případy slovem „zásilka“, které se uvede k číslu jednacímu, nebo jiným vhodným způsobem.</w:t>
      </w:r>
    </w:p>
    <w:p w:rsidR="00125FA4" w:rsidRDefault="00125FA4"/>
    <w:sectPr w:rsidR="00125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6F"/>
    <w:rsid w:val="00125FA4"/>
    <w:rsid w:val="0087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3818"/>
  <w15:chartTrackingRefBased/>
  <w15:docId w15:val="{F105A185-25E7-40B7-8DA4-14FD82A2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386F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87386F"/>
    <w:pPr>
      <w:suppressAutoHyphens/>
      <w:spacing w:after="0" w:line="100" w:lineRule="atLeast"/>
    </w:pPr>
    <w:rPr>
      <w:rFonts w:ascii="Arial" w:eastAsia="WenQuanYi Micro Hei" w:hAnsi="Arial" w:cs="Arial"/>
      <w:sz w:val="24"/>
      <w:szCs w:val="24"/>
      <w:lang w:eastAsia="cs-CZ"/>
    </w:rPr>
  </w:style>
  <w:style w:type="paragraph" w:customStyle="1" w:styleId="Tlotextu">
    <w:name w:val="Tělo textu"/>
    <w:basedOn w:val="Vchozstyl"/>
    <w:rsid w:val="0087386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Baldová Marie</dc:creator>
  <cp:keywords/>
  <dc:description/>
  <cp:lastModifiedBy>Baldová Marie</cp:lastModifiedBy>
  <cp:revision>1</cp:revision>
  <dcterms:created xsi:type="dcterms:W3CDTF">2023-01-03T09:20:00Z</dcterms:created>
  <dcterms:modified xsi:type="dcterms:W3CDTF">2023-01-03T09:20:00Z</dcterms:modified>
</cp:coreProperties>
</file>