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6B6">
        <w:rPr>
          <w:rFonts w:ascii="Times New Roman" w:hAnsi="Times New Roman" w:cs="Times New Roman"/>
          <w:b/>
          <w:bCs/>
          <w:sz w:val="24"/>
          <w:szCs w:val="24"/>
        </w:rPr>
        <w:t xml:space="preserve">181/2014 Sb.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6B6">
        <w:rPr>
          <w:rFonts w:ascii="Times New Roman" w:hAnsi="Times New Roman" w:cs="Times New Roman"/>
          <w:b/>
          <w:bCs/>
          <w:sz w:val="24"/>
          <w:szCs w:val="24"/>
        </w:rPr>
        <w:t>ZÁKON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ze dne 23. července 2014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6B6">
        <w:rPr>
          <w:rFonts w:ascii="Times New Roman" w:hAnsi="Times New Roman" w:cs="Times New Roman"/>
          <w:b/>
          <w:bCs/>
          <w:sz w:val="24"/>
          <w:szCs w:val="24"/>
        </w:rPr>
        <w:t xml:space="preserve">o kybernetické bezpečnosti a o změně souvisejících zákonů (zákon o kybernetické bezpečnosti)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Změna: </w:t>
      </w:r>
      <w:hyperlink r:id="rId5" w:history="1">
        <w:r w:rsidRPr="005046B6">
          <w:rPr>
            <w:rFonts w:ascii="Times New Roman" w:hAnsi="Times New Roman" w:cs="Times New Roman"/>
            <w:sz w:val="24"/>
            <w:szCs w:val="24"/>
          </w:rPr>
          <w:t>104/2017 Sb.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 xml:space="preserve">Parlament se usnesl na </w:t>
      </w:r>
      <w:r w:rsidRPr="005046B6">
        <w:rPr>
          <w:rFonts w:ascii="Times New Roman" w:hAnsi="Times New Roman" w:cs="Times New Roman"/>
          <w:sz w:val="24"/>
          <w:szCs w:val="24"/>
        </w:rPr>
        <w:t xml:space="preserve">tomto zákoně České republiky: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6B6">
        <w:rPr>
          <w:rFonts w:ascii="Times New Roman" w:hAnsi="Times New Roman" w:cs="Times New Roman"/>
          <w:b/>
          <w:bCs/>
          <w:sz w:val="24"/>
          <w:szCs w:val="24"/>
        </w:rPr>
        <w:t xml:space="preserve">ČÁST PRVNÍ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6B6">
        <w:rPr>
          <w:rFonts w:ascii="Times New Roman" w:hAnsi="Times New Roman" w:cs="Times New Roman"/>
          <w:b/>
          <w:bCs/>
          <w:sz w:val="24"/>
          <w:szCs w:val="24"/>
        </w:rPr>
        <w:t xml:space="preserve">KYBERNETICKÁ BEZPEČNOST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HLAVA I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ZÁKLADNÍ USTANOVENÍ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§ 1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6B6">
        <w:rPr>
          <w:rFonts w:ascii="Times New Roman" w:hAnsi="Times New Roman" w:cs="Times New Roman"/>
          <w:b/>
          <w:bCs/>
          <w:sz w:val="24"/>
          <w:szCs w:val="24"/>
        </w:rPr>
        <w:t xml:space="preserve">Předmět úpravy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>(1) Tento zá</w:t>
      </w:r>
      <w:r w:rsidRPr="005046B6">
        <w:rPr>
          <w:rFonts w:ascii="Times New Roman" w:hAnsi="Times New Roman" w:cs="Times New Roman"/>
          <w:sz w:val="24"/>
          <w:szCs w:val="24"/>
        </w:rPr>
        <w:t xml:space="preserve">kon upravuje práva a povinnosti osob a působnost a pravomoci orgánů veřejné moci v oblasti kybernetické bezpečnosti.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 xml:space="preserve">(2) Tento zákon se nevztahuje na informační nebo komunikační systémy, které nakládají s utajovanými informacemi.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6B6">
        <w:rPr>
          <w:rFonts w:ascii="Times New Roman" w:hAnsi="Times New Roman" w:cs="Times New Roman"/>
          <w:b/>
          <w:bCs/>
          <w:sz w:val="24"/>
          <w:szCs w:val="24"/>
        </w:rPr>
        <w:t xml:space="preserve">Vymezení pojmů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§ </w:t>
      </w:r>
      <w:r w:rsidRPr="005046B6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 xml:space="preserve">V tomto zákoně se rozumí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>a) kybernetickým prostorem digitální prostředí umožňující vznik, zpracování a výměnu informací, tvořené informačními sys</w:t>
      </w:r>
      <w:r w:rsidRPr="005046B6">
        <w:rPr>
          <w:rFonts w:ascii="Times New Roman" w:hAnsi="Times New Roman" w:cs="Times New Roman"/>
          <w:sz w:val="24"/>
          <w:szCs w:val="24"/>
        </w:rPr>
        <w:t>témy, a službami a sítěmi elektronických komunikací</w:t>
      </w:r>
      <w:r w:rsidRPr="005046B6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5046B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>b) kritickou informační infrastrukturou prvek nebo systém prvků kritické infrastruktury v odvětví komunikační a informační systémy</w:t>
      </w:r>
      <w:r w:rsidRPr="005046B6">
        <w:rPr>
          <w:rFonts w:ascii="Times New Roman" w:hAnsi="Times New Roman" w:cs="Times New Roman"/>
          <w:sz w:val="24"/>
          <w:szCs w:val="24"/>
          <w:vertAlign w:val="superscript"/>
        </w:rPr>
        <w:t>2)</w:t>
      </w:r>
      <w:r w:rsidRPr="005046B6">
        <w:rPr>
          <w:rFonts w:ascii="Times New Roman" w:hAnsi="Times New Roman" w:cs="Times New Roman"/>
          <w:sz w:val="24"/>
          <w:szCs w:val="24"/>
        </w:rPr>
        <w:t xml:space="preserve"> v oblasti kybernetické bezpečnosti,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>c) bezpečností informací z</w:t>
      </w:r>
      <w:r w:rsidRPr="005046B6">
        <w:rPr>
          <w:rFonts w:ascii="Times New Roman" w:hAnsi="Times New Roman" w:cs="Times New Roman"/>
          <w:sz w:val="24"/>
          <w:szCs w:val="24"/>
        </w:rPr>
        <w:t xml:space="preserve">ajištění důvěrnosti, integrity a dostupnosti informací,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>d) významným informačním systémem informační systém spravovaný orgánem veřejné moci, který není kritickou informační infrastrukturou a u kterého narušení bezpečnosti informací může omezit nebo výra</w:t>
      </w:r>
      <w:r w:rsidRPr="005046B6">
        <w:rPr>
          <w:rFonts w:ascii="Times New Roman" w:hAnsi="Times New Roman" w:cs="Times New Roman"/>
          <w:sz w:val="24"/>
          <w:szCs w:val="24"/>
        </w:rPr>
        <w:t xml:space="preserve">zně ohrozit výkon působnosti orgánu veřejné moci,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lastRenderedPageBreak/>
        <w:t xml:space="preserve">e) správcem informačního systému orgán nebo osoba, které určují účel zpracování informací a podmínky provozování informačního systému,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f) správcem komunikačního systému orgán nebo osoba, které určují </w:t>
      </w:r>
      <w:r w:rsidRPr="005046B6">
        <w:rPr>
          <w:rFonts w:ascii="Times New Roman" w:hAnsi="Times New Roman" w:cs="Times New Roman"/>
          <w:sz w:val="24"/>
          <w:szCs w:val="24"/>
        </w:rPr>
        <w:t xml:space="preserve">účel komunikačního systému a podmínky jeho provozování,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g) provozovatelem informačního nebo komunikačního systému orgán nebo osoba zajišťující funkčnost technických a programových prostředků tvořících informační nebo komunikační systém a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>h) vý</w:t>
      </w:r>
      <w:r w:rsidRPr="005046B6">
        <w:rPr>
          <w:rFonts w:ascii="Times New Roman" w:hAnsi="Times New Roman" w:cs="Times New Roman"/>
          <w:sz w:val="24"/>
          <w:szCs w:val="24"/>
        </w:rPr>
        <w:t>znamnou sítí síť elektronických komunikací</w:t>
      </w:r>
      <w:r w:rsidRPr="005046B6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5046B6">
        <w:rPr>
          <w:rFonts w:ascii="Times New Roman" w:hAnsi="Times New Roman" w:cs="Times New Roman"/>
          <w:sz w:val="24"/>
          <w:szCs w:val="24"/>
        </w:rPr>
        <w:t xml:space="preserve"> zajišťující přímé zahraniční propojení do veřejných komunikačních sítí nebo zajišťující přímé připojení ke kritické informační infrastruktuře.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§ 3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 xml:space="preserve">Orgány a osobami, kterým se ukládají povinnosti v oblasti kybernetické bezpečnosti, jsou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>a) poskytovatel služby elektronických komunikací a subjekt zajišťující síť elektronických komunikací</w:t>
      </w:r>
      <w:r w:rsidRPr="005046B6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5046B6">
        <w:rPr>
          <w:rFonts w:ascii="Times New Roman" w:hAnsi="Times New Roman" w:cs="Times New Roman"/>
          <w:sz w:val="24"/>
          <w:szCs w:val="24"/>
        </w:rPr>
        <w:t>, pokud není orgá</w:t>
      </w:r>
      <w:r w:rsidRPr="005046B6">
        <w:rPr>
          <w:rFonts w:ascii="Times New Roman" w:hAnsi="Times New Roman" w:cs="Times New Roman"/>
          <w:sz w:val="24"/>
          <w:szCs w:val="24"/>
        </w:rPr>
        <w:t xml:space="preserve">nem nebo osobou podle písmene b),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b) orgán nebo osoba zajišťující významnou síť, pokud nejsou správcem nebo provozovatelem komunikačního systému podle písmene d),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c) správce a provozovatel informačního systému kritické informační infrastruktury,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>d</w:t>
      </w:r>
      <w:r w:rsidRPr="005046B6">
        <w:rPr>
          <w:rFonts w:ascii="Times New Roman" w:hAnsi="Times New Roman" w:cs="Times New Roman"/>
          <w:sz w:val="24"/>
          <w:szCs w:val="24"/>
        </w:rPr>
        <w:t xml:space="preserve">) správce a provozovatel komunikačního systému kritické informační infrastruktury a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e) správce a provozovatel významného informačního systému.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HLAVA II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SYSTÉM ZAJIŠTĚNÍ KYBERNETICKÉ BEZPEČNOSTI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6B6">
        <w:rPr>
          <w:rFonts w:ascii="Times New Roman" w:hAnsi="Times New Roman" w:cs="Times New Roman"/>
          <w:b/>
          <w:bCs/>
          <w:sz w:val="24"/>
          <w:szCs w:val="24"/>
        </w:rPr>
        <w:t xml:space="preserve">Bezpečnostní opatření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§ 4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>(1) Bezpečnostním opatřením se rozumí souhrn úkonů, jejichž cílem je zajištění bezpečnosti informací v informačních systémech a dostupnosti a spolehli</w:t>
      </w:r>
      <w:r w:rsidRPr="005046B6">
        <w:rPr>
          <w:rFonts w:ascii="Times New Roman" w:hAnsi="Times New Roman" w:cs="Times New Roman"/>
          <w:sz w:val="24"/>
          <w:szCs w:val="24"/>
        </w:rPr>
        <w:t>vosti služeb a sítí elektronických komunikací</w:t>
      </w:r>
      <w:r w:rsidRPr="005046B6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5046B6">
        <w:rPr>
          <w:rFonts w:ascii="Times New Roman" w:hAnsi="Times New Roman" w:cs="Times New Roman"/>
          <w:sz w:val="24"/>
          <w:szCs w:val="24"/>
        </w:rPr>
        <w:t xml:space="preserve"> v kybernetickém prostoru.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 xml:space="preserve">(2) Orgány a osoby uvedené v </w:t>
      </w:r>
      <w:hyperlink r:id="rId6" w:history="1">
        <w:r w:rsidRPr="005046B6">
          <w:rPr>
            <w:rFonts w:ascii="Times New Roman" w:hAnsi="Times New Roman" w:cs="Times New Roman"/>
            <w:sz w:val="24"/>
            <w:szCs w:val="24"/>
          </w:rPr>
          <w:t>§ 3 písm. c) až e)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 jsou povinny v rozsahu nezbytném pro zajiště</w:t>
      </w:r>
      <w:r w:rsidRPr="005046B6">
        <w:rPr>
          <w:rFonts w:ascii="Times New Roman" w:hAnsi="Times New Roman" w:cs="Times New Roman"/>
          <w:sz w:val="24"/>
          <w:szCs w:val="24"/>
        </w:rPr>
        <w:t xml:space="preserve">ní kybernetické bezpečnosti zavést a provádět bezpečnostní opatření pro informační systém kritické informační infrastruktury, komunikační systém kritické informační infrastruktury nebo významný informační systém a vést o nich bezpečnostní dokumentaci.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</w:r>
      <w:r w:rsidRPr="005046B6">
        <w:rPr>
          <w:rFonts w:ascii="Times New Roman" w:hAnsi="Times New Roman" w:cs="Times New Roman"/>
          <w:sz w:val="24"/>
          <w:szCs w:val="24"/>
        </w:rPr>
        <w:t xml:space="preserve">(3) Orgány a osoby uvedené v </w:t>
      </w:r>
      <w:hyperlink r:id="rId7" w:history="1">
        <w:r w:rsidRPr="005046B6">
          <w:rPr>
            <w:rFonts w:ascii="Times New Roman" w:hAnsi="Times New Roman" w:cs="Times New Roman"/>
            <w:sz w:val="24"/>
            <w:szCs w:val="24"/>
          </w:rPr>
          <w:t>§ 3 písm. c) až e)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 jsou povinny zohlednit požadavky vyplývající z bezpečnostních opatření při výběru dodavatelů pro informační systém kritick</w:t>
      </w:r>
      <w:r w:rsidRPr="005046B6">
        <w:rPr>
          <w:rFonts w:ascii="Times New Roman" w:hAnsi="Times New Roman" w:cs="Times New Roman"/>
          <w:sz w:val="24"/>
          <w:szCs w:val="24"/>
        </w:rPr>
        <w:t xml:space="preserve">é </w:t>
      </w:r>
      <w:r w:rsidRPr="005046B6">
        <w:rPr>
          <w:rFonts w:ascii="Times New Roman" w:hAnsi="Times New Roman" w:cs="Times New Roman"/>
          <w:sz w:val="24"/>
          <w:szCs w:val="24"/>
        </w:rPr>
        <w:lastRenderedPageBreak/>
        <w:t>informační infrastruktury, komunikační systém kritické informační infrastruktury nebo významný informační systém. Zohlednění požadavků vyplývajících z bezpečnostních opatření podle věty první v míře nezbytné pro splnění povinností podle tohoto zákona nel</w:t>
      </w:r>
      <w:r w:rsidRPr="005046B6">
        <w:rPr>
          <w:rFonts w:ascii="Times New Roman" w:hAnsi="Times New Roman" w:cs="Times New Roman"/>
          <w:sz w:val="24"/>
          <w:szCs w:val="24"/>
        </w:rPr>
        <w:t xml:space="preserve">ze považovat za nezákonné omezení hospodářské soutěže nebo neodůvodněnou překážku hospodářské soutěži.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§ 5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 xml:space="preserve">(1) Bezpečnostními opatřeními jsou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>a)</w:t>
      </w:r>
      <w:r w:rsidRPr="005046B6">
        <w:rPr>
          <w:rFonts w:ascii="Times New Roman" w:hAnsi="Times New Roman" w:cs="Times New Roman"/>
          <w:sz w:val="24"/>
          <w:szCs w:val="24"/>
        </w:rPr>
        <w:t xml:space="preserve"> organizační opatření a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b) technická opatření.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 xml:space="preserve">(2) Organizačními opatřeními jsou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a) systém řízení bezpečnosti informací,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b) řízení rizik,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c) bezpečnostní politika,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d) organizační bezpečnost,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>e) stanovení bezpečnostních požadavků</w:t>
      </w:r>
      <w:r w:rsidRPr="005046B6">
        <w:rPr>
          <w:rFonts w:ascii="Times New Roman" w:hAnsi="Times New Roman" w:cs="Times New Roman"/>
          <w:sz w:val="24"/>
          <w:szCs w:val="24"/>
        </w:rPr>
        <w:t xml:space="preserve"> pro dodavatele,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f) řízení aktiv,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g) bezpečnost lidských zdrojů,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h) řízení provozu a komunikací kritické informační infrastruktury nebo významného informačního systému,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>i) řízení přístupu osob ke kritické informační infrastruktuře nebo k význam</w:t>
      </w:r>
      <w:r w:rsidRPr="005046B6">
        <w:rPr>
          <w:rFonts w:ascii="Times New Roman" w:hAnsi="Times New Roman" w:cs="Times New Roman"/>
          <w:sz w:val="24"/>
          <w:szCs w:val="24"/>
        </w:rPr>
        <w:t xml:space="preserve">nému informačnímu systému,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j) akvizice, vývoj a údržba kritické informační infrastruktury a významných informačních systémů,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k) zvládání kybernetických bezpečnostních událostí a kybernetických bezpečnostních incidentů,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>l) řízení kontinuity činnost</w:t>
      </w:r>
      <w:r w:rsidRPr="005046B6">
        <w:rPr>
          <w:rFonts w:ascii="Times New Roman" w:hAnsi="Times New Roman" w:cs="Times New Roman"/>
          <w:sz w:val="24"/>
          <w:szCs w:val="24"/>
        </w:rPr>
        <w:t xml:space="preserve">í a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m) kontrola a audit kritické informační infrastruktury a významných informačních systémů.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 xml:space="preserve">(3) Technickými opatřeními jsou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a) fyzická bezpečnost,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lastRenderedPageBreak/>
        <w:t xml:space="preserve">b) nástroj pro ochranu integrity komunikačních sítí,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>c) nástroj pro ověřování identity už</w:t>
      </w:r>
      <w:r w:rsidRPr="005046B6">
        <w:rPr>
          <w:rFonts w:ascii="Times New Roman" w:hAnsi="Times New Roman" w:cs="Times New Roman"/>
          <w:sz w:val="24"/>
          <w:szCs w:val="24"/>
        </w:rPr>
        <w:t xml:space="preserve">ivatelů,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d) nástroj pro řízení přístupových oprávnění,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e) nástroj pro ochranu před škodlivým kódem,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f) nástroj pro zaznamenávání činnosti kritické informační infrastruktury a významných informačních systémů, jejich uživatelů a administrátorů,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>g</w:t>
      </w:r>
      <w:r w:rsidRPr="005046B6">
        <w:rPr>
          <w:rFonts w:ascii="Times New Roman" w:hAnsi="Times New Roman" w:cs="Times New Roman"/>
          <w:sz w:val="24"/>
          <w:szCs w:val="24"/>
        </w:rPr>
        <w:t xml:space="preserve">) nástroj pro detekci kybernetických bezpečnostních událostí,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h) nástroj pro sběr a vyhodnocení kybernetických bezpečnostních událostí,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i) aplikační bezpečnost,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j) kryptografické prostředky,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>k) nástroj pro zajišťování úrovně dostupnosti informa</w:t>
      </w:r>
      <w:r w:rsidRPr="005046B6">
        <w:rPr>
          <w:rFonts w:ascii="Times New Roman" w:hAnsi="Times New Roman" w:cs="Times New Roman"/>
          <w:sz w:val="24"/>
          <w:szCs w:val="24"/>
        </w:rPr>
        <w:t xml:space="preserve">cí a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l) bezpečnost průmyslových a </w:t>
      </w:r>
      <w:proofErr w:type="gramStart"/>
      <w:r w:rsidRPr="005046B6">
        <w:rPr>
          <w:rFonts w:ascii="Times New Roman" w:hAnsi="Times New Roman" w:cs="Times New Roman"/>
          <w:sz w:val="24"/>
          <w:szCs w:val="24"/>
        </w:rPr>
        <w:t>řídících</w:t>
      </w:r>
      <w:proofErr w:type="gramEnd"/>
      <w:r w:rsidRPr="005046B6">
        <w:rPr>
          <w:rFonts w:ascii="Times New Roman" w:hAnsi="Times New Roman" w:cs="Times New Roman"/>
          <w:sz w:val="24"/>
          <w:szCs w:val="24"/>
        </w:rPr>
        <w:t xml:space="preserve"> systémů.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§ 6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 xml:space="preserve">Prováděcí právní předpis stanoví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a) obsah bezpečnostních opatření,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b) obsah a strukturu bezpečnostní dokumentace,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c) rozsah bezpečnostních opatření pro orgány a osoby uvedené v </w:t>
      </w:r>
      <w:hyperlink r:id="rId8" w:history="1">
        <w:r w:rsidRPr="005046B6">
          <w:rPr>
            <w:rFonts w:ascii="Times New Roman" w:hAnsi="Times New Roman" w:cs="Times New Roman"/>
            <w:sz w:val="24"/>
            <w:szCs w:val="24"/>
          </w:rPr>
          <w:t>§ 3 písm. c) až e)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 a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>d) významné informační systé</w:t>
      </w:r>
      <w:r w:rsidRPr="005046B6">
        <w:rPr>
          <w:rFonts w:ascii="Times New Roman" w:hAnsi="Times New Roman" w:cs="Times New Roman"/>
          <w:sz w:val="24"/>
          <w:szCs w:val="24"/>
        </w:rPr>
        <w:t xml:space="preserve">my a jejich určující kritéria.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§ 6a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>(1) Správce informačního systému kritické informační infrastruktury, komunikačního systému kritické informační infrastruktury nebo významného informačního systému může pověřit provozováním informačního systému krit</w:t>
      </w:r>
      <w:r w:rsidRPr="005046B6">
        <w:rPr>
          <w:rFonts w:ascii="Times New Roman" w:hAnsi="Times New Roman" w:cs="Times New Roman"/>
          <w:sz w:val="24"/>
          <w:szCs w:val="24"/>
        </w:rPr>
        <w:t xml:space="preserve">ické informační infrastruktury, komunikačního systému kritické informační infrastruktury nebo významného informačního systému jiný orgán nebo osobu, pokud to jiný zákon nevylučuje.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>(2) Provozovatel informačního systému kritické informační infrastruktur</w:t>
      </w:r>
      <w:r w:rsidRPr="005046B6">
        <w:rPr>
          <w:rFonts w:ascii="Times New Roman" w:hAnsi="Times New Roman" w:cs="Times New Roman"/>
          <w:sz w:val="24"/>
          <w:szCs w:val="24"/>
        </w:rPr>
        <w:t>y, komunikačního systému kritické informační infrastruktury nebo významného informačního systému předá na vyžádání správce tohoto systému bez zbytečného odkladu a v dohodnutém formátu data, provozní údaje a informace, které má k dispozici v souvislosti s p</w:t>
      </w:r>
      <w:r w:rsidRPr="005046B6">
        <w:rPr>
          <w:rFonts w:ascii="Times New Roman" w:hAnsi="Times New Roman" w:cs="Times New Roman"/>
          <w:sz w:val="24"/>
          <w:szCs w:val="24"/>
        </w:rPr>
        <w:t xml:space="preserve">rovozováním tohoto systému. Ustanovení právního předpisu upravujícího práva k duševnímu vlastnictví nejsou předáním dat, provozních údajů a informací dotčena.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lastRenderedPageBreak/>
        <w:tab/>
        <w:t>(3) Pokud provozovatel informačního systému kritické informační infrastruktury, komunikačního</w:t>
      </w:r>
      <w:r w:rsidRPr="005046B6">
        <w:rPr>
          <w:rFonts w:ascii="Times New Roman" w:hAnsi="Times New Roman" w:cs="Times New Roman"/>
          <w:sz w:val="24"/>
          <w:szCs w:val="24"/>
        </w:rPr>
        <w:t xml:space="preserve"> systému kritické informační infrastruktury nebo významného informačního systému nebude tento systém nadále provozovat, předá správci tohoto systému data, provozní údaje a informace, které má k dispozici v souvislosti s provozováním tohoto systému a které </w:t>
      </w:r>
      <w:r w:rsidRPr="005046B6">
        <w:rPr>
          <w:rFonts w:ascii="Times New Roman" w:hAnsi="Times New Roman" w:cs="Times New Roman"/>
          <w:sz w:val="24"/>
          <w:szCs w:val="24"/>
        </w:rPr>
        <w:t xml:space="preserve">jsou nezbytné pro případné další provozování tohoto informačního systému nebo jeho jiné využití a bezpečně zlikviduje ve svém digitálním prostředí jejich kopie.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>(4) Provozovatel informačního systému kritické informační infrastruktury, komunikačního sys</w:t>
      </w:r>
      <w:r w:rsidRPr="005046B6">
        <w:rPr>
          <w:rFonts w:ascii="Times New Roman" w:hAnsi="Times New Roman" w:cs="Times New Roman"/>
          <w:sz w:val="24"/>
          <w:szCs w:val="24"/>
        </w:rPr>
        <w:t xml:space="preserve">tému kritické informační infrastruktury nebo významného informačního systému má nárok na úhradu účelně vynaložených nákladů za předání dat, provozních údajů a informací podle odstavců 2 a 3; náklady provozovateli uhradí správce takového systému.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6B6">
        <w:rPr>
          <w:rFonts w:ascii="Times New Roman" w:hAnsi="Times New Roman" w:cs="Times New Roman"/>
          <w:b/>
          <w:bCs/>
          <w:sz w:val="24"/>
          <w:szCs w:val="24"/>
        </w:rPr>
        <w:t>Kyberne</w:t>
      </w:r>
      <w:r w:rsidRPr="005046B6">
        <w:rPr>
          <w:rFonts w:ascii="Times New Roman" w:hAnsi="Times New Roman" w:cs="Times New Roman"/>
          <w:b/>
          <w:bCs/>
          <w:sz w:val="24"/>
          <w:szCs w:val="24"/>
        </w:rPr>
        <w:t xml:space="preserve">tická bezpečnostní událost a kybernetický bezpečnostní incident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§ 7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>(1) Kybernetickou bezpečnostní událostí je událost, která může způsobit narušení</w:t>
      </w:r>
      <w:r w:rsidRPr="005046B6">
        <w:rPr>
          <w:rFonts w:ascii="Times New Roman" w:hAnsi="Times New Roman" w:cs="Times New Roman"/>
          <w:sz w:val="24"/>
          <w:szCs w:val="24"/>
        </w:rPr>
        <w:t xml:space="preserve"> bezpečnosti informací v informačních systémech nebo narušení bezpečnosti služeb anebo bezpečnosti a integrity sítí elektronických komunikací</w:t>
      </w:r>
      <w:r w:rsidRPr="005046B6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5046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>(2) Kybernetickým bezpečnostním incidentem je narušení bezpečnosti informací v informačních systé</w:t>
      </w:r>
      <w:r w:rsidRPr="005046B6">
        <w:rPr>
          <w:rFonts w:ascii="Times New Roman" w:hAnsi="Times New Roman" w:cs="Times New Roman"/>
          <w:sz w:val="24"/>
          <w:szCs w:val="24"/>
        </w:rPr>
        <w:t>mech nebo narušení bezpečnosti služeb anebo bezpečnosti a integrity sítí elektronických komunikací</w:t>
      </w:r>
      <w:r w:rsidRPr="005046B6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5046B6">
        <w:rPr>
          <w:rFonts w:ascii="Times New Roman" w:hAnsi="Times New Roman" w:cs="Times New Roman"/>
          <w:sz w:val="24"/>
          <w:szCs w:val="24"/>
        </w:rPr>
        <w:t xml:space="preserve"> v důsledku kybernetické bezpečnostní události.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 xml:space="preserve">(3) Orgány a osoby uvedené v </w:t>
      </w:r>
      <w:hyperlink r:id="rId9" w:history="1">
        <w:r w:rsidRPr="005046B6">
          <w:rPr>
            <w:rFonts w:ascii="Times New Roman" w:hAnsi="Times New Roman" w:cs="Times New Roman"/>
            <w:sz w:val="24"/>
            <w:szCs w:val="24"/>
          </w:rPr>
          <w:t>§ 3 písm. b) až e)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 jsou povinny detekovat kybernetické bezpečnostní události v jejich významné síti, informačním systému kritické informační infrastruktury, komunikačním systému kritické informační infrastruktury nebo významném informačním systé</w:t>
      </w:r>
      <w:r w:rsidRPr="005046B6">
        <w:rPr>
          <w:rFonts w:ascii="Times New Roman" w:hAnsi="Times New Roman" w:cs="Times New Roman"/>
          <w:sz w:val="24"/>
          <w:szCs w:val="24"/>
        </w:rPr>
        <w:t xml:space="preserve">mu.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§ 8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6B6">
        <w:rPr>
          <w:rFonts w:ascii="Times New Roman" w:hAnsi="Times New Roman" w:cs="Times New Roman"/>
          <w:b/>
          <w:bCs/>
          <w:sz w:val="24"/>
          <w:szCs w:val="24"/>
        </w:rPr>
        <w:t xml:space="preserve">Hlášení kybernetického bezpečnostního incidentu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 xml:space="preserve">(1) Orgány a osoby uvedené v </w:t>
      </w:r>
      <w:hyperlink r:id="rId10" w:history="1">
        <w:r w:rsidRPr="005046B6">
          <w:rPr>
            <w:rFonts w:ascii="Times New Roman" w:hAnsi="Times New Roman" w:cs="Times New Roman"/>
            <w:sz w:val="24"/>
            <w:szCs w:val="24"/>
          </w:rPr>
          <w:t>§ 3 písm. b) až e)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 jsou povinny hlásit kybernetické bezpečnostní incidenty v jejich významné síti, informačním systému kritické informační infrastruktury, komunikačním systému kritické informační infrastruktury nebo významném info</w:t>
      </w:r>
      <w:r w:rsidRPr="005046B6">
        <w:rPr>
          <w:rFonts w:ascii="Times New Roman" w:hAnsi="Times New Roman" w:cs="Times New Roman"/>
          <w:sz w:val="24"/>
          <w:szCs w:val="24"/>
        </w:rPr>
        <w:t>rmačním systému, a to bezodkladně po jejich detekci; tím není dotčena informační povinnost podle jiného právního předpisu</w:t>
      </w:r>
      <w:r w:rsidRPr="005046B6">
        <w:rPr>
          <w:rFonts w:ascii="Times New Roman" w:hAnsi="Times New Roman" w:cs="Times New Roman"/>
          <w:sz w:val="24"/>
          <w:szCs w:val="24"/>
          <w:vertAlign w:val="superscript"/>
        </w:rPr>
        <w:t>3)</w:t>
      </w:r>
      <w:r w:rsidRPr="005046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 xml:space="preserve">(2) Orgány a osoby uvedené v </w:t>
      </w:r>
      <w:hyperlink r:id="rId11" w:history="1">
        <w:r w:rsidRPr="005046B6">
          <w:rPr>
            <w:rFonts w:ascii="Times New Roman" w:hAnsi="Times New Roman" w:cs="Times New Roman"/>
            <w:sz w:val="24"/>
            <w:szCs w:val="24"/>
          </w:rPr>
          <w:t>§ 3 písm. b)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 hlásí kybernetické bezpečnostní incidenty provozovateli národního CERT.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 xml:space="preserve">(3) Orgány a osoby uvedené v </w:t>
      </w:r>
      <w:hyperlink r:id="rId12" w:history="1">
        <w:r w:rsidRPr="005046B6">
          <w:rPr>
            <w:rFonts w:ascii="Times New Roman" w:hAnsi="Times New Roman" w:cs="Times New Roman"/>
            <w:sz w:val="24"/>
            <w:szCs w:val="24"/>
          </w:rPr>
          <w:t>§ 3 písm. c) až e)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 hlásí kybernetické bezpečnostní incidenty Nár</w:t>
      </w:r>
      <w:r w:rsidRPr="005046B6">
        <w:rPr>
          <w:rFonts w:ascii="Times New Roman" w:hAnsi="Times New Roman" w:cs="Times New Roman"/>
          <w:sz w:val="24"/>
          <w:szCs w:val="24"/>
        </w:rPr>
        <w:t xml:space="preserve">odnímu bezpečnostnímu úřadu (dále jen „Úřad“).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>(4) Povinnost podle odstavce 1 je správcem informačního systému kritické informační infrastruktury, komunikačního systému kritické informační infrastruktury nebo významného informačního systému splněna i t</w:t>
      </w:r>
      <w:r w:rsidRPr="005046B6">
        <w:rPr>
          <w:rFonts w:ascii="Times New Roman" w:hAnsi="Times New Roman" w:cs="Times New Roman"/>
          <w:sz w:val="24"/>
          <w:szCs w:val="24"/>
        </w:rPr>
        <w:t xml:space="preserve">ehdy, pokud byl kybernetický bezpečnostní incident hlášen provozovatelem tohoto systému. Provozovatel informačního systému kritické informační infrastruktury, komunikačního systému kritické informační infrastruktury nebo významného </w:t>
      </w:r>
      <w:r w:rsidRPr="005046B6">
        <w:rPr>
          <w:rFonts w:ascii="Times New Roman" w:hAnsi="Times New Roman" w:cs="Times New Roman"/>
          <w:sz w:val="24"/>
          <w:szCs w:val="24"/>
        </w:rPr>
        <w:lastRenderedPageBreak/>
        <w:t>informačního systému inf</w:t>
      </w:r>
      <w:r w:rsidRPr="005046B6">
        <w:rPr>
          <w:rFonts w:ascii="Times New Roman" w:hAnsi="Times New Roman" w:cs="Times New Roman"/>
          <w:sz w:val="24"/>
          <w:szCs w:val="24"/>
        </w:rPr>
        <w:t xml:space="preserve">ormuje správce tohoto systému o hlášených kybernetických bezpečnostních incidentech bez zbytečného odkladu.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 xml:space="preserve">(5) Prováděcí právní předpis stanoví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a) typy a kategorie kybernetických bezpečnostních incidentů a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>b) náležitosti a způsob hlášení kyberne</w:t>
      </w:r>
      <w:r w:rsidRPr="005046B6">
        <w:rPr>
          <w:rFonts w:ascii="Times New Roman" w:hAnsi="Times New Roman" w:cs="Times New Roman"/>
          <w:sz w:val="24"/>
          <w:szCs w:val="24"/>
        </w:rPr>
        <w:t xml:space="preserve">tického bezpečnostního incidentu.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6B6">
        <w:rPr>
          <w:rFonts w:ascii="Times New Roman" w:hAnsi="Times New Roman" w:cs="Times New Roman"/>
          <w:b/>
          <w:bCs/>
          <w:sz w:val="24"/>
          <w:szCs w:val="24"/>
        </w:rPr>
        <w:t>Evidence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§ 9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>(1) Úřad vede evidenci kybernetických bezpečnostních incidentů (dále jen „evidence incidentů“</w:t>
      </w:r>
      <w:r w:rsidRPr="005046B6">
        <w:rPr>
          <w:rFonts w:ascii="Times New Roman" w:hAnsi="Times New Roman" w:cs="Times New Roman"/>
          <w:sz w:val="24"/>
          <w:szCs w:val="24"/>
        </w:rPr>
        <w:t xml:space="preserve">), která obsahuje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a) hlášení kybernetického bezpečnostního incidentu,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b) identifikační údaje systému, ve kterém se kybernetický bezpečnostní incident vyskytl,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c) údaje o zdroji kybernetického bezpečnostního incidentu a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>d) postup při řešení kybe</w:t>
      </w:r>
      <w:r w:rsidRPr="005046B6">
        <w:rPr>
          <w:rFonts w:ascii="Times New Roman" w:hAnsi="Times New Roman" w:cs="Times New Roman"/>
          <w:sz w:val="24"/>
          <w:szCs w:val="24"/>
        </w:rPr>
        <w:t xml:space="preserve">rnetického bezpečnostního incidentu a jeho výsledek.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 xml:space="preserve">(2) Součástí evidence incidentů jsou údaje podle </w:t>
      </w:r>
      <w:hyperlink r:id="rId13" w:history="1">
        <w:r w:rsidRPr="005046B6">
          <w:rPr>
            <w:rFonts w:ascii="Times New Roman" w:hAnsi="Times New Roman" w:cs="Times New Roman"/>
            <w:sz w:val="24"/>
            <w:szCs w:val="24"/>
          </w:rPr>
          <w:t>§ 20 písm. f) až h)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>(3) Úřad poskytuje údaje z evidence in</w:t>
      </w:r>
      <w:r w:rsidRPr="005046B6">
        <w:rPr>
          <w:rFonts w:ascii="Times New Roman" w:hAnsi="Times New Roman" w:cs="Times New Roman"/>
          <w:sz w:val="24"/>
          <w:szCs w:val="24"/>
        </w:rPr>
        <w:t xml:space="preserve">cidentů orgánům veřejné moci pro výkon jejich působnosti.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>(4) Úřad může poskytovat údaje z evidence incidentů provozovateli národního CERT, orgánům vykonávajícím působnost v oblasti kybernetické bezpečnosti v zahraničí a jiným osobám působícím v oblast</w:t>
      </w:r>
      <w:r w:rsidRPr="005046B6">
        <w:rPr>
          <w:rFonts w:ascii="Times New Roman" w:hAnsi="Times New Roman" w:cs="Times New Roman"/>
          <w:sz w:val="24"/>
          <w:szCs w:val="24"/>
        </w:rPr>
        <w:t xml:space="preserve">i kybernetické bezpečnosti v rozsahu nezbytném pro zajištění ochrany kybernetického prostoru.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§ 10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>(1) Zaměstnanci České republiky zařazení k výko</w:t>
      </w:r>
      <w:r w:rsidRPr="005046B6">
        <w:rPr>
          <w:rFonts w:ascii="Times New Roman" w:hAnsi="Times New Roman" w:cs="Times New Roman"/>
          <w:sz w:val="24"/>
          <w:szCs w:val="24"/>
        </w:rPr>
        <w:t xml:space="preserve">nu práce v Úřadu, kteří se podílejí na řešení kybernetického bezpečnostního incidentu, jsou vázáni povinností mlčenlivosti o údajích z evidence incidentů. Povinnost mlčenlivosti trvá i po skončení pracovněprávního vztahu k Úřadu.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>(2) Ředitel Úřadu můž</w:t>
      </w:r>
      <w:r w:rsidRPr="005046B6">
        <w:rPr>
          <w:rFonts w:ascii="Times New Roman" w:hAnsi="Times New Roman" w:cs="Times New Roman"/>
          <w:sz w:val="24"/>
          <w:szCs w:val="24"/>
        </w:rPr>
        <w:t xml:space="preserve">e osoby podle odstavce 1 zprostit povinnosti mlčenlivosti o údajích z evidence incidentů, s uvedením rozsahu údajů a rozsahu zproštění. </w:t>
      </w:r>
    </w:p>
    <w:p w:rsidR="000C4AFD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AFD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AFD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AFD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AFD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lastRenderedPageBreak/>
        <w:t xml:space="preserve">§ 11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6B6">
        <w:rPr>
          <w:rFonts w:ascii="Times New Roman" w:hAnsi="Times New Roman" w:cs="Times New Roman"/>
          <w:b/>
          <w:bCs/>
          <w:sz w:val="24"/>
          <w:szCs w:val="24"/>
        </w:rPr>
        <w:t>Opatře</w:t>
      </w:r>
      <w:r w:rsidRPr="005046B6">
        <w:rPr>
          <w:rFonts w:ascii="Times New Roman" w:hAnsi="Times New Roman" w:cs="Times New Roman"/>
          <w:b/>
          <w:bCs/>
          <w:sz w:val="24"/>
          <w:szCs w:val="24"/>
        </w:rPr>
        <w:t>ní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>(1) Opatřeními se rozumí úkony, jichž je třeba k ochraně informačních systémů nebo služeb a sítí elektronických komunikací</w:t>
      </w:r>
      <w:r w:rsidRPr="005046B6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5046B6">
        <w:rPr>
          <w:rFonts w:ascii="Times New Roman" w:hAnsi="Times New Roman" w:cs="Times New Roman"/>
          <w:sz w:val="24"/>
          <w:szCs w:val="24"/>
        </w:rPr>
        <w:t xml:space="preserve"> před hrozbou v oblasti kybernetické bezpečnosti nebo před kybernetickým bezpečnostním incidentem anebo k řešení již nastaléh</w:t>
      </w:r>
      <w:r w:rsidRPr="005046B6">
        <w:rPr>
          <w:rFonts w:ascii="Times New Roman" w:hAnsi="Times New Roman" w:cs="Times New Roman"/>
          <w:sz w:val="24"/>
          <w:szCs w:val="24"/>
        </w:rPr>
        <w:t xml:space="preserve">o kybernetického bezpečnostního incidentu.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 xml:space="preserve">(2) Opatřeními jsou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a) varování,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b) reaktivní opatření a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c) ochranné opatření.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 xml:space="preserve">(3) Reaktivní opatření jsou povinny provádět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a) orgány a osoby uvedené v </w:t>
      </w:r>
      <w:hyperlink r:id="rId14" w:history="1">
        <w:r w:rsidRPr="005046B6">
          <w:rPr>
            <w:rFonts w:ascii="Times New Roman" w:hAnsi="Times New Roman" w:cs="Times New Roman"/>
            <w:sz w:val="24"/>
            <w:szCs w:val="24"/>
          </w:rPr>
          <w:t>§ 3 písm. a) a b)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 za stavu kybernetického nebezpečí nebo za nouzového stavu</w:t>
      </w:r>
      <w:r w:rsidRPr="005046B6">
        <w:rPr>
          <w:rFonts w:ascii="Times New Roman" w:hAnsi="Times New Roman" w:cs="Times New Roman"/>
          <w:sz w:val="24"/>
          <w:szCs w:val="24"/>
          <w:vertAlign w:val="superscript"/>
        </w:rPr>
        <w:t>4)</w:t>
      </w:r>
      <w:r w:rsidRPr="005046B6">
        <w:rPr>
          <w:rFonts w:ascii="Times New Roman" w:hAnsi="Times New Roman" w:cs="Times New Roman"/>
          <w:sz w:val="24"/>
          <w:szCs w:val="24"/>
        </w:rPr>
        <w:t xml:space="preserve"> vyhlášeného na základě žádosti podle </w:t>
      </w:r>
      <w:hyperlink r:id="rId15" w:history="1">
        <w:r w:rsidRPr="005046B6">
          <w:rPr>
            <w:rFonts w:ascii="Times New Roman" w:hAnsi="Times New Roman" w:cs="Times New Roman"/>
            <w:sz w:val="24"/>
            <w:szCs w:val="24"/>
          </w:rPr>
          <w:t>§ 21 odst. 6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 a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b) orgány a osoby uvedené v </w:t>
      </w:r>
      <w:hyperlink r:id="rId16" w:history="1">
        <w:r w:rsidRPr="005046B6">
          <w:rPr>
            <w:rFonts w:ascii="Times New Roman" w:hAnsi="Times New Roman" w:cs="Times New Roman"/>
            <w:sz w:val="24"/>
            <w:szCs w:val="24"/>
          </w:rPr>
          <w:t>§ 3 písm. c) až e)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 xml:space="preserve">(4) Ochranné opatření jsou povinny provádět orgány a osoby uvedené v </w:t>
      </w:r>
      <w:hyperlink r:id="rId17" w:history="1">
        <w:r w:rsidRPr="005046B6">
          <w:rPr>
            <w:rFonts w:ascii="Times New Roman" w:hAnsi="Times New Roman" w:cs="Times New Roman"/>
            <w:sz w:val="24"/>
            <w:szCs w:val="24"/>
          </w:rPr>
          <w:t>§ 3 písm. c) až e)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§ 12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6B6">
        <w:rPr>
          <w:rFonts w:ascii="Times New Roman" w:hAnsi="Times New Roman" w:cs="Times New Roman"/>
          <w:b/>
          <w:bCs/>
          <w:sz w:val="24"/>
          <w:szCs w:val="24"/>
        </w:rPr>
        <w:t>Varování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>(1) Úřad vydá varování, dozví-li se zejména z vlastní č</w:t>
      </w:r>
      <w:r w:rsidRPr="005046B6">
        <w:rPr>
          <w:rFonts w:ascii="Times New Roman" w:hAnsi="Times New Roman" w:cs="Times New Roman"/>
          <w:sz w:val="24"/>
          <w:szCs w:val="24"/>
        </w:rPr>
        <w:t xml:space="preserve">innosti nebo z podnětu provozovatele národního CERT anebo od orgánů, které vykonávají působnost v oblasti kybernetické bezpečnosti v zahraničí, o hrozbě v oblasti kybernetické bezpečnosti.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>(2) Varování Úřad zveřejní na svých internetových stránkách a o</w:t>
      </w:r>
      <w:r w:rsidRPr="005046B6">
        <w:rPr>
          <w:rFonts w:ascii="Times New Roman" w:hAnsi="Times New Roman" w:cs="Times New Roman"/>
          <w:sz w:val="24"/>
          <w:szCs w:val="24"/>
        </w:rPr>
        <w:t xml:space="preserve">známí je orgánům a osobám uvedeným v </w:t>
      </w:r>
      <w:hyperlink r:id="rId18" w:history="1">
        <w:r w:rsidRPr="005046B6">
          <w:rPr>
            <w:rFonts w:ascii="Times New Roman" w:hAnsi="Times New Roman" w:cs="Times New Roman"/>
            <w:sz w:val="24"/>
            <w:szCs w:val="24"/>
          </w:rPr>
          <w:t>§ 3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, jejichž kontaktní údaje jsou vedeny v evidenci podle </w:t>
      </w:r>
      <w:hyperlink r:id="rId19" w:history="1">
        <w:r w:rsidRPr="005046B6">
          <w:rPr>
            <w:rFonts w:ascii="Times New Roman" w:hAnsi="Times New Roman" w:cs="Times New Roman"/>
            <w:sz w:val="24"/>
            <w:szCs w:val="24"/>
          </w:rPr>
          <w:t>§ 16 odst. 4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6B6">
        <w:rPr>
          <w:rFonts w:ascii="Times New Roman" w:hAnsi="Times New Roman" w:cs="Times New Roman"/>
          <w:b/>
          <w:bCs/>
          <w:sz w:val="24"/>
          <w:szCs w:val="24"/>
        </w:rPr>
        <w:t xml:space="preserve">Reaktivní a ochranné opatření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§ 13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>(1) Úřad vydá rozhodnutí, ve kterém uloží provést reaktivní opatření k řešení</w:t>
      </w:r>
      <w:r w:rsidRPr="005046B6">
        <w:rPr>
          <w:rFonts w:ascii="Times New Roman" w:hAnsi="Times New Roman" w:cs="Times New Roman"/>
          <w:sz w:val="24"/>
          <w:szCs w:val="24"/>
        </w:rPr>
        <w:t xml:space="preserve"> kybernetického bezpečnostního incidentu anebo k zabezpečení informačních systémů nebo sítí a služeb elektronických komunikací</w:t>
      </w:r>
      <w:r w:rsidRPr="005046B6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5046B6">
        <w:rPr>
          <w:rFonts w:ascii="Times New Roman" w:hAnsi="Times New Roman" w:cs="Times New Roman"/>
          <w:sz w:val="24"/>
          <w:szCs w:val="24"/>
        </w:rPr>
        <w:t xml:space="preserve"> před kybernetickým bezpečnostním incidentem, které je prvním úkonem ve věci. Nepodaří-li se rozhodnutí adresátovi doručit do vl</w:t>
      </w:r>
      <w:r w:rsidRPr="005046B6">
        <w:rPr>
          <w:rFonts w:ascii="Times New Roman" w:hAnsi="Times New Roman" w:cs="Times New Roman"/>
          <w:sz w:val="24"/>
          <w:szCs w:val="24"/>
        </w:rPr>
        <w:t xml:space="preserve">astních rukou do 3 dnů ode dne jeho vydání, doručí se mu tak, že se vyvěsí na úřední desce Úřadu a tímto okamžikem je vykonatelné. Rozhodnutí podle věty první může Úřad vydat i v řízení na místě </w:t>
      </w:r>
      <w:r w:rsidRPr="005046B6">
        <w:rPr>
          <w:rFonts w:ascii="Times New Roman" w:hAnsi="Times New Roman" w:cs="Times New Roman"/>
          <w:sz w:val="24"/>
          <w:szCs w:val="24"/>
        </w:rPr>
        <w:lastRenderedPageBreak/>
        <w:t xml:space="preserve">podle správního řádu.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>(2) Rozklad podaný proti rozhodnutí</w:t>
      </w:r>
      <w:r w:rsidRPr="005046B6">
        <w:rPr>
          <w:rFonts w:ascii="Times New Roman" w:hAnsi="Times New Roman" w:cs="Times New Roman"/>
          <w:sz w:val="24"/>
          <w:szCs w:val="24"/>
        </w:rPr>
        <w:t xml:space="preserve"> podle odstavce 1 nemá odkladný účinek.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>(3) Má-li se reaktivní opatření k řešení kybernetického bezpečnostního incidentu anebo k zabezpečení informačních systémů nebo sítí a služeb elektronických komunikací</w:t>
      </w:r>
      <w:r w:rsidRPr="005046B6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5046B6">
        <w:rPr>
          <w:rFonts w:ascii="Times New Roman" w:hAnsi="Times New Roman" w:cs="Times New Roman"/>
          <w:sz w:val="24"/>
          <w:szCs w:val="24"/>
        </w:rPr>
        <w:t xml:space="preserve"> před kybernetickým bezpečnostním incidentem</w:t>
      </w:r>
      <w:r w:rsidRPr="005046B6">
        <w:rPr>
          <w:rFonts w:ascii="Times New Roman" w:hAnsi="Times New Roman" w:cs="Times New Roman"/>
          <w:sz w:val="24"/>
          <w:szCs w:val="24"/>
        </w:rPr>
        <w:t xml:space="preserve"> týkat blíže neurčeného okruhu orgánů nebo osob, vydá je Úřad formou opatření obecné povahy.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 xml:space="preserve">(4) Orgány a osoby uvedené v </w:t>
      </w:r>
      <w:hyperlink r:id="rId20" w:history="1">
        <w:r w:rsidRPr="005046B6">
          <w:rPr>
            <w:rFonts w:ascii="Times New Roman" w:hAnsi="Times New Roman" w:cs="Times New Roman"/>
            <w:sz w:val="24"/>
            <w:szCs w:val="24"/>
          </w:rPr>
          <w:t>§ 3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 jsou povinny bez zbytečného odkladu ozná</w:t>
      </w:r>
      <w:r w:rsidRPr="005046B6">
        <w:rPr>
          <w:rFonts w:ascii="Times New Roman" w:hAnsi="Times New Roman" w:cs="Times New Roman"/>
          <w:sz w:val="24"/>
          <w:szCs w:val="24"/>
        </w:rPr>
        <w:t xml:space="preserve">mit Úřadu provedení reaktivního opatření a jeho výsledek. Náležitosti oznámení stanoví prováděcí právní předpis.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§ 14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>(1) Úřad uloží za účelem zvý</w:t>
      </w:r>
      <w:r w:rsidRPr="005046B6">
        <w:rPr>
          <w:rFonts w:ascii="Times New Roman" w:hAnsi="Times New Roman" w:cs="Times New Roman"/>
          <w:sz w:val="24"/>
          <w:szCs w:val="24"/>
        </w:rPr>
        <w:t>šení ochrany informačních systémů nebo služeb a sítí elektronických komunikací</w:t>
      </w:r>
      <w:r w:rsidRPr="005046B6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5046B6">
        <w:rPr>
          <w:rFonts w:ascii="Times New Roman" w:hAnsi="Times New Roman" w:cs="Times New Roman"/>
          <w:sz w:val="24"/>
          <w:szCs w:val="24"/>
        </w:rPr>
        <w:t xml:space="preserve">, na základě analýzy již vyřešeného kybernetického bezpečnostního incidentu, provést ochranné opatření formou opatření obecné povahy.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>(2) Opatřením obecné povahy Úřad orgán</w:t>
      </w:r>
      <w:r w:rsidRPr="005046B6">
        <w:rPr>
          <w:rFonts w:ascii="Times New Roman" w:hAnsi="Times New Roman" w:cs="Times New Roman"/>
          <w:sz w:val="24"/>
          <w:szCs w:val="24"/>
        </w:rPr>
        <w:t xml:space="preserve">ům a osobám uvedeným v </w:t>
      </w:r>
      <w:hyperlink r:id="rId21" w:history="1">
        <w:r w:rsidRPr="005046B6">
          <w:rPr>
            <w:rFonts w:ascii="Times New Roman" w:hAnsi="Times New Roman" w:cs="Times New Roman"/>
            <w:sz w:val="24"/>
            <w:szCs w:val="24"/>
          </w:rPr>
          <w:t>§ 3 písm. c) až e)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 stanoví způsob zvýšení ochrany informačních systémů nebo služeb a sítí elektronických komunikací</w:t>
      </w:r>
      <w:r w:rsidRPr="005046B6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5046B6">
        <w:rPr>
          <w:rFonts w:ascii="Times New Roman" w:hAnsi="Times New Roman" w:cs="Times New Roman"/>
          <w:sz w:val="24"/>
          <w:szCs w:val="24"/>
        </w:rPr>
        <w:t xml:space="preserve"> a lhůtu k jeho provedení.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§ 15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 xml:space="preserve">(1) Opatření obecné povahy podle </w:t>
      </w:r>
      <w:hyperlink r:id="rId22" w:history="1">
        <w:r w:rsidRPr="005046B6">
          <w:rPr>
            <w:rFonts w:ascii="Times New Roman" w:hAnsi="Times New Roman" w:cs="Times New Roman"/>
            <w:sz w:val="24"/>
            <w:szCs w:val="24"/>
          </w:rPr>
          <w:t>§ 13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 nebo </w:t>
      </w:r>
      <w:hyperlink r:id="rId23" w:history="1">
        <w:r w:rsidRPr="005046B6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 nabývá účinnosti okamžikem jeho vyvěšení na úřední desce Úřadu; ustanovení </w:t>
      </w:r>
      <w:hyperlink r:id="rId24" w:history="1">
        <w:r w:rsidRPr="005046B6">
          <w:rPr>
            <w:rFonts w:ascii="Times New Roman" w:hAnsi="Times New Roman" w:cs="Times New Roman"/>
            <w:sz w:val="24"/>
            <w:szCs w:val="24"/>
          </w:rPr>
          <w:t>§ 172 správního řádu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 se nepoužije. O vydání opatření obecné povahy Úřad rovněž vyrozumí orgány a osoby uvedené v </w:t>
      </w:r>
      <w:hyperlink r:id="rId25" w:history="1">
        <w:r w:rsidRPr="005046B6">
          <w:rPr>
            <w:rFonts w:ascii="Times New Roman" w:hAnsi="Times New Roman" w:cs="Times New Roman"/>
            <w:sz w:val="24"/>
            <w:szCs w:val="24"/>
          </w:rPr>
          <w:t>§ 3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, jejichž kontaktní údaje jsou vedeny v evidenci podle </w:t>
      </w:r>
      <w:hyperlink r:id="rId26" w:history="1">
        <w:r w:rsidRPr="005046B6">
          <w:rPr>
            <w:rFonts w:ascii="Times New Roman" w:hAnsi="Times New Roman" w:cs="Times New Roman"/>
            <w:sz w:val="24"/>
            <w:szCs w:val="24"/>
          </w:rPr>
          <w:t>§ 16 odst. 4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 xml:space="preserve">(2) Připomínky k opatření obecné povahy vydanému podle </w:t>
      </w:r>
      <w:hyperlink r:id="rId27" w:history="1">
        <w:r w:rsidRPr="005046B6">
          <w:rPr>
            <w:rFonts w:ascii="Times New Roman" w:hAnsi="Times New Roman" w:cs="Times New Roman"/>
            <w:sz w:val="24"/>
            <w:szCs w:val="24"/>
          </w:rPr>
          <w:t>§ 13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 nebo </w:t>
      </w:r>
      <w:hyperlink r:id="rId28" w:history="1">
        <w:r w:rsidRPr="005046B6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 lze uplatnit ve lhůtě 30 dnů ode dne jeho vyvěšení na úřední desce Úřadu. Úřad může na základě uplatněných připomínek opatření obecné povahy změnit nebo zrušit.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§ 15a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>(1) Úřad</w:t>
      </w:r>
      <w:r w:rsidRPr="005046B6">
        <w:rPr>
          <w:rFonts w:ascii="Times New Roman" w:hAnsi="Times New Roman" w:cs="Times New Roman"/>
          <w:sz w:val="24"/>
          <w:szCs w:val="24"/>
        </w:rPr>
        <w:t xml:space="preserve"> může v případě hrozícího kybernetického bezpečnostního incidentu na návrh správce informačního systému, který marně vyzval provozovatele ke splnění povinnosti předat správci data, provozní údaje a informace, které má k dispozici v souvislosti s provozován</w:t>
      </w:r>
      <w:r w:rsidRPr="005046B6">
        <w:rPr>
          <w:rFonts w:ascii="Times New Roman" w:hAnsi="Times New Roman" w:cs="Times New Roman"/>
          <w:sz w:val="24"/>
          <w:szCs w:val="24"/>
        </w:rPr>
        <w:t xml:space="preserve">ím tohoto systému kritické informační infrastruktury, komunikačního systému kritické informační infrastruktury nebo významného informačního systému, rozhodnutím uložit provozovateli tohoto systému povinnost předat správci data, provozní údaje a informace, </w:t>
      </w:r>
      <w:r w:rsidRPr="005046B6">
        <w:rPr>
          <w:rFonts w:ascii="Times New Roman" w:hAnsi="Times New Roman" w:cs="Times New Roman"/>
          <w:sz w:val="24"/>
          <w:szCs w:val="24"/>
        </w:rPr>
        <w:t xml:space="preserve">které má k dispozici v souvislosti s provozováním tohoto systému; návrh musí obsahovat odůvodnění požadavku s ohledem na hrozící kybernetický bezpečnostní incident, podrobný popis předchozího jednání mezi provozovatelem a správcem tohoto systému zejména s </w:t>
      </w:r>
      <w:r w:rsidRPr="005046B6">
        <w:rPr>
          <w:rFonts w:ascii="Times New Roman" w:hAnsi="Times New Roman" w:cs="Times New Roman"/>
          <w:sz w:val="24"/>
          <w:szCs w:val="24"/>
        </w:rPr>
        <w:t xml:space="preserve">ohledem na nesplnění smluvní povinnosti provozovatele a možné následky, pokud nedojde k předání požadovaných dat, provozních údajů a informací.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>(2) Rozhodnutí o uložení povinnosti předat data, provozní údaje a informace podle odstavce 1 je prvním úkone</w:t>
      </w:r>
      <w:r w:rsidRPr="005046B6">
        <w:rPr>
          <w:rFonts w:ascii="Times New Roman" w:hAnsi="Times New Roman" w:cs="Times New Roman"/>
          <w:sz w:val="24"/>
          <w:szCs w:val="24"/>
        </w:rPr>
        <w:t xml:space="preserve">m v řízení, je vykonatelné dnem doručení rozhodnutí a rozklad proti </w:t>
      </w:r>
      <w:r w:rsidRPr="005046B6">
        <w:rPr>
          <w:rFonts w:ascii="Times New Roman" w:hAnsi="Times New Roman" w:cs="Times New Roman"/>
          <w:sz w:val="24"/>
          <w:szCs w:val="24"/>
        </w:rPr>
        <w:lastRenderedPageBreak/>
        <w:t xml:space="preserve">němu nemá odkladný účinek.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>(3) Pro úhradu nákladů vynaložených provozovatelem informačního systému kritické informační infrastruktury, komunikačního systému kritické informační infrast</w:t>
      </w:r>
      <w:r w:rsidRPr="005046B6">
        <w:rPr>
          <w:rFonts w:ascii="Times New Roman" w:hAnsi="Times New Roman" w:cs="Times New Roman"/>
          <w:sz w:val="24"/>
          <w:szCs w:val="24"/>
        </w:rPr>
        <w:t xml:space="preserve">ruktury nebo významného informačního systému na předání dat, provozních údajů a informací podle odstavce 1 se ustanovení § 6a odst. 4 použije obdobně.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§ 16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6B6">
        <w:rPr>
          <w:rFonts w:ascii="Times New Roman" w:hAnsi="Times New Roman" w:cs="Times New Roman"/>
          <w:b/>
          <w:bCs/>
          <w:sz w:val="24"/>
          <w:szCs w:val="24"/>
        </w:rPr>
        <w:t xml:space="preserve">Kontaktní údaje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 xml:space="preserve">(1) Kontaktními údaji jsou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a) u právnické osoby obchodní firma nebo název, adresa sídla, identifikační číslo osoby nebo obdobné číslo přidělované v zahraničí,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>b) u podnikající fyzické osoby obchodní firma nebo jméno včetně</w:t>
      </w:r>
      <w:r w:rsidRPr="005046B6">
        <w:rPr>
          <w:rFonts w:ascii="Times New Roman" w:hAnsi="Times New Roman" w:cs="Times New Roman"/>
          <w:sz w:val="24"/>
          <w:szCs w:val="24"/>
        </w:rPr>
        <w:t xml:space="preserve"> odlišujícího dodatku nebo dalšího označení, adresa sídla a identifikační číslo osoby,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>c) u orgánu veřejné moci jeho název, adresa sídla, identifikační číslo osoby, bylo-li přiděleno, a identifikátor orgánu veřejné moci, pokud mu není přiděleno identifi</w:t>
      </w:r>
      <w:r w:rsidRPr="005046B6">
        <w:rPr>
          <w:rFonts w:ascii="Times New Roman" w:hAnsi="Times New Roman" w:cs="Times New Roman"/>
          <w:sz w:val="24"/>
          <w:szCs w:val="24"/>
        </w:rPr>
        <w:t xml:space="preserve">kační číslo osoby, a údaje o fyzické osobě, která je za orgán nebo osobu uvedené v </w:t>
      </w:r>
      <w:hyperlink r:id="rId29" w:history="1">
        <w:r w:rsidRPr="005046B6">
          <w:rPr>
            <w:rFonts w:ascii="Times New Roman" w:hAnsi="Times New Roman" w:cs="Times New Roman"/>
            <w:sz w:val="24"/>
            <w:szCs w:val="24"/>
          </w:rPr>
          <w:t>§ 3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 oprávněna jednat ve věcech upravených tímto zákonem, a to jméno, příjmení, telefonn</w:t>
      </w:r>
      <w:r w:rsidRPr="005046B6">
        <w:rPr>
          <w:rFonts w:ascii="Times New Roman" w:hAnsi="Times New Roman" w:cs="Times New Roman"/>
          <w:sz w:val="24"/>
          <w:szCs w:val="24"/>
        </w:rPr>
        <w:t xml:space="preserve">í číslo a adresa elektronické pošty.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 xml:space="preserve">(2) Kontaktní údaje a jejich změny oznamují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a) orgány a osoby uvedené v </w:t>
      </w:r>
      <w:hyperlink r:id="rId30" w:history="1">
        <w:r w:rsidRPr="005046B6">
          <w:rPr>
            <w:rFonts w:ascii="Times New Roman" w:hAnsi="Times New Roman" w:cs="Times New Roman"/>
            <w:sz w:val="24"/>
            <w:szCs w:val="24"/>
          </w:rPr>
          <w:t>§ 3 písm. a) a b)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 provozovateli národního CERT a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>b)</w:t>
      </w:r>
      <w:r w:rsidRPr="005046B6">
        <w:rPr>
          <w:rFonts w:ascii="Times New Roman" w:hAnsi="Times New Roman" w:cs="Times New Roman"/>
          <w:sz w:val="24"/>
          <w:szCs w:val="24"/>
        </w:rPr>
        <w:t xml:space="preserve"> orgány a osoby uvedené v </w:t>
      </w:r>
      <w:hyperlink r:id="rId31" w:history="1">
        <w:r w:rsidRPr="005046B6">
          <w:rPr>
            <w:rFonts w:ascii="Times New Roman" w:hAnsi="Times New Roman" w:cs="Times New Roman"/>
            <w:sz w:val="24"/>
            <w:szCs w:val="24"/>
          </w:rPr>
          <w:t>§ 3 písm. c) až e)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 Úřadu.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 xml:space="preserve">(3) Orgány a osoby uvedené v </w:t>
      </w:r>
      <w:hyperlink r:id="rId32" w:history="1">
        <w:r w:rsidRPr="005046B6">
          <w:rPr>
            <w:rFonts w:ascii="Times New Roman" w:hAnsi="Times New Roman" w:cs="Times New Roman"/>
            <w:sz w:val="24"/>
            <w:szCs w:val="24"/>
          </w:rPr>
          <w:t xml:space="preserve">§ </w:t>
        </w:r>
        <w:r w:rsidRPr="005046B6">
          <w:rPr>
            <w:rFonts w:ascii="Times New Roman" w:hAnsi="Times New Roman" w:cs="Times New Roman"/>
            <w:sz w:val="24"/>
            <w:szCs w:val="24"/>
          </w:rPr>
          <w:t>3 písm. c) až e)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 oznamují změny pouze těch údajů podle odstavce 1, které nejsou referenčními údaji vedenými v základních registrech, a to neprodleně.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 xml:space="preserve">(4) Úřad vede evidenci kontaktních údajů, která obsahuje údaje uvedené v odstavci 1.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>(5) Úřad j</w:t>
      </w:r>
      <w:r w:rsidRPr="005046B6">
        <w:rPr>
          <w:rFonts w:ascii="Times New Roman" w:hAnsi="Times New Roman" w:cs="Times New Roman"/>
          <w:sz w:val="24"/>
          <w:szCs w:val="24"/>
        </w:rPr>
        <w:t xml:space="preserve">e za stavu kybernetického nebezpečí oprávněn vyžadovat kontaktní údaje shromážděné provozovatelem národního CERT podle odstavce 2 písm. a).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 xml:space="preserve">(6) Vzor oznámení kontaktních údajů a jeho formu stanoví prováděcí právní předpis.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§ 17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6B6">
        <w:rPr>
          <w:rFonts w:ascii="Times New Roman" w:hAnsi="Times New Roman" w:cs="Times New Roman"/>
          <w:b/>
          <w:bCs/>
          <w:sz w:val="24"/>
          <w:szCs w:val="24"/>
        </w:rPr>
        <w:t xml:space="preserve">Národní CERT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 xml:space="preserve">(1) Národní CERT zajišťuje v rozsahu stanoveném tímto zákonem sdílení informací na národní a mezinárodní úrovni v oblasti kybernetické bezpečnosti.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 xml:space="preserve">(2) Provozovatel národního CERT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a) přijímá oznámení kontaktních údajů od orgánů a osob uvedených v </w:t>
      </w:r>
      <w:hyperlink r:id="rId33" w:history="1">
        <w:r w:rsidRPr="005046B6">
          <w:rPr>
            <w:rFonts w:ascii="Times New Roman" w:hAnsi="Times New Roman" w:cs="Times New Roman"/>
            <w:sz w:val="24"/>
            <w:szCs w:val="24"/>
          </w:rPr>
          <w:t>§ 3 písm. a) a b)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 a tyto </w:t>
      </w:r>
      <w:r w:rsidRPr="005046B6">
        <w:rPr>
          <w:rFonts w:ascii="Times New Roman" w:hAnsi="Times New Roman" w:cs="Times New Roman"/>
          <w:sz w:val="24"/>
          <w:szCs w:val="24"/>
        </w:rPr>
        <w:lastRenderedPageBreak/>
        <w:t xml:space="preserve">údaje eviduje a uchovává,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>b) přijímá hl</w:t>
      </w:r>
      <w:r w:rsidRPr="005046B6">
        <w:rPr>
          <w:rFonts w:ascii="Times New Roman" w:hAnsi="Times New Roman" w:cs="Times New Roman"/>
          <w:sz w:val="24"/>
          <w:szCs w:val="24"/>
        </w:rPr>
        <w:t xml:space="preserve">ášení o kybernetických bezpečnostních incidentech od orgánů a osob uvedených v § 3 písm. b) a tyto údaje eviduje, uchovává a chrání,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c) vyhodnocuje kybernetické bezpečnostní incidenty u orgánů a osob uvedených v § 3 písm. b),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>d) poskytuje orgánům a o</w:t>
      </w:r>
      <w:r w:rsidRPr="005046B6">
        <w:rPr>
          <w:rFonts w:ascii="Times New Roman" w:hAnsi="Times New Roman" w:cs="Times New Roman"/>
          <w:sz w:val="24"/>
          <w:szCs w:val="24"/>
        </w:rPr>
        <w:t xml:space="preserve">sobám uvedeným v </w:t>
      </w:r>
      <w:hyperlink r:id="rId34" w:history="1">
        <w:r w:rsidRPr="005046B6">
          <w:rPr>
            <w:rFonts w:ascii="Times New Roman" w:hAnsi="Times New Roman" w:cs="Times New Roman"/>
            <w:sz w:val="24"/>
            <w:szCs w:val="24"/>
          </w:rPr>
          <w:t>§ 3 písm. a) a b)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 metodickou podporu, pomoc a součinnost při výskytu kybernetického bezpečnostního incidentu,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>e) působí jako kontaktní místo pro orgán</w:t>
      </w:r>
      <w:r w:rsidRPr="005046B6">
        <w:rPr>
          <w:rFonts w:ascii="Times New Roman" w:hAnsi="Times New Roman" w:cs="Times New Roman"/>
          <w:sz w:val="24"/>
          <w:szCs w:val="24"/>
        </w:rPr>
        <w:t xml:space="preserve">y a osoby uvedené v </w:t>
      </w:r>
      <w:hyperlink r:id="rId35" w:history="1">
        <w:r w:rsidRPr="005046B6">
          <w:rPr>
            <w:rFonts w:ascii="Times New Roman" w:hAnsi="Times New Roman" w:cs="Times New Roman"/>
            <w:sz w:val="24"/>
            <w:szCs w:val="24"/>
          </w:rPr>
          <w:t>§ 3 písm. a) a b)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f) provádí hodnocení zranitelností v oblasti kybernetické bezpečnosti,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>g) předává Úřadu údaje o kybernetických bezpečnostní</w:t>
      </w:r>
      <w:r w:rsidRPr="005046B6">
        <w:rPr>
          <w:rFonts w:ascii="Times New Roman" w:hAnsi="Times New Roman" w:cs="Times New Roman"/>
          <w:sz w:val="24"/>
          <w:szCs w:val="24"/>
        </w:rPr>
        <w:t xml:space="preserve">ch incidentech bez uvedení ohlašovatele kybernetického bezpečnostního incidentu a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h) předává na vyžádání Úřadu za stavu kybernetického nebezpečí kontaktní údaje orgánů a osob uvedených v </w:t>
      </w:r>
      <w:hyperlink r:id="rId36" w:history="1">
        <w:r w:rsidRPr="005046B6">
          <w:rPr>
            <w:rFonts w:ascii="Times New Roman" w:hAnsi="Times New Roman" w:cs="Times New Roman"/>
            <w:sz w:val="24"/>
            <w:szCs w:val="24"/>
          </w:rPr>
          <w:t>§ 3 písm. a) a b)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>(3) Provozovatel národního CERT může vlastním jménem a na vlastní odpovědnost vykonávat i další hospodářskou činnost v oblasti kybernetické bezpečnosti neupravenou tímto zákonem, pokud tato činnost nenaruší plnění</w:t>
      </w:r>
      <w:r w:rsidRPr="005046B6">
        <w:rPr>
          <w:rFonts w:ascii="Times New Roman" w:hAnsi="Times New Roman" w:cs="Times New Roman"/>
          <w:sz w:val="24"/>
          <w:szCs w:val="24"/>
        </w:rPr>
        <w:t xml:space="preserve"> povinností uvedených v odstavci 2.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 xml:space="preserve">(4) Provozovatel národního CERT při plnění povinností uvedených v odstavci 2 koordinuje svou činnost s Úřadem.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 xml:space="preserve">(5) Provozovatel národního CERT musí při plnění povinností podle odstavce 2 postupovat nestranně.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§ 18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6B6">
        <w:rPr>
          <w:rFonts w:ascii="Times New Roman" w:hAnsi="Times New Roman" w:cs="Times New Roman"/>
          <w:b/>
          <w:bCs/>
          <w:sz w:val="24"/>
          <w:szCs w:val="24"/>
        </w:rPr>
        <w:t xml:space="preserve">Provozovatel národního CERT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 xml:space="preserve">(1) Provozovatelem národního CERT se může stát pouze právnická osoba,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>a) která splňuje podmínky uvedené v odsta</w:t>
      </w:r>
      <w:r w:rsidRPr="005046B6">
        <w:rPr>
          <w:rFonts w:ascii="Times New Roman" w:hAnsi="Times New Roman" w:cs="Times New Roman"/>
          <w:sz w:val="24"/>
          <w:szCs w:val="24"/>
        </w:rPr>
        <w:t xml:space="preserve">vci 2 a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b) se kterou Úřad uzavřel veřejnoprávní smlouvu podle </w:t>
      </w:r>
      <w:hyperlink r:id="rId37" w:history="1">
        <w:r w:rsidRPr="005046B6">
          <w:rPr>
            <w:rFonts w:ascii="Times New Roman" w:hAnsi="Times New Roman" w:cs="Times New Roman"/>
            <w:sz w:val="24"/>
            <w:szCs w:val="24"/>
          </w:rPr>
          <w:t>§ 19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5046B6">
        <w:rPr>
          <w:rFonts w:ascii="Times New Roman" w:hAnsi="Times New Roman" w:cs="Times New Roman"/>
          <w:sz w:val="24"/>
          <w:szCs w:val="24"/>
        </w:rPr>
        <w:t>(2) Provozovatelem</w:t>
      </w:r>
      <w:proofErr w:type="gramEnd"/>
      <w:r w:rsidRPr="005046B6">
        <w:rPr>
          <w:rFonts w:ascii="Times New Roman" w:hAnsi="Times New Roman" w:cs="Times New Roman"/>
          <w:sz w:val="24"/>
          <w:szCs w:val="24"/>
        </w:rPr>
        <w:t xml:space="preserve"> národního CERT může být pouze právnická osoba, </w:t>
      </w:r>
      <w:proofErr w:type="gramStart"/>
      <w:r w:rsidRPr="005046B6">
        <w:rPr>
          <w:rFonts w:ascii="Times New Roman" w:hAnsi="Times New Roman" w:cs="Times New Roman"/>
          <w:sz w:val="24"/>
          <w:szCs w:val="24"/>
        </w:rPr>
        <w:t>která</w:t>
      </w:r>
      <w:proofErr w:type="gramEnd"/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a) </w:t>
      </w:r>
      <w:proofErr w:type="gramStart"/>
      <w:r w:rsidRPr="005046B6">
        <w:rPr>
          <w:rFonts w:ascii="Times New Roman" w:hAnsi="Times New Roman" w:cs="Times New Roman"/>
          <w:sz w:val="24"/>
          <w:szCs w:val="24"/>
        </w:rPr>
        <w:t>nevyvíjí</w:t>
      </w:r>
      <w:proofErr w:type="gramEnd"/>
      <w:r w:rsidRPr="005046B6">
        <w:rPr>
          <w:rFonts w:ascii="Times New Roman" w:hAnsi="Times New Roman" w:cs="Times New Roman"/>
          <w:sz w:val="24"/>
          <w:szCs w:val="24"/>
        </w:rPr>
        <w:t xml:space="preserve"> ani </w:t>
      </w:r>
      <w:proofErr w:type="gramStart"/>
      <w:r w:rsidRPr="005046B6">
        <w:rPr>
          <w:rFonts w:ascii="Times New Roman" w:hAnsi="Times New Roman" w:cs="Times New Roman"/>
          <w:sz w:val="24"/>
          <w:szCs w:val="24"/>
        </w:rPr>
        <w:t>nev</w:t>
      </w:r>
      <w:r w:rsidRPr="005046B6">
        <w:rPr>
          <w:rFonts w:ascii="Times New Roman" w:hAnsi="Times New Roman" w:cs="Times New Roman"/>
          <w:sz w:val="24"/>
          <w:szCs w:val="24"/>
        </w:rPr>
        <w:t>yvíjela</w:t>
      </w:r>
      <w:proofErr w:type="gramEnd"/>
      <w:r w:rsidRPr="005046B6">
        <w:rPr>
          <w:rFonts w:ascii="Times New Roman" w:hAnsi="Times New Roman" w:cs="Times New Roman"/>
          <w:sz w:val="24"/>
          <w:szCs w:val="24"/>
        </w:rPr>
        <w:t xml:space="preserve"> činnost proti zájmu České republiky ve smyslu zákona upravujícího ochranu utajovaných informací,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>b) provozuje nebo spravuje informační systémy nebo služby a sítě elektronických komunikací</w:t>
      </w:r>
      <w:r w:rsidRPr="005046B6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5046B6">
        <w:rPr>
          <w:rFonts w:ascii="Times New Roman" w:hAnsi="Times New Roman" w:cs="Times New Roman"/>
          <w:sz w:val="24"/>
          <w:szCs w:val="24"/>
        </w:rPr>
        <w:t xml:space="preserve"> anebo se na jejich provozu a správě podílí, a to nejmén</w:t>
      </w:r>
      <w:r w:rsidRPr="005046B6">
        <w:rPr>
          <w:rFonts w:ascii="Times New Roman" w:hAnsi="Times New Roman" w:cs="Times New Roman"/>
          <w:sz w:val="24"/>
          <w:szCs w:val="24"/>
        </w:rPr>
        <w:t xml:space="preserve">ě po dobu 5 let,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c) má technické předpoklady v oblasti kybernetické bezpečnosti,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lastRenderedPageBreak/>
        <w:t xml:space="preserve">d) je členem nadnárodní organizace působící v oblasti kybernetické bezpečnosti,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>e) nemá v evidenci daní u orgánů Finanční správy České republiky ani orgánů Celní sprá</w:t>
      </w:r>
      <w:r w:rsidRPr="005046B6">
        <w:rPr>
          <w:rFonts w:ascii="Times New Roman" w:hAnsi="Times New Roman" w:cs="Times New Roman"/>
          <w:sz w:val="24"/>
          <w:szCs w:val="24"/>
        </w:rPr>
        <w:t xml:space="preserve">vy České republiky ani v evidenci daní, pojistného na sociální zabezpečení a pojistného na veřejné zdravotní pojištění evidovány nedoplatky,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>f) nebyla pravomocně odsouzena za spáchání trestného činu uvedeného v § 7 zákona o trestní odpovědnosti právnick</w:t>
      </w:r>
      <w:r w:rsidRPr="005046B6">
        <w:rPr>
          <w:rFonts w:ascii="Times New Roman" w:hAnsi="Times New Roman" w:cs="Times New Roman"/>
          <w:sz w:val="24"/>
          <w:szCs w:val="24"/>
        </w:rPr>
        <w:t xml:space="preserve">ých osob a řízení proti nim,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g) není zahraniční osobou podle jiného právního předpisu a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h) nebyla založena nebo zřízena výlučně za účelem dosažení zisku; tím není dotčena možnost provozovatele národního CERT postupovat podle </w:t>
      </w:r>
      <w:hyperlink r:id="rId38" w:history="1">
        <w:r w:rsidRPr="005046B6">
          <w:rPr>
            <w:rFonts w:ascii="Times New Roman" w:hAnsi="Times New Roman" w:cs="Times New Roman"/>
            <w:sz w:val="24"/>
            <w:szCs w:val="24"/>
          </w:rPr>
          <w:t>§ 17 odst. 3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 xml:space="preserve">(3) Zájemce prokazuje splnění podmínek předložením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a) čestného prohlášení v případě odstavce 2 písm. a) až d), g) a h) a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>b) potvrzení orgánu Fina</w:t>
      </w:r>
      <w:r w:rsidRPr="005046B6">
        <w:rPr>
          <w:rFonts w:ascii="Times New Roman" w:hAnsi="Times New Roman" w:cs="Times New Roman"/>
          <w:sz w:val="24"/>
          <w:szCs w:val="24"/>
        </w:rPr>
        <w:t xml:space="preserve">nční správy České republiky a Celní správy České republiky v případě odstavce 2 písm. e).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>(4) Z obsahu čestného prohlášení podle odstavce 3 písm. a) musí být zřejmé, že uchazeč splňuje příslušné předpoklady. Potvrzení podle odstavce 3 písm. b), že ucha</w:t>
      </w:r>
      <w:r w:rsidRPr="005046B6">
        <w:rPr>
          <w:rFonts w:ascii="Times New Roman" w:hAnsi="Times New Roman" w:cs="Times New Roman"/>
          <w:sz w:val="24"/>
          <w:szCs w:val="24"/>
        </w:rPr>
        <w:t>zeč nemá v evidenci daní u orgánů Finanční správy České republiky ani orgánů Celní správy České republiky ani v evidenci daní, pojistného na sociální zabezpečení a pojistného na veřejné zdravotní pojištění evidovány nedoplatky, nesmí být starší než 30 dnů.</w:t>
      </w:r>
      <w:r w:rsidRPr="005046B6">
        <w:rPr>
          <w:rFonts w:ascii="Times New Roman" w:hAnsi="Times New Roman" w:cs="Times New Roman"/>
          <w:sz w:val="24"/>
          <w:szCs w:val="24"/>
        </w:rPr>
        <w:t xml:space="preserve"> Za účelem prokázání podmínky uvedené v odstavci 2 písm. f) si Úřad vyžádá výpis z evidence Rejstříku trestů podle jiného právního předpisu</w:t>
      </w:r>
      <w:r w:rsidRPr="005046B6">
        <w:rPr>
          <w:rFonts w:ascii="Times New Roman" w:hAnsi="Times New Roman" w:cs="Times New Roman"/>
          <w:sz w:val="24"/>
          <w:szCs w:val="24"/>
          <w:vertAlign w:val="superscript"/>
        </w:rPr>
        <w:t>5)</w:t>
      </w:r>
      <w:r w:rsidRPr="005046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 xml:space="preserve">(5) Provozovatel národního CERT vykonává činnosti podle </w:t>
      </w:r>
      <w:hyperlink r:id="rId39" w:history="1">
        <w:r w:rsidRPr="005046B6">
          <w:rPr>
            <w:rFonts w:ascii="Times New Roman" w:hAnsi="Times New Roman" w:cs="Times New Roman"/>
            <w:sz w:val="24"/>
            <w:szCs w:val="24"/>
          </w:rPr>
          <w:t>§ 17 odst. 2 písm. a), b), c), e), g) a h)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 bezúplatně.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>(6) Úřad zveřejní na svých internetových stránkách údaje o provozovateli národního CERT, a to jeho obchodní firmu nebo název, adresu sídla, identifikační číslo oso</w:t>
      </w:r>
      <w:r w:rsidRPr="005046B6">
        <w:rPr>
          <w:rFonts w:ascii="Times New Roman" w:hAnsi="Times New Roman" w:cs="Times New Roman"/>
          <w:sz w:val="24"/>
          <w:szCs w:val="24"/>
        </w:rPr>
        <w:t xml:space="preserve">by, identifikátor datové schránky a adresu jeho internetových stránek.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§ 19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6B6">
        <w:rPr>
          <w:rFonts w:ascii="Times New Roman" w:hAnsi="Times New Roman" w:cs="Times New Roman"/>
          <w:b/>
          <w:bCs/>
          <w:sz w:val="24"/>
          <w:szCs w:val="24"/>
        </w:rPr>
        <w:t xml:space="preserve">Veřejnoprávní smlouva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>(1) Úřad uzavírá veřejnoprávní smlouvu (dále j</w:t>
      </w:r>
      <w:r w:rsidRPr="005046B6">
        <w:rPr>
          <w:rFonts w:ascii="Times New Roman" w:hAnsi="Times New Roman" w:cs="Times New Roman"/>
          <w:sz w:val="24"/>
          <w:szCs w:val="24"/>
        </w:rPr>
        <w:t xml:space="preserve">en „smlouva“) s právnickou osobou vybranou postupem podle </w:t>
      </w:r>
      <w:hyperlink r:id="rId40" w:history="1">
        <w:r w:rsidRPr="005046B6">
          <w:rPr>
            <w:rFonts w:ascii="Times New Roman" w:hAnsi="Times New Roman" w:cs="Times New Roman"/>
            <w:sz w:val="24"/>
            <w:szCs w:val="24"/>
          </w:rPr>
          <w:t>§ 163 odst. 4 správního řádu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 za účelem spolupráce v oblasti kybernetické bezpečnosti a zajištění činností podl</w:t>
      </w:r>
      <w:r w:rsidRPr="005046B6">
        <w:rPr>
          <w:rFonts w:ascii="Times New Roman" w:hAnsi="Times New Roman" w:cs="Times New Roman"/>
          <w:sz w:val="24"/>
          <w:szCs w:val="24"/>
        </w:rPr>
        <w:t xml:space="preserve">e </w:t>
      </w:r>
      <w:hyperlink r:id="rId41" w:history="1">
        <w:r w:rsidRPr="005046B6">
          <w:rPr>
            <w:rFonts w:ascii="Times New Roman" w:hAnsi="Times New Roman" w:cs="Times New Roman"/>
            <w:sz w:val="24"/>
            <w:szCs w:val="24"/>
          </w:rPr>
          <w:t>§ 17 odst. 2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. Řízení o výběru žádosti vyhlašuje Úřad.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 xml:space="preserve">(2) Smlouva obsahuje alespoň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a) označení smluvních stran,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b) vymezení předmětu smlouvy,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>c) prá</w:t>
      </w:r>
      <w:r w:rsidRPr="005046B6">
        <w:rPr>
          <w:rFonts w:ascii="Times New Roman" w:hAnsi="Times New Roman" w:cs="Times New Roman"/>
          <w:sz w:val="24"/>
          <w:szCs w:val="24"/>
        </w:rPr>
        <w:t xml:space="preserve">va a povinnosti smluvních stran,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d) podmínky spolupráce smluvních stran,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e) způsob a podmínky odstoupení smluvních stran od smlouvy,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f) výpovědní lhůtu a výpovědní důvody,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>g) zákaz zneužití údajů získaných v souvislosti s výkonem činností uvede</w:t>
      </w:r>
      <w:r w:rsidRPr="005046B6">
        <w:rPr>
          <w:rFonts w:ascii="Times New Roman" w:hAnsi="Times New Roman" w:cs="Times New Roman"/>
          <w:sz w:val="24"/>
          <w:szCs w:val="24"/>
        </w:rPr>
        <w:t xml:space="preserve">ných v </w:t>
      </w:r>
      <w:hyperlink r:id="rId42" w:history="1">
        <w:r w:rsidRPr="005046B6">
          <w:rPr>
            <w:rFonts w:ascii="Times New Roman" w:hAnsi="Times New Roman" w:cs="Times New Roman"/>
            <w:sz w:val="24"/>
            <w:szCs w:val="24"/>
          </w:rPr>
          <w:t>§ 17 odst. 2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h) vymezení podmínek pro výkon činnosti národního CERT podle </w:t>
      </w:r>
      <w:hyperlink r:id="rId43" w:history="1">
        <w:r w:rsidRPr="005046B6">
          <w:rPr>
            <w:rFonts w:ascii="Times New Roman" w:hAnsi="Times New Roman" w:cs="Times New Roman"/>
            <w:sz w:val="24"/>
            <w:szCs w:val="24"/>
          </w:rPr>
          <w:t>§ 17 odst. 3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 a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i) způsob předání a rozsah údajů předávaných Úřadu v případě zániku závazku.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>(3) Smlouvu uzavřenou podle odstavce 1 Úřad zveřejňuje ve Věstníku Úřadu, s výjimkou těch částí smlouvy, jejichž zveřejnění neumožňuje jiný právní předpis</w:t>
      </w:r>
      <w:r w:rsidRPr="005046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 xml:space="preserve">(4) Není-li uzavřena smlouva podle odstavce 1, nebo v případě zániku závazku, vykonává činnost národního CERT Úřad.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§ 20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6B6">
        <w:rPr>
          <w:rFonts w:ascii="Times New Roman" w:hAnsi="Times New Roman" w:cs="Times New Roman"/>
          <w:b/>
          <w:bCs/>
          <w:sz w:val="24"/>
          <w:szCs w:val="24"/>
        </w:rPr>
        <w:t xml:space="preserve">Vládní CERT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>Vládn</w:t>
      </w:r>
      <w:r w:rsidRPr="005046B6">
        <w:rPr>
          <w:rFonts w:ascii="Times New Roman" w:hAnsi="Times New Roman" w:cs="Times New Roman"/>
          <w:sz w:val="24"/>
          <w:szCs w:val="24"/>
        </w:rPr>
        <w:t xml:space="preserve">í CERT jako součást Úřadu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a) přijímá oznámení kontaktních údajů od orgánů a osob uvedených v </w:t>
      </w:r>
      <w:hyperlink r:id="rId44" w:history="1">
        <w:r w:rsidRPr="005046B6">
          <w:rPr>
            <w:rFonts w:ascii="Times New Roman" w:hAnsi="Times New Roman" w:cs="Times New Roman"/>
            <w:sz w:val="24"/>
            <w:szCs w:val="24"/>
          </w:rPr>
          <w:t>§ 3 písm. c) až e)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b) přijímá hlášení o kybernetických bezpečnostních </w:t>
      </w:r>
      <w:r w:rsidRPr="005046B6">
        <w:rPr>
          <w:rFonts w:ascii="Times New Roman" w:hAnsi="Times New Roman" w:cs="Times New Roman"/>
          <w:sz w:val="24"/>
          <w:szCs w:val="24"/>
        </w:rPr>
        <w:t xml:space="preserve">incidentech od orgánů a osob uvedených v </w:t>
      </w:r>
      <w:hyperlink r:id="rId45" w:history="1">
        <w:r w:rsidRPr="005046B6">
          <w:rPr>
            <w:rFonts w:ascii="Times New Roman" w:hAnsi="Times New Roman" w:cs="Times New Roman"/>
            <w:sz w:val="24"/>
            <w:szCs w:val="24"/>
          </w:rPr>
          <w:t>§ 3 písm. c) až e)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>c) vyhodnocuje údaje o kybernetických bezpečnostních událostech a kybernetických bezpečnostních incidentec</w:t>
      </w:r>
      <w:r w:rsidRPr="005046B6">
        <w:rPr>
          <w:rFonts w:ascii="Times New Roman" w:hAnsi="Times New Roman" w:cs="Times New Roman"/>
          <w:sz w:val="24"/>
          <w:szCs w:val="24"/>
        </w:rPr>
        <w:t xml:space="preserve">h z kritické informační infrastruktury, z významných informačních systémů a dalších informačních systémů veřejné správy,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d) poskytuje orgánům a osobám uvedeným v </w:t>
      </w:r>
      <w:hyperlink r:id="rId46" w:history="1">
        <w:r w:rsidRPr="005046B6">
          <w:rPr>
            <w:rFonts w:ascii="Times New Roman" w:hAnsi="Times New Roman" w:cs="Times New Roman"/>
            <w:sz w:val="24"/>
            <w:szCs w:val="24"/>
          </w:rPr>
          <w:t>§ 3 písm</w:t>
        </w:r>
        <w:r w:rsidRPr="005046B6">
          <w:rPr>
            <w:rFonts w:ascii="Times New Roman" w:hAnsi="Times New Roman" w:cs="Times New Roman"/>
            <w:sz w:val="24"/>
            <w:szCs w:val="24"/>
          </w:rPr>
          <w:t>. c) až e)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 metodickou podporu a pomoc,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e) poskytuje součinnost orgánům a osobám uvedeným v </w:t>
      </w:r>
      <w:hyperlink r:id="rId47" w:history="1">
        <w:r w:rsidRPr="005046B6">
          <w:rPr>
            <w:rFonts w:ascii="Times New Roman" w:hAnsi="Times New Roman" w:cs="Times New Roman"/>
            <w:sz w:val="24"/>
            <w:szCs w:val="24"/>
          </w:rPr>
          <w:t>§ 3 písm. c) až e)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 při výskytu kybernetického bezpečnostního incidentu a </w:t>
      </w:r>
      <w:r w:rsidRPr="005046B6">
        <w:rPr>
          <w:rFonts w:ascii="Times New Roman" w:hAnsi="Times New Roman" w:cs="Times New Roman"/>
          <w:sz w:val="24"/>
          <w:szCs w:val="24"/>
        </w:rPr>
        <w:t xml:space="preserve">kybernetické bezpečnostní události,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f) přijímá podněty a údaje od orgánů a osob uvedených v </w:t>
      </w:r>
      <w:hyperlink r:id="rId48" w:history="1">
        <w:r w:rsidRPr="005046B6">
          <w:rPr>
            <w:rFonts w:ascii="Times New Roman" w:hAnsi="Times New Roman" w:cs="Times New Roman"/>
            <w:sz w:val="24"/>
            <w:szCs w:val="24"/>
          </w:rPr>
          <w:t>§ 3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 a od jiných orgánů a osob a tyto podněty a údaje vyhodnocuje,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>g) při</w:t>
      </w:r>
      <w:r w:rsidRPr="005046B6">
        <w:rPr>
          <w:rFonts w:ascii="Times New Roman" w:hAnsi="Times New Roman" w:cs="Times New Roman"/>
          <w:sz w:val="24"/>
          <w:szCs w:val="24"/>
        </w:rPr>
        <w:t xml:space="preserve">jímá údaje od provozovatele národního CERT a tyto údaje vyhodnocuje,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h) přijímá údaje od orgánů, které vykonávají působnost v oblasti kybernetické bezpečnosti v zahraničí, a tyto údaje vyhodnocuje,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i) poskytuje podle </w:t>
      </w:r>
      <w:hyperlink r:id="rId49" w:history="1">
        <w:r w:rsidRPr="005046B6">
          <w:rPr>
            <w:rFonts w:ascii="Times New Roman" w:hAnsi="Times New Roman" w:cs="Times New Roman"/>
            <w:sz w:val="24"/>
            <w:szCs w:val="24"/>
          </w:rPr>
          <w:t>§ 9 odst. 4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 provozovateli národního CERT, orgánům vykonávajícím </w:t>
      </w:r>
      <w:r w:rsidRPr="005046B6">
        <w:rPr>
          <w:rFonts w:ascii="Times New Roman" w:hAnsi="Times New Roman" w:cs="Times New Roman"/>
          <w:sz w:val="24"/>
          <w:szCs w:val="24"/>
        </w:rPr>
        <w:lastRenderedPageBreak/>
        <w:t>působnost v oblasti kybernetické bezpečnosti v zahraničí a jiným osobám působícím v oblasti kybernetické bezpečnosti údaje z evidence incid</w:t>
      </w:r>
      <w:r w:rsidRPr="005046B6">
        <w:rPr>
          <w:rFonts w:ascii="Times New Roman" w:hAnsi="Times New Roman" w:cs="Times New Roman"/>
          <w:sz w:val="24"/>
          <w:szCs w:val="24"/>
        </w:rPr>
        <w:t xml:space="preserve">entů a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j) provádí hodnocení zranitelností v oblasti kybernetické bezpečnosti.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HLAVA III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STAV KYBERNETICKÉHO NEBEZPEČÍ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§ 21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>(1) Stavem kybernetického nebezpečí se rozumí stav, ve kterém je ve velkém rozsahu ohrožena bezpečnost informací v informačních systémech nebo bezpečnost a integrita služeb nebo sítí elektronických komunikací</w:t>
      </w:r>
      <w:r w:rsidRPr="005046B6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5046B6">
        <w:rPr>
          <w:rFonts w:ascii="Times New Roman" w:hAnsi="Times New Roman" w:cs="Times New Roman"/>
          <w:sz w:val="24"/>
          <w:szCs w:val="24"/>
        </w:rPr>
        <w:t>, a tím by mohlo dojít k porušení nebo doš</w:t>
      </w:r>
      <w:r w:rsidRPr="005046B6">
        <w:rPr>
          <w:rFonts w:ascii="Times New Roman" w:hAnsi="Times New Roman" w:cs="Times New Roman"/>
          <w:sz w:val="24"/>
          <w:szCs w:val="24"/>
        </w:rPr>
        <w:t xml:space="preserve">lo k ohrožení zájmu České republiky ve smyslu zákona upravujícího ochranu utajovaných informací.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>(2) O vyhlášení stavu kybernetického nebezpečí rozhoduje ředitel Úřadu. Rozhodnutí o vyhlášení stavu kybernetického nebezpečí se vyhlašuje vyvěšením na úře</w:t>
      </w:r>
      <w:r w:rsidRPr="005046B6">
        <w:rPr>
          <w:rFonts w:ascii="Times New Roman" w:hAnsi="Times New Roman" w:cs="Times New Roman"/>
          <w:sz w:val="24"/>
          <w:szCs w:val="24"/>
        </w:rPr>
        <w:t>dní desce Úřadu. Informace o vyhlášení stavu kybernetického nebezpečí se zveřejňuje v celoplošném rozhlasovém a televizním vysílání. Provozovatel celoplošného televizního nebo rozhlasového vysílání je povinen bez náhrady nákladů na základě žádosti Úřadu ne</w:t>
      </w:r>
      <w:r w:rsidRPr="005046B6">
        <w:rPr>
          <w:rFonts w:ascii="Times New Roman" w:hAnsi="Times New Roman" w:cs="Times New Roman"/>
          <w:sz w:val="24"/>
          <w:szCs w:val="24"/>
        </w:rPr>
        <w:t xml:space="preserve">prodleně a bez úpravy obsahu a smyslu uveřejnit informace o vyhlášení stavu kybernetického nebezpečí.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 xml:space="preserve">(3) Rozhodnutí o vyhlášení stavu kybernetického nebezpečí nabývá účinnosti okamžikem, který se v rozhodnutí stanoví. Stav kybernetického nebezpečí se </w:t>
      </w:r>
      <w:r w:rsidRPr="005046B6">
        <w:rPr>
          <w:rFonts w:ascii="Times New Roman" w:hAnsi="Times New Roman" w:cs="Times New Roman"/>
          <w:sz w:val="24"/>
          <w:szCs w:val="24"/>
        </w:rPr>
        <w:t xml:space="preserve">vyhlašuje na dobu nezbytně nutnou, nejdéle však na 7 dnů. Uvedenou dobu může ředitel Úřadu prodloužit; souhrnná doba trvání vyhlášeného stavu kybernetického nebezpečí nesmí být delší než 30 dnů.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 xml:space="preserve">(4) V průběhu vyhlášeného stavu kybernetického nebezpečí </w:t>
      </w:r>
      <w:r w:rsidRPr="005046B6">
        <w:rPr>
          <w:rFonts w:ascii="Times New Roman" w:hAnsi="Times New Roman" w:cs="Times New Roman"/>
          <w:sz w:val="24"/>
          <w:szCs w:val="24"/>
        </w:rPr>
        <w:t>ředitel Úřadu informuje vládu o postupech při řešení stavu kybernetického nebezpečí a o aktuálním stavu hrozeb, které vedly k vyhlášení stavu kybernetického nebezpečí. Za stavu kybernetického nebezpečí a za nouzového stavu</w:t>
      </w:r>
      <w:r w:rsidRPr="005046B6">
        <w:rPr>
          <w:rFonts w:ascii="Times New Roman" w:hAnsi="Times New Roman" w:cs="Times New Roman"/>
          <w:sz w:val="24"/>
          <w:szCs w:val="24"/>
          <w:vertAlign w:val="superscript"/>
        </w:rPr>
        <w:t>4)</w:t>
      </w:r>
      <w:r w:rsidRPr="005046B6">
        <w:rPr>
          <w:rFonts w:ascii="Times New Roman" w:hAnsi="Times New Roman" w:cs="Times New Roman"/>
          <w:sz w:val="24"/>
          <w:szCs w:val="24"/>
        </w:rPr>
        <w:t xml:space="preserve"> v případech podle odstavce 6 je</w:t>
      </w:r>
      <w:r w:rsidRPr="005046B6">
        <w:rPr>
          <w:rFonts w:ascii="Times New Roman" w:hAnsi="Times New Roman" w:cs="Times New Roman"/>
          <w:sz w:val="24"/>
          <w:szCs w:val="24"/>
        </w:rPr>
        <w:t xml:space="preserve"> Úřad oprávněn vydat rozhodnutí nebo opatření obecné povahy podle </w:t>
      </w:r>
      <w:hyperlink r:id="rId50" w:history="1">
        <w:r w:rsidRPr="005046B6">
          <w:rPr>
            <w:rFonts w:ascii="Times New Roman" w:hAnsi="Times New Roman" w:cs="Times New Roman"/>
            <w:sz w:val="24"/>
            <w:szCs w:val="24"/>
          </w:rPr>
          <w:t>§ 13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 rovněž orgánům a osobám uvedeným v </w:t>
      </w:r>
      <w:hyperlink r:id="rId51" w:history="1">
        <w:r w:rsidRPr="005046B6">
          <w:rPr>
            <w:rFonts w:ascii="Times New Roman" w:hAnsi="Times New Roman" w:cs="Times New Roman"/>
            <w:sz w:val="24"/>
            <w:szCs w:val="24"/>
          </w:rPr>
          <w:t>§ 3 písm. a) a b)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>(5) Stav kybernetického nebezpečí nelze vyhlásit v případě, kdy ohrožení bezpečnosti informací v informačních systémech nebo bezpečnosti služeb anebo bezpečnosti a integrity sítí elektronických komunikací</w:t>
      </w:r>
      <w:r w:rsidRPr="005046B6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5046B6">
        <w:rPr>
          <w:rFonts w:ascii="Times New Roman" w:hAnsi="Times New Roman" w:cs="Times New Roman"/>
          <w:sz w:val="24"/>
          <w:szCs w:val="24"/>
        </w:rPr>
        <w:t xml:space="preserve"> lze</w:t>
      </w:r>
      <w:r w:rsidRPr="005046B6">
        <w:rPr>
          <w:rFonts w:ascii="Times New Roman" w:hAnsi="Times New Roman" w:cs="Times New Roman"/>
          <w:sz w:val="24"/>
          <w:szCs w:val="24"/>
        </w:rPr>
        <w:t xml:space="preserve"> odvrátit činností Úřadu podle tohoto zákona.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>(6) Není-li možné odvrátit ohrožení bezpečnosti informací v informačních systémech nebo bezpečnosti služeb anebo bezpečnosti a integrity sítí elektronických komunikací</w:t>
      </w:r>
      <w:r w:rsidRPr="005046B6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5046B6">
        <w:rPr>
          <w:rFonts w:ascii="Times New Roman" w:hAnsi="Times New Roman" w:cs="Times New Roman"/>
          <w:sz w:val="24"/>
          <w:szCs w:val="24"/>
        </w:rPr>
        <w:t xml:space="preserve"> v rámci stavu kybernetického nebezpe</w:t>
      </w:r>
      <w:r w:rsidRPr="005046B6">
        <w:rPr>
          <w:rFonts w:ascii="Times New Roman" w:hAnsi="Times New Roman" w:cs="Times New Roman"/>
          <w:sz w:val="24"/>
          <w:szCs w:val="24"/>
        </w:rPr>
        <w:t>čí, ředitel Úřadu neprodleně požádá vládu o vyhlášení nouzového stavu</w:t>
      </w:r>
      <w:r w:rsidRPr="005046B6">
        <w:rPr>
          <w:rFonts w:ascii="Times New Roman" w:hAnsi="Times New Roman" w:cs="Times New Roman"/>
          <w:sz w:val="24"/>
          <w:szCs w:val="24"/>
          <w:vertAlign w:val="superscript"/>
        </w:rPr>
        <w:t>4)</w:t>
      </w:r>
      <w:r w:rsidRPr="005046B6">
        <w:rPr>
          <w:rFonts w:ascii="Times New Roman" w:hAnsi="Times New Roman" w:cs="Times New Roman"/>
          <w:sz w:val="24"/>
          <w:szCs w:val="24"/>
        </w:rPr>
        <w:t xml:space="preserve">. Rozhodnutí a opatření obecné povahy vydaná Úřadem podle </w:t>
      </w:r>
      <w:hyperlink r:id="rId52" w:history="1">
        <w:r w:rsidRPr="005046B6">
          <w:rPr>
            <w:rFonts w:ascii="Times New Roman" w:hAnsi="Times New Roman" w:cs="Times New Roman"/>
            <w:sz w:val="24"/>
            <w:szCs w:val="24"/>
          </w:rPr>
          <w:t>§ 13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 před vyhlášením nouzového stavu zůs</w:t>
      </w:r>
      <w:r w:rsidRPr="005046B6">
        <w:rPr>
          <w:rFonts w:ascii="Times New Roman" w:hAnsi="Times New Roman" w:cs="Times New Roman"/>
          <w:sz w:val="24"/>
          <w:szCs w:val="24"/>
        </w:rPr>
        <w:t xml:space="preserve">távají v platnosti, pokud tato opatření nejsou v rozporu s krizovými opatřeními vyhlášenými vládou.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 xml:space="preserve">(7) Stav kybernetického nebezpečí končí uplynutím doby, na kterou byl vyhlášen, pokud ředitel Úřadu nerozhodne o jeho zrušení před uplynutím této doby, </w:t>
      </w:r>
      <w:r w:rsidRPr="005046B6">
        <w:rPr>
          <w:rFonts w:ascii="Times New Roman" w:hAnsi="Times New Roman" w:cs="Times New Roman"/>
          <w:sz w:val="24"/>
          <w:szCs w:val="24"/>
        </w:rPr>
        <w:t>nebo vyhlášením nouzového stavu</w:t>
      </w:r>
      <w:r w:rsidRPr="005046B6">
        <w:rPr>
          <w:rFonts w:ascii="Times New Roman" w:hAnsi="Times New Roman" w:cs="Times New Roman"/>
          <w:sz w:val="24"/>
          <w:szCs w:val="24"/>
          <w:vertAlign w:val="superscript"/>
        </w:rPr>
        <w:t>4)</w:t>
      </w:r>
      <w:r w:rsidRPr="005046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AFD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lastRenderedPageBreak/>
        <w:t xml:space="preserve">HLAVA IV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VÝKON STÁTNÍ SPRÁVY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§ 22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>(1) Státní správu v oblasti kybernetické bezpečnosti vykonává Úř</w:t>
      </w:r>
      <w:r w:rsidRPr="005046B6">
        <w:rPr>
          <w:rFonts w:ascii="Times New Roman" w:hAnsi="Times New Roman" w:cs="Times New Roman"/>
          <w:sz w:val="24"/>
          <w:szCs w:val="24"/>
        </w:rPr>
        <w:t xml:space="preserve">ad, nestanoví-li zákon jinak.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 xml:space="preserve">(2) Úřad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a) stanoví bezpečnostní opatření,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b) vydává opatření,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c) zajišťuje činnost Národního centra kybernetické bezpečnosti,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d) vede evidence podle tohoto zákona,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e) ukládá pokuty za správní delikty podle </w:t>
      </w:r>
      <w:r w:rsidRPr="005046B6">
        <w:rPr>
          <w:rFonts w:ascii="Times New Roman" w:hAnsi="Times New Roman" w:cs="Times New Roman"/>
          <w:sz w:val="24"/>
          <w:szCs w:val="24"/>
        </w:rPr>
        <w:t xml:space="preserve">tohoto zákona,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f) působí jako koordinační orgán ve stavu kybernetického nebezpečí,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>g) spolupracuje s orgány a osobami, které působí v oblasti kybernetické bezpečnosti, zejména s veřejnoprávními korporacemi, výzkumnými a vývojovými pracovišti a s osta</w:t>
      </w:r>
      <w:r w:rsidRPr="005046B6">
        <w:rPr>
          <w:rFonts w:ascii="Times New Roman" w:hAnsi="Times New Roman" w:cs="Times New Roman"/>
          <w:sz w:val="24"/>
          <w:szCs w:val="24"/>
        </w:rPr>
        <w:t xml:space="preserve">tními pracovišti typu CERT,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h) zajišťuje mezinárodní spolupráci,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i) sjednává a uzavírá smlouvy o mezinárodní spolupráci,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j) zajišťuje prevenci, vzdělávání a metodickou podporu v oblasti kybernetické bezpečnosti,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>k) zajišťuje výzkum a vý</w:t>
      </w:r>
      <w:r w:rsidRPr="005046B6">
        <w:rPr>
          <w:rFonts w:ascii="Times New Roman" w:hAnsi="Times New Roman" w:cs="Times New Roman"/>
          <w:sz w:val="24"/>
          <w:szCs w:val="24"/>
        </w:rPr>
        <w:t xml:space="preserve">voj v oblasti kybernetické bezpečnosti,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l) uzavírá veřejnoprávní smlouvu s provozovatelem národního CERT,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m) zasílá podle </w:t>
      </w:r>
      <w:hyperlink r:id="rId53" w:history="1">
        <w:r w:rsidRPr="005046B6">
          <w:rPr>
            <w:rFonts w:ascii="Times New Roman" w:hAnsi="Times New Roman" w:cs="Times New Roman"/>
            <w:sz w:val="24"/>
            <w:szCs w:val="24"/>
          </w:rPr>
          <w:t>krizového zákona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 Ministerstvu vnitra návrh </w:t>
      </w:r>
      <w:r w:rsidRPr="005046B6">
        <w:rPr>
          <w:rFonts w:ascii="Times New Roman" w:hAnsi="Times New Roman" w:cs="Times New Roman"/>
          <w:sz w:val="24"/>
          <w:szCs w:val="24"/>
        </w:rPr>
        <w:t xml:space="preserve">prvků kritické infrastruktury v odvětví komunikační a informační systémy v oblasti kybernetické bezpečnosti, jejichž provozovatelem je organizační složka státu,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n) určuje podle </w:t>
      </w:r>
      <w:hyperlink r:id="rId54" w:history="1">
        <w:r w:rsidRPr="005046B6">
          <w:rPr>
            <w:rFonts w:ascii="Times New Roman" w:hAnsi="Times New Roman" w:cs="Times New Roman"/>
            <w:sz w:val="24"/>
            <w:szCs w:val="24"/>
          </w:rPr>
          <w:t>krizového zákona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 prvky kritické infrastruktury v odvětví komunikační a informační systémy v oblasti kybernetické bezpečnosti, pokud nejde o prvky uvedené v písmeni m), a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>o) plní další úkoly v oblasti kybernetické bezpečnosti stanovené tímto zák</w:t>
      </w:r>
      <w:r w:rsidRPr="005046B6">
        <w:rPr>
          <w:rFonts w:ascii="Times New Roman" w:hAnsi="Times New Roman" w:cs="Times New Roman"/>
          <w:sz w:val="24"/>
          <w:szCs w:val="24"/>
        </w:rPr>
        <w:t xml:space="preserve">onem. </w:t>
      </w:r>
    </w:p>
    <w:p w:rsidR="000C4AFD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AFD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AFD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lastRenderedPageBreak/>
        <w:t xml:space="preserve">HLAVA V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KONTROLA, NÁPRAVNÁ OPATŘENÍ A SPRÁVNÍ DELIKTY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§ 23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6B6">
        <w:rPr>
          <w:rFonts w:ascii="Times New Roman" w:hAnsi="Times New Roman" w:cs="Times New Roman"/>
          <w:b/>
          <w:bCs/>
          <w:sz w:val="24"/>
          <w:szCs w:val="24"/>
        </w:rPr>
        <w:t>Kontrola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>(1) Úřad vykonává kontrolu v oblasti kybernetické bezpečnosti. Př</w:t>
      </w:r>
      <w:r w:rsidRPr="005046B6">
        <w:rPr>
          <w:rFonts w:ascii="Times New Roman" w:hAnsi="Times New Roman" w:cs="Times New Roman"/>
          <w:sz w:val="24"/>
          <w:szCs w:val="24"/>
        </w:rPr>
        <w:t xml:space="preserve">i výkonu kontroly Úřad zjišťuje, jak orgány a osoby uvedené v </w:t>
      </w:r>
      <w:hyperlink r:id="rId55" w:history="1">
        <w:r w:rsidRPr="005046B6">
          <w:rPr>
            <w:rFonts w:ascii="Times New Roman" w:hAnsi="Times New Roman" w:cs="Times New Roman"/>
            <w:sz w:val="24"/>
            <w:szCs w:val="24"/>
          </w:rPr>
          <w:t>§ 3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046B6">
        <w:rPr>
          <w:rFonts w:ascii="Times New Roman" w:hAnsi="Times New Roman" w:cs="Times New Roman"/>
          <w:sz w:val="24"/>
          <w:szCs w:val="24"/>
        </w:rPr>
        <w:t>plní</w:t>
      </w:r>
      <w:proofErr w:type="gramEnd"/>
      <w:r w:rsidRPr="005046B6">
        <w:rPr>
          <w:rFonts w:ascii="Times New Roman" w:hAnsi="Times New Roman" w:cs="Times New Roman"/>
          <w:sz w:val="24"/>
          <w:szCs w:val="24"/>
        </w:rPr>
        <w:t xml:space="preserve"> povinnosti stanovené tímto zákonem a rozhodnutími a opatřeními obecné povahy vydanými Úřadem, a dod</w:t>
      </w:r>
      <w:r w:rsidRPr="005046B6">
        <w:rPr>
          <w:rFonts w:ascii="Times New Roman" w:hAnsi="Times New Roman" w:cs="Times New Roman"/>
          <w:sz w:val="24"/>
          <w:szCs w:val="24"/>
        </w:rPr>
        <w:t xml:space="preserve">ržují prováděcí právní předpisy v oblasti kybernetické bezpečnosti.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 xml:space="preserve">(2) Úřad kontroluje, jak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a) orgány a osoby uvedené v </w:t>
      </w:r>
      <w:hyperlink r:id="rId56" w:history="1">
        <w:r w:rsidRPr="005046B6">
          <w:rPr>
            <w:rFonts w:ascii="Times New Roman" w:hAnsi="Times New Roman" w:cs="Times New Roman"/>
            <w:sz w:val="24"/>
            <w:szCs w:val="24"/>
          </w:rPr>
          <w:t>§ 3 písm. a) a b)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 plní povinnosti uložené </w:t>
      </w:r>
      <w:r w:rsidRPr="005046B6">
        <w:rPr>
          <w:rFonts w:ascii="Times New Roman" w:hAnsi="Times New Roman" w:cs="Times New Roman"/>
          <w:sz w:val="24"/>
          <w:szCs w:val="24"/>
        </w:rPr>
        <w:t xml:space="preserve">Úřadem v rozhodnutí nebo v opatření obecné povahy podle </w:t>
      </w:r>
      <w:hyperlink r:id="rId57" w:history="1">
        <w:r w:rsidRPr="005046B6">
          <w:rPr>
            <w:rFonts w:ascii="Times New Roman" w:hAnsi="Times New Roman" w:cs="Times New Roman"/>
            <w:sz w:val="24"/>
            <w:szCs w:val="24"/>
          </w:rPr>
          <w:t>§ 13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 za stavu kybernetického nebezpečí,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b) orgány a osoby uvedené v </w:t>
      </w:r>
      <w:hyperlink r:id="rId58" w:history="1">
        <w:r w:rsidRPr="005046B6">
          <w:rPr>
            <w:rFonts w:ascii="Times New Roman" w:hAnsi="Times New Roman" w:cs="Times New Roman"/>
            <w:sz w:val="24"/>
            <w:szCs w:val="24"/>
          </w:rPr>
          <w:t>§ 3 písm. c) až e)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 plní povinnosti stanovené v </w:t>
      </w:r>
      <w:hyperlink r:id="rId59" w:history="1">
        <w:r w:rsidRPr="005046B6">
          <w:rPr>
            <w:rFonts w:ascii="Times New Roman" w:hAnsi="Times New Roman" w:cs="Times New Roman"/>
            <w:sz w:val="24"/>
            <w:szCs w:val="24"/>
          </w:rPr>
          <w:t>§ 4 odst. 2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, </w:t>
      </w:r>
      <w:hyperlink r:id="rId60" w:history="1">
        <w:r w:rsidRPr="005046B6">
          <w:rPr>
            <w:rFonts w:ascii="Times New Roman" w:hAnsi="Times New Roman" w:cs="Times New Roman"/>
            <w:sz w:val="24"/>
            <w:szCs w:val="24"/>
          </w:rPr>
          <w:t>§ 8 odst. 3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 a </w:t>
      </w:r>
      <w:hyperlink r:id="rId61" w:history="1">
        <w:r w:rsidRPr="005046B6">
          <w:rPr>
            <w:rFonts w:ascii="Times New Roman" w:hAnsi="Times New Roman" w:cs="Times New Roman"/>
            <w:sz w:val="24"/>
            <w:szCs w:val="24"/>
          </w:rPr>
          <w:t>§ 16 odst. 2 písm. b)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 a povinnosti uložené Úřadem v rozhodnutí nebo v opatření obecné povahy podle </w:t>
      </w:r>
      <w:hyperlink r:id="rId62" w:history="1">
        <w:r w:rsidRPr="005046B6">
          <w:rPr>
            <w:rFonts w:ascii="Times New Roman" w:hAnsi="Times New Roman" w:cs="Times New Roman"/>
            <w:sz w:val="24"/>
            <w:szCs w:val="24"/>
          </w:rPr>
          <w:t>§ 13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 nebo </w:t>
      </w:r>
      <w:hyperlink r:id="rId63" w:history="1">
        <w:r w:rsidRPr="005046B6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§ 24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6B6">
        <w:rPr>
          <w:rFonts w:ascii="Times New Roman" w:hAnsi="Times New Roman" w:cs="Times New Roman"/>
          <w:b/>
          <w:bCs/>
          <w:sz w:val="24"/>
          <w:szCs w:val="24"/>
        </w:rPr>
        <w:t xml:space="preserve">Nápravná opatření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 xml:space="preserve">(1) Zjistí-li Úřad při kontrole nedostatky, uloží kontrolovanému orgánu nebo osobě, aby je ve stanovené lhůtě odstranila, popřípadě určí, jakým způsobem.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>(2) Pokud je informační systém kritické informační</w:t>
      </w:r>
      <w:r w:rsidRPr="005046B6">
        <w:rPr>
          <w:rFonts w:ascii="Times New Roman" w:hAnsi="Times New Roman" w:cs="Times New Roman"/>
          <w:sz w:val="24"/>
          <w:szCs w:val="24"/>
        </w:rPr>
        <w:t xml:space="preserve"> infrastruktury, komunikační systém kritické informační infrastruktury nebo významný informační systém pro zjištěné nedostatky bezprostředně ohrožen kybernetickým bezpečnostním incidentem, který jej může významně poškodit nebo zničit, může kontrolní orgán </w:t>
      </w:r>
      <w:r w:rsidRPr="005046B6">
        <w:rPr>
          <w:rFonts w:ascii="Times New Roman" w:hAnsi="Times New Roman" w:cs="Times New Roman"/>
          <w:sz w:val="24"/>
          <w:szCs w:val="24"/>
        </w:rPr>
        <w:t xml:space="preserve">zakázat kontrolovanému orgánu nebo osobě používání tohoto systému anebo jeho části do doby, než bude zjištěný nedostatek odstraněn.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6B6">
        <w:rPr>
          <w:rFonts w:ascii="Times New Roman" w:hAnsi="Times New Roman" w:cs="Times New Roman"/>
          <w:b/>
          <w:bCs/>
          <w:sz w:val="24"/>
          <w:szCs w:val="24"/>
        </w:rPr>
        <w:t xml:space="preserve">Správní delikty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§ 25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 xml:space="preserve">(1) Právnická osoba nebo podnikající fyzická osoba uvedené v </w:t>
      </w:r>
      <w:hyperlink r:id="rId64" w:history="1">
        <w:r w:rsidRPr="005046B6">
          <w:rPr>
            <w:rFonts w:ascii="Times New Roman" w:hAnsi="Times New Roman" w:cs="Times New Roman"/>
            <w:sz w:val="24"/>
            <w:szCs w:val="24"/>
          </w:rPr>
          <w:t>§ 3 písm. a) nebo b)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 se dopustí správního deliktu tím, že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>a) nesplní za stavu kybernetického nebe</w:t>
      </w:r>
      <w:r w:rsidRPr="005046B6">
        <w:rPr>
          <w:rFonts w:ascii="Times New Roman" w:hAnsi="Times New Roman" w:cs="Times New Roman"/>
          <w:sz w:val="24"/>
          <w:szCs w:val="24"/>
        </w:rPr>
        <w:t xml:space="preserve">zpečí povinnost uloženou Úřadem v rozhodnutí nebo v opatření obecné povahy podle </w:t>
      </w:r>
      <w:hyperlink r:id="rId65" w:history="1">
        <w:r w:rsidRPr="005046B6">
          <w:rPr>
            <w:rFonts w:ascii="Times New Roman" w:hAnsi="Times New Roman" w:cs="Times New Roman"/>
            <w:sz w:val="24"/>
            <w:szCs w:val="24"/>
          </w:rPr>
          <w:t>§ 13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, nebo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b) nesplní některou z povinností uloženou nápravným opatřením podle </w:t>
      </w:r>
      <w:hyperlink r:id="rId66" w:history="1">
        <w:r w:rsidRPr="005046B6">
          <w:rPr>
            <w:rFonts w:ascii="Times New Roman" w:hAnsi="Times New Roman" w:cs="Times New Roman"/>
            <w:sz w:val="24"/>
            <w:szCs w:val="24"/>
          </w:rPr>
          <w:t>§ 24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 xml:space="preserve">(2) Právnická osoba nebo podnikající fyzická osoba uvedené v </w:t>
      </w:r>
      <w:hyperlink r:id="rId67" w:history="1">
        <w:r w:rsidRPr="005046B6">
          <w:rPr>
            <w:rFonts w:ascii="Times New Roman" w:hAnsi="Times New Roman" w:cs="Times New Roman"/>
            <w:sz w:val="24"/>
            <w:szCs w:val="24"/>
          </w:rPr>
          <w:t>§ 3 písm. c) až e)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 se dopustí správního deliktu tím, že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a) v rozporu s </w:t>
      </w:r>
      <w:hyperlink r:id="rId68" w:history="1">
        <w:r w:rsidRPr="005046B6">
          <w:rPr>
            <w:rFonts w:ascii="Times New Roman" w:hAnsi="Times New Roman" w:cs="Times New Roman"/>
            <w:sz w:val="24"/>
            <w:szCs w:val="24"/>
          </w:rPr>
          <w:t>§ 4 odst. 2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 nezavede nebo neprovádí bezpečnostní opatření anebo nevede bezpečnostní dokumentaci,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>b) neohlásí</w:t>
      </w:r>
      <w:r w:rsidRPr="005046B6">
        <w:rPr>
          <w:rFonts w:ascii="Times New Roman" w:hAnsi="Times New Roman" w:cs="Times New Roman"/>
          <w:sz w:val="24"/>
          <w:szCs w:val="24"/>
        </w:rPr>
        <w:t xml:space="preserve"> kybernetický bezpečnostní incident podle </w:t>
      </w:r>
      <w:hyperlink r:id="rId69" w:history="1">
        <w:r w:rsidRPr="005046B6">
          <w:rPr>
            <w:rFonts w:ascii="Times New Roman" w:hAnsi="Times New Roman" w:cs="Times New Roman"/>
            <w:sz w:val="24"/>
            <w:szCs w:val="24"/>
          </w:rPr>
          <w:t>§ 8 odst. 1 a 3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c) nesplní povinnost uloženou Úřadem v rozhodnutí nebo v opatření obecné povahy podle </w:t>
      </w:r>
      <w:hyperlink r:id="rId70" w:history="1">
        <w:r w:rsidRPr="005046B6">
          <w:rPr>
            <w:rFonts w:ascii="Times New Roman" w:hAnsi="Times New Roman" w:cs="Times New Roman"/>
            <w:sz w:val="24"/>
            <w:szCs w:val="24"/>
          </w:rPr>
          <w:t>§ 13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 nebo </w:t>
      </w:r>
      <w:hyperlink r:id="rId71" w:history="1">
        <w:r w:rsidRPr="005046B6">
          <w:rPr>
            <w:rFonts w:ascii="Times New Roman" w:hAnsi="Times New Roman" w:cs="Times New Roman"/>
            <w:sz w:val="24"/>
            <w:szCs w:val="24"/>
          </w:rPr>
          <w:t>14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d) nesplní povinnost uloženou Úřadem v rozhodnutí podle § 15a odst. 1,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>e) nepředá da</w:t>
      </w:r>
      <w:r w:rsidRPr="005046B6">
        <w:rPr>
          <w:rFonts w:ascii="Times New Roman" w:hAnsi="Times New Roman" w:cs="Times New Roman"/>
          <w:sz w:val="24"/>
          <w:szCs w:val="24"/>
        </w:rPr>
        <w:t xml:space="preserve">ta, provozní údaje a informace podle § 6a odst. 2,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f) nepředá data, provozní údaje a informace podle § 6a odst. 3,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g) nezničí kopie dat, provozních údajů a informací podle § 6a odst. 3,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>h) neumožní správci dohled nad průběhem zničení dat, provozní</w:t>
      </w:r>
      <w:r w:rsidRPr="005046B6">
        <w:rPr>
          <w:rFonts w:ascii="Times New Roman" w:hAnsi="Times New Roman" w:cs="Times New Roman"/>
          <w:sz w:val="24"/>
          <w:szCs w:val="24"/>
        </w:rPr>
        <w:t xml:space="preserve">ch údajů a informací podle § 6a odst. 3,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i) neoznámí kontaktní údaje nebo jejich změnu Úřadu podle </w:t>
      </w:r>
      <w:hyperlink r:id="rId72" w:history="1">
        <w:r w:rsidRPr="005046B6">
          <w:rPr>
            <w:rFonts w:ascii="Times New Roman" w:hAnsi="Times New Roman" w:cs="Times New Roman"/>
            <w:sz w:val="24"/>
            <w:szCs w:val="24"/>
          </w:rPr>
          <w:t>§ 16 odst. 2 písm. b)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 nebo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>j) nesplní některou z povinností ulož</w:t>
      </w:r>
      <w:r w:rsidRPr="005046B6">
        <w:rPr>
          <w:rFonts w:ascii="Times New Roman" w:hAnsi="Times New Roman" w:cs="Times New Roman"/>
          <w:sz w:val="24"/>
          <w:szCs w:val="24"/>
        </w:rPr>
        <w:t xml:space="preserve">enou nápravným opatřením podle </w:t>
      </w:r>
      <w:hyperlink r:id="rId73" w:history="1">
        <w:r w:rsidRPr="005046B6">
          <w:rPr>
            <w:rFonts w:ascii="Times New Roman" w:hAnsi="Times New Roman" w:cs="Times New Roman"/>
            <w:sz w:val="24"/>
            <w:szCs w:val="24"/>
          </w:rPr>
          <w:t>§ 24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 xml:space="preserve">(3) Za správní delikt se uloží pokuta </w:t>
      </w:r>
      <w:proofErr w:type="gramStart"/>
      <w:r w:rsidRPr="005046B6">
        <w:rPr>
          <w:rFonts w:ascii="Times New Roman" w:hAnsi="Times New Roman" w:cs="Times New Roman"/>
          <w:sz w:val="24"/>
          <w:szCs w:val="24"/>
        </w:rPr>
        <w:t>do</w:t>
      </w:r>
      <w:proofErr w:type="gramEnd"/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>a) 1 000 000 Kč, jde-li o správní delikt podle odstavce 1 písm. a) nebo b) anebo ods</w:t>
      </w:r>
      <w:r w:rsidRPr="005046B6">
        <w:rPr>
          <w:rFonts w:ascii="Times New Roman" w:hAnsi="Times New Roman" w:cs="Times New Roman"/>
          <w:sz w:val="24"/>
          <w:szCs w:val="24"/>
        </w:rPr>
        <w:t xml:space="preserve">tavce 2 písm. a) až d), f), g) nebo j),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b) 10 000 Kč, jde-li o správní delikt podle odstavce 2 písm. i),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c) 200 000 Kč, jde-li o správní delikt podle odstavce 2 písm. e) a h).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§ 26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 xml:space="preserve">(1) Fyzická osoba se dopustí přestupku tím, že poruší povinnost uvedenou v </w:t>
      </w:r>
      <w:hyperlink r:id="rId74" w:history="1">
        <w:r w:rsidRPr="005046B6">
          <w:rPr>
            <w:rFonts w:ascii="Times New Roman" w:hAnsi="Times New Roman" w:cs="Times New Roman"/>
            <w:sz w:val="24"/>
            <w:szCs w:val="24"/>
          </w:rPr>
          <w:t>§ 10 odst. 1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 xml:space="preserve">(2) Za přestupek podle odstavce 1 se uloží pokuta do 50 000 Kč.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§ 27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>(1) Právnická osoba za správní delikt neodpovídá, j</w:t>
      </w:r>
      <w:r w:rsidRPr="005046B6">
        <w:rPr>
          <w:rFonts w:ascii="Times New Roman" w:hAnsi="Times New Roman" w:cs="Times New Roman"/>
          <w:sz w:val="24"/>
          <w:szCs w:val="24"/>
        </w:rPr>
        <w:t xml:space="preserve">estliže prokáže, že vynaložila veškeré úsilí, které bylo možno požadovat, aby porušení právní povinnosti zabránila.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>(2) Odpovědnost právnické osoby za správní delikt zaniká, jestliže Úřad o něm nezahájil řízení do 1 roku ode dne, kdy se o něm dozvěděl,</w:t>
      </w:r>
      <w:r w:rsidRPr="005046B6">
        <w:rPr>
          <w:rFonts w:ascii="Times New Roman" w:hAnsi="Times New Roman" w:cs="Times New Roman"/>
          <w:sz w:val="24"/>
          <w:szCs w:val="24"/>
        </w:rPr>
        <w:t xml:space="preserve"> nejpozději však do 3 let ode dne, kdy byl správní delikt spáchán.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 xml:space="preserve">(3) Při určení výměry pokuty právnické osobě se přihlédne k závažnosti správního </w:t>
      </w:r>
      <w:r w:rsidRPr="005046B6">
        <w:rPr>
          <w:rFonts w:ascii="Times New Roman" w:hAnsi="Times New Roman" w:cs="Times New Roman"/>
          <w:sz w:val="24"/>
          <w:szCs w:val="24"/>
        </w:rPr>
        <w:lastRenderedPageBreak/>
        <w:t xml:space="preserve">deliktu, zejména ke způsobu jeho spáchání a jeho následkům a k okolnostem, za nichž byl spáchán.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>(4)</w:t>
      </w:r>
      <w:r w:rsidRPr="005046B6">
        <w:rPr>
          <w:rFonts w:ascii="Times New Roman" w:hAnsi="Times New Roman" w:cs="Times New Roman"/>
          <w:sz w:val="24"/>
          <w:szCs w:val="24"/>
        </w:rPr>
        <w:t xml:space="preserve"> Správní delikty podle tohoto zákona projednává Úřad.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 xml:space="preserve">(5) Na odpovědnost za jednání, k němuž došlo při podnikání fyzické osoby nebo v přímé souvislosti s ním, se vztahují ustanovení tohoto zákona o odpovědnosti a postihu právnické osoby.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>(6) Pokuty</w:t>
      </w:r>
      <w:r w:rsidRPr="005046B6">
        <w:rPr>
          <w:rFonts w:ascii="Times New Roman" w:hAnsi="Times New Roman" w:cs="Times New Roman"/>
          <w:sz w:val="24"/>
          <w:szCs w:val="24"/>
        </w:rPr>
        <w:t xml:space="preserve"> vybírá Úřad. Příjem z pokut je příjmem státního rozpočtu.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 xml:space="preserve">(7) Pokuta je splatná do 30 dnů ode dne nabytí právní moci rozhodnutí o jejím uložení.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HLAVA VI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ZÁVĚREČNÁ USTANOVENÍ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§ 28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6B6">
        <w:rPr>
          <w:rFonts w:ascii="Times New Roman" w:hAnsi="Times New Roman" w:cs="Times New Roman"/>
          <w:b/>
          <w:bCs/>
          <w:sz w:val="24"/>
          <w:szCs w:val="24"/>
        </w:rPr>
        <w:t xml:space="preserve">Zmocňovací ustanovení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 xml:space="preserve">(1) Úřad a Ministerstvo vnitra stanoví vyhláškou významné informační systémy a jejich určující kritéria podle </w:t>
      </w:r>
      <w:hyperlink r:id="rId75" w:history="1">
        <w:r w:rsidRPr="005046B6">
          <w:rPr>
            <w:rFonts w:ascii="Times New Roman" w:hAnsi="Times New Roman" w:cs="Times New Roman"/>
            <w:sz w:val="24"/>
            <w:szCs w:val="24"/>
          </w:rPr>
          <w:t>§ 6 písm. d)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 xml:space="preserve">(2) Úřad stanoví vyhláškou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a) obsah a strukturu bezpečnostní dokumentace, obsah bezpečnostních opatření a rozsah bezpečnostních opatření podle </w:t>
      </w:r>
      <w:hyperlink r:id="rId76" w:history="1">
        <w:r w:rsidRPr="005046B6">
          <w:rPr>
            <w:rFonts w:ascii="Times New Roman" w:hAnsi="Times New Roman" w:cs="Times New Roman"/>
            <w:sz w:val="24"/>
            <w:szCs w:val="24"/>
          </w:rPr>
          <w:t>§ 6 písm. a) až c)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b) typy a kategorie kybernetických bezpečnostních incidentů a náležitosti a způsob hlášení kybernetického bezpečnostního incidentu podle </w:t>
      </w:r>
      <w:hyperlink r:id="rId77" w:history="1">
        <w:r w:rsidRPr="005046B6">
          <w:rPr>
            <w:rFonts w:ascii="Times New Roman" w:hAnsi="Times New Roman" w:cs="Times New Roman"/>
            <w:sz w:val="24"/>
            <w:szCs w:val="24"/>
          </w:rPr>
          <w:t>§ 8 odst. 5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c) náležitosti oznámení o provedení reaktivního opatření a jeho výsledku podle </w:t>
      </w:r>
      <w:hyperlink r:id="rId78" w:history="1">
        <w:r w:rsidRPr="005046B6">
          <w:rPr>
            <w:rFonts w:ascii="Times New Roman" w:hAnsi="Times New Roman" w:cs="Times New Roman"/>
            <w:sz w:val="24"/>
            <w:szCs w:val="24"/>
          </w:rPr>
          <w:t>§ 13 odst. 4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 a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>d</w:t>
      </w:r>
      <w:r w:rsidRPr="005046B6">
        <w:rPr>
          <w:rFonts w:ascii="Times New Roman" w:hAnsi="Times New Roman" w:cs="Times New Roman"/>
          <w:sz w:val="24"/>
          <w:szCs w:val="24"/>
        </w:rPr>
        <w:t xml:space="preserve">) vzor oznámení kontaktních údajů a jeho formu podle </w:t>
      </w:r>
      <w:hyperlink r:id="rId79" w:history="1">
        <w:r w:rsidRPr="005046B6">
          <w:rPr>
            <w:rFonts w:ascii="Times New Roman" w:hAnsi="Times New Roman" w:cs="Times New Roman"/>
            <w:sz w:val="24"/>
            <w:szCs w:val="24"/>
          </w:rPr>
          <w:t>§ 16 odst. 6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6B6">
        <w:rPr>
          <w:rFonts w:ascii="Times New Roman" w:hAnsi="Times New Roman" w:cs="Times New Roman"/>
          <w:b/>
          <w:bCs/>
          <w:sz w:val="24"/>
          <w:szCs w:val="24"/>
        </w:rPr>
        <w:t xml:space="preserve">Přechodná ustanovení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§ 29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 xml:space="preserve">(1) Orgány a osoby uvedené v </w:t>
      </w:r>
      <w:hyperlink r:id="rId80" w:history="1">
        <w:r w:rsidRPr="005046B6">
          <w:rPr>
            <w:rFonts w:ascii="Times New Roman" w:hAnsi="Times New Roman" w:cs="Times New Roman"/>
            <w:sz w:val="24"/>
            <w:szCs w:val="24"/>
          </w:rPr>
          <w:t>§ 3 písm. a) a b)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 oznámí kontaktní údaje podle </w:t>
      </w:r>
      <w:hyperlink r:id="rId81" w:history="1">
        <w:r w:rsidRPr="005046B6">
          <w:rPr>
            <w:rFonts w:ascii="Times New Roman" w:hAnsi="Times New Roman" w:cs="Times New Roman"/>
            <w:sz w:val="24"/>
            <w:szCs w:val="24"/>
          </w:rPr>
          <w:t>§ 16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 nejpozději do 30 dnů ode dne nabytí účinnosti tohoto zákona.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 xml:space="preserve">(2) Orgány a osoby uvedené v </w:t>
      </w:r>
      <w:hyperlink r:id="rId82" w:history="1">
        <w:r w:rsidRPr="005046B6">
          <w:rPr>
            <w:rFonts w:ascii="Times New Roman" w:hAnsi="Times New Roman" w:cs="Times New Roman"/>
            <w:sz w:val="24"/>
            <w:szCs w:val="24"/>
          </w:rPr>
          <w:t>§ 3 písm. b)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 začnou plnit povinnost stanovenou v </w:t>
      </w:r>
      <w:hyperlink r:id="rId83" w:history="1">
        <w:r w:rsidRPr="005046B6">
          <w:rPr>
            <w:rFonts w:ascii="Times New Roman" w:hAnsi="Times New Roman" w:cs="Times New Roman"/>
            <w:sz w:val="24"/>
            <w:szCs w:val="24"/>
          </w:rPr>
          <w:t>§ 8 odst. 1 a 2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 nejpozději do 1 roku ode dne nabytí účinnosti tohoto zákona.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§ 30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 xml:space="preserve">Orgány a osoby uvedené v </w:t>
      </w:r>
      <w:hyperlink r:id="rId84" w:history="1">
        <w:r w:rsidRPr="005046B6">
          <w:rPr>
            <w:rFonts w:ascii="Times New Roman" w:hAnsi="Times New Roman" w:cs="Times New Roman"/>
            <w:sz w:val="24"/>
            <w:szCs w:val="24"/>
          </w:rPr>
          <w:t>§ 3 písm. c) a d)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lastRenderedPageBreak/>
        <w:t xml:space="preserve">a) oznámí kontaktní údaje podle </w:t>
      </w:r>
      <w:hyperlink r:id="rId85" w:history="1">
        <w:r w:rsidRPr="005046B6">
          <w:rPr>
            <w:rFonts w:ascii="Times New Roman" w:hAnsi="Times New Roman" w:cs="Times New Roman"/>
            <w:sz w:val="24"/>
            <w:szCs w:val="24"/>
          </w:rPr>
          <w:t>§ 16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 nejpozději do 30 dnů ode dne určení jejich informačního systému nebo komunikačního systému kritickou informační infrastrukturou,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b) začnou plnit povinnost stanovenou </w:t>
      </w:r>
      <w:r w:rsidRPr="005046B6">
        <w:rPr>
          <w:rFonts w:ascii="Times New Roman" w:hAnsi="Times New Roman" w:cs="Times New Roman"/>
          <w:sz w:val="24"/>
          <w:szCs w:val="24"/>
        </w:rPr>
        <w:t xml:space="preserve">v </w:t>
      </w:r>
      <w:hyperlink r:id="rId86" w:history="1">
        <w:r w:rsidRPr="005046B6">
          <w:rPr>
            <w:rFonts w:ascii="Times New Roman" w:hAnsi="Times New Roman" w:cs="Times New Roman"/>
            <w:sz w:val="24"/>
            <w:szCs w:val="24"/>
          </w:rPr>
          <w:t>§ 8 odst. 1 a 3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 nejpozději do 1 roku ode dne určení jejich informačního systému nebo komunikačního systému kritickou informační infrastrukturou a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>c) zavedou bezpečno</w:t>
      </w:r>
      <w:r w:rsidRPr="005046B6">
        <w:rPr>
          <w:rFonts w:ascii="Times New Roman" w:hAnsi="Times New Roman" w:cs="Times New Roman"/>
          <w:sz w:val="24"/>
          <w:szCs w:val="24"/>
        </w:rPr>
        <w:t xml:space="preserve">stní opatření podle </w:t>
      </w:r>
      <w:hyperlink r:id="rId87" w:history="1">
        <w:r w:rsidRPr="005046B6">
          <w:rPr>
            <w:rFonts w:ascii="Times New Roman" w:hAnsi="Times New Roman" w:cs="Times New Roman"/>
            <w:sz w:val="24"/>
            <w:szCs w:val="24"/>
          </w:rPr>
          <w:t>§ 4 odst. 2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 nejpozději do 1 roku ode dne určení jejich informačního systému nebo komunikačního systému kritickou informační infrastrukturou.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§ 31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 xml:space="preserve">Orgány a osoby uvedené v </w:t>
      </w:r>
      <w:hyperlink r:id="rId88" w:history="1">
        <w:r w:rsidRPr="005046B6">
          <w:rPr>
            <w:rFonts w:ascii="Times New Roman" w:hAnsi="Times New Roman" w:cs="Times New Roman"/>
            <w:sz w:val="24"/>
            <w:szCs w:val="24"/>
          </w:rPr>
          <w:t>§ 3 písm. e)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>a) oznámí kontaktní úda</w:t>
      </w:r>
      <w:r w:rsidRPr="005046B6">
        <w:rPr>
          <w:rFonts w:ascii="Times New Roman" w:hAnsi="Times New Roman" w:cs="Times New Roman"/>
          <w:sz w:val="24"/>
          <w:szCs w:val="24"/>
        </w:rPr>
        <w:t xml:space="preserve">je podle </w:t>
      </w:r>
      <w:hyperlink r:id="rId89" w:history="1">
        <w:r w:rsidRPr="005046B6">
          <w:rPr>
            <w:rFonts w:ascii="Times New Roman" w:hAnsi="Times New Roman" w:cs="Times New Roman"/>
            <w:sz w:val="24"/>
            <w:szCs w:val="24"/>
          </w:rPr>
          <w:t>§ 16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 nejpozději do 30 dnů ode dne naplnění určujících kritérií významného informačního systému jejich informačních systémů,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>b) začnou plnit povinnost stanove</w:t>
      </w:r>
      <w:r w:rsidRPr="005046B6">
        <w:rPr>
          <w:rFonts w:ascii="Times New Roman" w:hAnsi="Times New Roman" w:cs="Times New Roman"/>
          <w:sz w:val="24"/>
          <w:szCs w:val="24"/>
        </w:rPr>
        <w:t xml:space="preserve">nou v </w:t>
      </w:r>
      <w:hyperlink r:id="rId90" w:history="1">
        <w:r w:rsidRPr="005046B6">
          <w:rPr>
            <w:rFonts w:ascii="Times New Roman" w:hAnsi="Times New Roman" w:cs="Times New Roman"/>
            <w:sz w:val="24"/>
            <w:szCs w:val="24"/>
          </w:rPr>
          <w:t>§ 8 odst. 1 a 3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 nejpozději do 1 roku ode dne naplnění určujících kritérií významného informačního systému a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c) zavedou bezpečnostní opatření podle </w:t>
      </w:r>
      <w:hyperlink r:id="rId91" w:history="1">
        <w:r w:rsidRPr="005046B6">
          <w:rPr>
            <w:rFonts w:ascii="Times New Roman" w:hAnsi="Times New Roman" w:cs="Times New Roman"/>
            <w:sz w:val="24"/>
            <w:szCs w:val="24"/>
          </w:rPr>
          <w:t>§ 4 odst. 2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 nejpozději do 1 roku ode dne naplnění určujících kritérií významného informačního systému.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§ 32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 xml:space="preserve">Činnost národního CERT vykonává do doby, než nabude účinnosti veřejnoprávní smlouva uzavřená podle </w:t>
      </w:r>
      <w:hyperlink r:id="rId92" w:history="1">
        <w:r w:rsidRPr="005046B6">
          <w:rPr>
            <w:rFonts w:ascii="Times New Roman" w:hAnsi="Times New Roman" w:cs="Times New Roman"/>
            <w:sz w:val="24"/>
            <w:szCs w:val="24"/>
          </w:rPr>
          <w:t>§ 19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, ten, kdo přede dnem nabytí účinnosti tohoto zákona vykonával činnost, kterou podle tohoto zákona vykonává národní CERT, nejdéle však do 2 let ode dne nabytí účinnosti tohoto zákona.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§ 33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6B6">
        <w:rPr>
          <w:rFonts w:ascii="Times New Roman" w:hAnsi="Times New Roman" w:cs="Times New Roman"/>
          <w:b/>
          <w:bCs/>
          <w:sz w:val="24"/>
          <w:szCs w:val="24"/>
        </w:rPr>
        <w:t xml:space="preserve">Společná ustanovení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>(1) Tento zákon se vztahuje pouze na takové informační nebo komunikační systémy zpravodajských služeb, které splňují podmínky pro určení kritické info</w:t>
      </w:r>
      <w:r w:rsidRPr="005046B6">
        <w:rPr>
          <w:rFonts w:ascii="Times New Roman" w:hAnsi="Times New Roman" w:cs="Times New Roman"/>
          <w:sz w:val="24"/>
          <w:szCs w:val="24"/>
        </w:rPr>
        <w:t xml:space="preserve">rmační infrastruktury, a to v rozsahu </w:t>
      </w:r>
      <w:hyperlink r:id="rId93" w:history="1">
        <w:r w:rsidRPr="005046B6">
          <w:rPr>
            <w:rFonts w:ascii="Times New Roman" w:hAnsi="Times New Roman" w:cs="Times New Roman"/>
            <w:sz w:val="24"/>
            <w:szCs w:val="24"/>
          </w:rPr>
          <w:t>§ 12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 a </w:t>
      </w:r>
      <w:hyperlink r:id="rId94" w:history="1">
        <w:r w:rsidRPr="005046B6">
          <w:rPr>
            <w:rFonts w:ascii="Times New Roman" w:hAnsi="Times New Roman" w:cs="Times New Roman"/>
            <w:sz w:val="24"/>
            <w:szCs w:val="24"/>
          </w:rPr>
          <w:t>16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; ustanovení </w:t>
      </w:r>
      <w:hyperlink r:id="rId95" w:history="1">
        <w:r w:rsidRPr="005046B6">
          <w:rPr>
            <w:rFonts w:ascii="Times New Roman" w:hAnsi="Times New Roman" w:cs="Times New Roman"/>
            <w:sz w:val="24"/>
            <w:szCs w:val="24"/>
          </w:rPr>
          <w:t>§ 4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 se na tyto systémy použije přiměřeně a Úřad je jako prvky kritické infrastruktury podle </w:t>
      </w:r>
      <w:hyperlink r:id="rId96" w:history="1">
        <w:r w:rsidRPr="005046B6">
          <w:rPr>
            <w:rFonts w:ascii="Times New Roman" w:hAnsi="Times New Roman" w:cs="Times New Roman"/>
            <w:sz w:val="24"/>
            <w:szCs w:val="24"/>
          </w:rPr>
          <w:t>§ 22 odst. 2 pís</w:t>
        </w:r>
        <w:r w:rsidRPr="005046B6">
          <w:rPr>
            <w:rFonts w:ascii="Times New Roman" w:hAnsi="Times New Roman" w:cs="Times New Roman"/>
            <w:sz w:val="24"/>
            <w:szCs w:val="24"/>
          </w:rPr>
          <w:t>m. m)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 nenavrhuje.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 xml:space="preserve">(2) Na informační systém Policie České republiky pro analytickou činnost v trestním řízení se tento zákon vztahuje pouze v rozsahu </w:t>
      </w:r>
      <w:hyperlink r:id="rId97" w:history="1">
        <w:r w:rsidRPr="005046B6">
          <w:rPr>
            <w:rFonts w:ascii="Times New Roman" w:hAnsi="Times New Roman" w:cs="Times New Roman"/>
            <w:sz w:val="24"/>
            <w:szCs w:val="24"/>
          </w:rPr>
          <w:t>§ 12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 a </w:t>
      </w:r>
      <w:hyperlink r:id="rId98" w:history="1">
        <w:r w:rsidRPr="005046B6">
          <w:rPr>
            <w:rFonts w:ascii="Times New Roman" w:hAnsi="Times New Roman" w:cs="Times New Roman"/>
            <w:sz w:val="24"/>
            <w:szCs w:val="24"/>
          </w:rPr>
          <w:t>16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; ustanovení </w:t>
      </w:r>
      <w:hyperlink r:id="rId99" w:history="1">
        <w:r w:rsidRPr="005046B6">
          <w:rPr>
            <w:rFonts w:ascii="Times New Roman" w:hAnsi="Times New Roman" w:cs="Times New Roman"/>
            <w:sz w:val="24"/>
            <w:szCs w:val="24"/>
          </w:rPr>
          <w:t>§ 4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 se na tento systém použije přiměřeně. To neplatí, pokud je tento systé</w:t>
      </w:r>
      <w:r w:rsidRPr="005046B6">
        <w:rPr>
          <w:rFonts w:ascii="Times New Roman" w:hAnsi="Times New Roman" w:cs="Times New Roman"/>
          <w:sz w:val="24"/>
          <w:szCs w:val="24"/>
        </w:rPr>
        <w:t xml:space="preserve">m kritickou informační infrastrukturou.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6B6">
        <w:rPr>
          <w:rFonts w:ascii="Times New Roman" w:hAnsi="Times New Roman" w:cs="Times New Roman"/>
          <w:b/>
          <w:bCs/>
          <w:sz w:val="24"/>
          <w:szCs w:val="24"/>
        </w:rPr>
        <w:t xml:space="preserve">ČÁST DRUHÁ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6B6">
        <w:rPr>
          <w:rFonts w:ascii="Times New Roman" w:hAnsi="Times New Roman" w:cs="Times New Roman"/>
          <w:b/>
          <w:bCs/>
          <w:sz w:val="24"/>
          <w:szCs w:val="24"/>
        </w:rPr>
        <w:t xml:space="preserve">Změna zákona o ochraně utajovaných informací a o bezpečnostní způsobilosti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§ 34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 xml:space="preserve">Zákon č. </w:t>
      </w:r>
      <w:hyperlink r:id="rId100" w:history="1">
        <w:r w:rsidRPr="005046B6">
          <w:rPr>
            <w:rFonts w:ascii="Times New Roman" w:hAnsi="Times New Roman" w:cs="Times New Roman"/>
            <w:sz w:val="24"/>
            <w:szCs w:val="24"/>
          </w:rPr>
          <w:t>412/2005 Sb.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, o ochraně utajovaných informací a o bezpečnostní způsobilosti, ve znění zákona č. </w:t>
      </w:r>
      <w:hyperlink r:id="rId101" w:history="1">
        <w:r w:rsidRPr="005046B6">
          <w:rPr>
            <w:rFonts w:ascii="Times New Roman" w:hAnsi="Times New Roman" w:cs="Times New Roman"/>
            <w:sz w:val="24"/>
            <w:szCs w:val="24"/>
          </w:rPr>
          <w:t>119/2007 Sb.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102" w:history="1">
        <w:r w:rsidRPr="005046B6">
          <w:rPr>
            <w:rFonts w:ascii="Times New Roman" w:hAnsi="Times New Roman" w:cs="Times New Roman"/>
            <w:sz w:val="24"/>
            <w:szCs w:val="24"/>
          </w:rPr>
          <w:t>177/2007 Sb.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103" w:history="1">
        <w:r w:rsidRPr="005046B6">
          <w:rPr>
            <w:rFonts w:ascii="Times New Roman" w:hAnsi="Times New Roman" w:cs="Times New Roman"/>
            <w:sz w:val="24"/>
            <w:szCs w:val="24"/>
          </w:rPr>
          <w:t>296/2007 Sb.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104" w:history="1">
        <w:r w:rsidRPr="005046B6">
          <w:rPr>
            <w:rFonts w:ascii="Times New Roman" w:hAnsi="Times New Roman" w:cs="Times New Roman"/>
            <w:sz w:val="24"/>
            <w:szCs w:val="24"/>
          </w:rPr>
          <w:t>32/2008 Sb.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105" w:history="1">
        <w:r w:rsidRPr="005046B6">
          <w:rPr>
            <w:rFonts w:ascii="Times New Roman" w:hAnsi="Times New Roman" w:cs="Times New Roman"/>
            <w:sz w:val="24"/>
            <w:szCs w:val="24"/>
          </w:rPr>
          <w:t>124/2008 Sb.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106" w:history="1">
        <w:r w:rsidRPr="005046B6">
          <w:rPr>
            <w:rFonts w:ascii="Times New Roman" w:hAnsi="Times New Roman" w:cs="Times New Roman"/>
            <w:sz w:val="24"/>
            <w:szCs w:val="24"/>
          </w:rPr>
          <w:t>126/2008 Sb.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107" w:history="1">
        <w:r w:rsidRPr="005046B6">
          <w:rPr>
            <w:rFonts w:ascii="Times New Roman" w:hAnsi="Times New Roman" w:cs="Times New Roman"/>
            <w:sz w:val="24"/>
            <w:szCs w:val="24"/>
          </w:rPr>
          <w:t>250/2008 Sb.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108" w:history="1">
        <w:r w:rsidRPr="005046B6">
          <w:rPr>
            <w:rFonts w:ascii="Times New Roman" w:hAnsi="Times New Roman" w:cs="Times New Roman"/>
            <w:sz w:val="24"/>
            <w:szCs w:val="24"/>
          </w:rPr>
          <w:t>4</w:t>
        </w:r>
        <w:r w:rsidRPr="005046B6">
          <w:rPr>
            <w:rFonts w:ascii="Times New Roman" w:hAnsi="Times New Roman" w:cs="Times New Roman"/>
            <w:sz w:val="24"/>
            <w:szCs w:val="24"/>
          </w:rPr>
          <w:t>1/2009 Sb.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109" w:history="1">
        <w:r w:rsidRPr="005046B6">
          <w:rPr>
            <w:rFonts w:ascii="Times New Roman" w:hAnsi="Times New Roman" w:cs="Times New Roman"/>
            <w:sz w:val="24"/>
            <w:szCs w:val="24"/>
          </w:rPr>
          <w:t>227/2009 Sb.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110" w:history="1">
        <w:r w:rsidRPr="005046B6">
          <w:rPr>
            <w:rFonts w:ascii="Times New Roman" w:hAnsi="Times New Roman" w:cs="Times New Roman"/>
            <w:sz w:val="24"/>
            <w:szCs w:val="24"/>
          </w:rPr>
          <w:t>281/2009 Sb.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111" w:history="1">
        <w:r w:rsidRPr="005046B6">
          <w:rPr>
            <w:rFonts w:ascii="Times New Roman" w:hAnsi="Times New Roman" w:cs="Times New Roman"/>
            <w:sz w:val="24"/>
            <w:szCs w:val="24"/>
          </w:rPr>
          <w:t>255/2011 Sb.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112" w:history="1">
        <w:r w:rsidRPr="005046B6">
          <w:rPr>
            <w:rFonts w:ascii="Times New Roman" w:hAnsi="Times New Roman" w:cs="Times New Roman"/>
            <w:sz w:val="24"/>
            <w:szCs w:val="24"/>
          </w:rPr>
          <w:t>420/2011 Sb.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113" w:history="1">
        <w:r w:rsidRPr="005046B6">
          <w:rPr>
            <w:rFonts w:ascii="Times New Roman" w:hAnsi="Times New Roman" w:cs="Times New Roman"/>
            <w:sz w:val="24"/>
            <w:szCs w:val="24"/>
          </w:rPr>
          <w:t>458/2011 Sb.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114" w:history="1">
        <w:r w:rsidRPr="005046B6">
          <w:rPr>
            <w:rFonts w:ascii="Times New Roman" w:hAnsi="Times New Roman" w:cs="Times New Roman"/>
            <w:sz w:val="24"/>
            <w:szCs w:val="24"/>
          </w:rPr>
          <w:t>167/2012 Sb.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 a zákona č. </w:t>
      </w:r>
      <w:hyperlink r:id="rId115" w:history="1">
        <w:r w:rsidRPr="005046B6">
          <w:rPr>
            <w:rFonts w:ascii="Times New Roman" w:hAnsi="Times New Roman" w:cs="Times New Roman"/>
            <w:sz w:val="24"/>
            <w:szCs w:val="24"/>
          </w:rPr>
          <w:t>303/20</w:t>
        </w:r>
        <w:r w:rsidRPr="005046B6">
          <w:rPr>
            <w:rFonts w:ascii="Times New Roman" w:hAnsi="Times New Roman" w:cs="Times New Roman"/>
            <w:sz w:val="24"/>
            <w:szCs w:val="24"/>
          </w:rPr>
          <w:t>13 Sb.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, se mění takto: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 xml:space="preserve">1. V </w:t>
      </w:r>
      <w:hyperlink r:id="rId116" w:history="1">
        <w:r w:rsidRPr="005046B6">
          <w:rPr>
            <w:rFonts w:ascii="Times New Roman" w:hAnsi="Times New Roman" w:cs="Times New Roman"/>
            <w:sz w:val="24"/>
            <w:szCs w:val="24"/>
          </w:rPr>
          <w:t>§ 145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 se na konci </w:t>
      </w:r>
      <w:hyperlink r:id="rId117" w:history="1">
        <w:r w:rsidRPr="005046B6">
          <w:rPr>
            <w:rFonts w:ascii="Times New Roman" w:hAnsi="Times New Roman" w:cs="Times New Roman"/>
            <w:sz w:val="24"/>
            <w:szCs w:val="24"/>
          </w:rPr>
          <w:t>odstavce 5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 tečka nahrazuje č</w:t>
      </w:r>
      <w:r w:rsidRPr="005046B6">
        <w:rPr>
          <w:rFonts w:ascii="Times New Roman" w:hAnsi="Times New Roman" w:cs="Times New Roman"/>
          <w:sz w:val="24"/>
          <w:szCs w:val="24"/>
        </w:rPr>
        <w:t xml:space="preserve">árkou a doplňuje se </w:t>
      </w:r>
      <w:hyperlink r:id="rId118" w:history="1">
        <w:r w:rsidRPr="005046B6">
          <w:rPr>
            <w:rFonts w:ascii="Times New Roman" w:hAnsi="Times New Roman" w:cs="Times New Roman"/>
            <w:sz w:val="24"/>
            <w:szCs w:val="24"/>
          </w:rPr>
          <w:t>písmeno f)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, které zní: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„f) na vyžádání zprávu o jednotlivých kybernetických bezpečnostních incidentech z kritické informační infrastruktury.“.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 xml:space="preserve">2. V </w:t>
      </w:r>
      <w:hyperlink r:id="rId119" w:history="1">
        <w:r w:rsidRPr="005046B6">
          <w:rPr>
            <w:rFonts w:ascii="Times New Roman" w:hAnsi="Times New Roman" w:cs="Times New Roman"/>
            <w:sz w:val="24"/>
            <w:szCs w:val="24"/>
          </w:rPr>
          <w:t>§ 146 odst. 1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 se za slova „bezpečnostního řízení“ vkládají slova „nebo v rámci správního řízení o vydání opatření podle zákona o kybernetické bezpečnosti“.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5046B6">
        <w:rPr>
          <w:rFonts w:ascii="Times New Roman" w:hAnsi="Times New Roman" w:cs="Times New Roman"/>
          <w:sz w:val="24"/>
          <w:szCs w:val="24"/>
        </w:rPr>
        <w:t xml:space="preserve">V </w:t>
      </w:r>
      <w:hyperlink r:id="rId120" w:history="1">
        <w:r w:rsidRPr="005046B6">
          <w:rPr>
            <w:rFonts w:ascii="Times New Roman" w:hAnsi="Times New Roman" w:cs="Times New Roman"/>
            <w:sz w:val="24"/>
            <w:szCs w:val="24"/>
          </w:rPr>
          <w:t>§ 146 odst. 2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 se za slova „podle tohoto zákona“ vkládají slova „nebo podle zákona o kybernetické bezpečnosti“.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6B6">
        <w:rPr>
          <w:rFonts w:ascii="Times New Roman" w:hAnsi="Times New Roman" w:cs="Times New Roman"/>
          <w:b/>
          <w:bCs/>
          <w:sz w:val="24"/>
          <w:szCs w:val="24"/>
        </w:rPr>
        <w:t xml:space="preserve">ČÁST TŘETÍ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6B6">
        <w:rPr>
          <w:rFonts w:ascii="Times New Roman" w:hAnsi="Times New Roman" w:cs="Times New Roman"/>
          <w:b/>
          <w:bCs/>
          <w:sz w:val="24"/>
          <w:szCs w:val="24"/>
        </w:rPr>
        <w:t xml:space="preserve">Změna </w:t>
      </w:r>
      <w:hyperlink r:id="rId121" w:history="1">
        <w:r w:rsidRPr="005046B6">
          <w:rPr>
            <w:rFonts w:ascii="Times New Roman" w:hAnsi="Times New Roman" w:cs="Times New Roman"/>
            <w:b/>
            <w:bCs/>
            <w:sz w:val="24"/>
            <w:szCs w:val="24"/>
          </w:rPr>
          <w:t>zákona o elektronických komunikacích</w:t>
        </w:r>
      </w:hyperlink>
      <w:r w:rsidRPr="005046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§ 35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 xml:space="preserve">Zákon č. </w:t>
      </w:r>
      <w:hyperlink r:id="rId122" w:history="1">
        <w:r w:rsidRPr="005046B6">
          <w:rPr>
            <w:rFonts w:ascii="Times New Roman" w:hAnsi="Times New Roman" w:cs="Times New Roman"/>
            <w:sz w:val="24"/>
            <w:szCs w:val="24"/>
          </w:rPr>
          <w:t>127/2005 Sb.</w:t>
        </w:r>
      </w:hyperlink>
      <w:r w:rsidRPr="005046B6">
        <w:rPr>
          <w:rFonts w:ascii="Times New Roman" w:hAnsi="Times New Roman" w:cs="Times New Roman"/>
          <w:sz w:val="24"/>
          <w:szCs w:val="24"/>
        </w:rPr>
        <w:t>, o elektronických komunikacích a o změně některých souvisejících zákonů (</w:t>
      </w:r>
      <w:hyperlink r:id="rId123" w:history="1">
        <w:r w:rsidRPr="005046B6">
          <w:rPr>
            <w:rFonts w:ascii="Times New Roman" w:hAnsi="Times New Roman" w:cs="Times New Roman"/>
            <w:sz w:val="24"/>
            <w:szCs w:val="24"/>
          </w:rPr>
          <w:t>zák</w:t>
        </w:r>
        <w:r w:rsidRPr="005046B6">
          <w:rPr>
            <w:rFonts w:ascii="Times New Roman" w:hAnsi="Times New Roman" w:cs="Times New Roman"/>
            <w:sz w:val="24"/>
            <w:szCs w:val="24"/>
          </w:rPr>
          <w:t>on o elektronických komunikacích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), ve znění zákona č. </w:t>
      </w:r>
      <w:hyperlink r:id="rId124" w:history="1">
        <w:r w:rsidRPr="005046B6">
          <w:rPr>
            <w:rFonts w:ascii="Times New Roman" w:hAnsi="Times New Roman" w:cs="Times New Roman"/>
            <w:sz w:val="24"/>
            <w:szCs w:val="24"/>
          </w:rPr>
          <w:t>290/2005 Sb.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125" w:history="1">
        <w:r w:rsidRPr="005046B6">
          <w:rPr>
            <w:rFonts w:ascii="Times New Roman" w:hAnsi="Times New Roman" w:cs="Times New Roman"/>
            <w:sz w:val="24"/>
            <w:szCs w:val="24"/>
          </w:rPr>
          <w:t>361/2005</w:t>
        </w:r>
        <w:r w:rsidRPr="005046B6">
          <w:rPr>
            <w:rFonts w:ascii="Times New Roman" w:hAnsi="Times New Roman" w:cs="Times New Roman"/>
            <w:sz w:val="24"/>
            <w:szCs w:val="24"/>
          </w:rPr>
          <w:t xml:space="preserve"> Sb.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126" w:history="1">
        <w:r w:rsidRPr="005046B6">
          <w:rPr>
            <w:rFonts w:ascii="Times New Roman" w:hAnsi="Times New Roman" w:cs="Times New Roman"/>
            <w:sz w:val="24"/>
            <w:szCs w:val="24"/>
          </w:rPr>
          <w:t>186/2006 Sb.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127" w:history="1">
        <w:r w:rsidRPr="005046B6">
          <w:rPr>
            <w:rFonts w:ascii="Times New Roman" w:hAnsi="Times New Roman" w:cs="Times New Roman"/>
            <w:sz w:val="24"/>
            <w:szCs w:val="24"/>
          </w:rPr>
          <w:t>235/2006 Sb.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128" w:history="1">
        <w:r w:rsidRPr="005046B6">
          <w:rPr>
            <w:rFonts w:ascii="Times New Roman" w:hAnsi="Times New Roman" w:cs="Times New Roman"/>
            <w:sz w:val="24"/>
            <w:szCs w:val="24"/>
          </w:rPr>
          <w:t>310/2006 Sb.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129" w:history="1">
        <w:r w:rsidRPr="005046B6">
          <w:rPr>
            <w:rFonts w:ascii="Times New Roman" w:hAnsi="Times New Roman" w:cs="Times New Roman"/>
            <w:sz w:val="24"/>
            <w:szCs w:val="24"/>
          </w:rPr>
          <w:t>110/2007 Sb.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130" w:history="1">
        <w:r w:rsidRPr="005046B6">
          <w:rPr>
            <w:rFonts w:ascii="Times New Roman" w:hAnsi="Times New Roman" w:cs="Times New Roman"/>
            <w:sz w:val="24"/>
            <w:szCs w:val="24"/>
          </w:rPr>
          <w:t>261/2007 Sb.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131" w:history="1">
        <w:r w:rsidRPr="005046B6">
          <w:rPr>
            <w:rFonts w:ascii="Times New Roman" w:hAnsi="Times New Roman" w:cs="Times New Roman"/>
            <w:sz w:val="24"/>
            <w:szCs w:val="24"/>
          </w:rPr>
          <w:t>304/2007 Sb.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132" w:history="1">
        <w:r w:rsidRPr="005046B6">
          <w:rPr>
            <w:rFonts w:ascii="Times New Roman" w:hAnsi="Times New Roman" w:cs="Times New Roman"/>
            <w:sz w:val="24"/>
            <w:szCs w:val="24"/>
          </w:rPr>
          <w:t>124/2008 Sb.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133" w:history="1">
        <w:r w:rsidRPr="005046B6">
          <w:rPr>
            <w:rFonts w:ascii="Times New Roman" w:hAnsi="Times New Roman" w:cs="Times New Roman"/>
            <w:sz w:val="24"/>
            <w:szCs w:val="24"/>
          </w:rPr>
          <w:t>177/2008 Sb.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134" w:history="1">
        <w:r w:rsidRPr="005046B6">
          <w:rPr>
            <w:rFonts w:ascii="Times New Roman" w:hAnsi="Times New Roman" w:cs="Times New Roman"/>
            <w:sz w:val="24"/>
            <w:szCs w:val="24"/>
          </w:rPr>
          <w:t>189/2008 Sb.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135" w:history="1">
        <w:r w:rsidRPr="005046B6">
          <w:rPr>
            <w:rFonts w:ascii="Times New Roman" w:hAnsi="Times New Roman" w:cs="Times New Roman"/>
            <w:sz w:val="24"/>
            <w:szCs w:val="24"/>
          </w:rPr>
          <w:t>247/2008 Sb.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136" w:history="1">
        <w:r w:rsidRPr="005046B6">
          <w:rPr>
            <w:rFonts w:ascii="Times New Roman" w:hAnsi="Times New Roman" w:cs="Times New Roman"/>
            <w:sz w:val="24"/>
            <w:szCs w:val="24"/>
          </w:rPr>
          <w:t>384/2008 Sb.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137" w:history="1">
        <w:r w:rsidRPr="005046B6">
          <w:rPr>
            <w:rFonts w:ascii="Times New Roman" w:hAnsi="Times New Roman" w:cs="Times New Roman"/>
            <w:sz w:val="24"/>
            <w:szCs w:val="24"/>
          </w:rPr>
          <w:t>227/2009 Sb.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138" w:history="1">
        <w:r w:rsidRPr="005046B6">
          <w:rPr>
            <w:rFonts w:ascii="Times New Roman" w:hAnsi="Times New Roman" w:cs="Times New Roman"/>
            <w:sz w:val="24"/>
            <w:szCs w:val="24"/>
          </w:rPr>
          <w:t>281/2009 Sb.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139" w:history="1">
        <w:r w:rsidRPr="005046B6">
          <w:rPr>
            <w:rFonts w:ascii="Times New Roman" w:hAnsi="Times New Roman" w:cs="Times New Roman"/>
            <w:sz w:val="24"/>
            <w:szCs w:val="24"/>
          </w:rPr>
          <w:t>153/2010 Sb.</w:t>
        </w:r>
      </w:hyperlink>
      <w:r w:rsidRPr="005046B6">
        <w:rPr>
          <w:rFonts w:ascii="Times New Roman" w:hAnsi="Times New Roman" w:cs="Times New Roman"/>
          <w:sz w:val="24"/>
          <w:szCs w:val="24"/>
        </w:rPr>
        <w:t>, n</w:t>
      </w:r>
      <w:r w:rsidRPr="005046B6">
        <w:rPr>
          <w:rFonts w:ascii="Times New Roman" w:hAnsi="Times New Roman" w:cs="Times New Roman"/>
          <w:sz w:val="24"/>
          <w:szCs w:val="24"/>
        </w:rPr>
        <w:t xml:space="preserve">álezu Ústavního soudu, vyhlášeného pod č. </w:t>
      </w:r>
      <w:hyperlink r:id="rId140" w:history="1">
        <w:r w:rsidRPr="005046B6">
          <w:rPr>
            <w:rFonts w:ascii="Times New Roman" w:hAnsi="Times New Roman" w:cs="Times New Roman"/>
            <w:sz w:val="24"/>
            <w:szCs w:val="24"/>
          </w:rPr>
          <w:t>94/2011 Sb.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141" w:history="1">
        <w:r w:rsidRPr="005046B6">
          <w:rPr>
            <w:rFonts w:ascii="Times New Roman" w:hAnsi="Times New Roman" w:cs="Times New Roman"/>
            <w:sz w:val="24"/>
            <w:szCs w:val="24"/>
          </w:rPr>
          <w:t>137/2011 Sb.</w:t>
        </w:r>
      </w:hyperlink>
      <w:r w:rsidRPr="005046B6">
        <w:rPr>
          <w:rFonts w:ascii="Times New Roman" w:hAnsi="Times New Roman" w:cs="Times New Roman"/>
          <w:sz w:val="24"/>
          <w:szCs w:val="24"/>
        </w:rPr>
        <w:t>, zákona č</w:t>
      </w:r>
      <w:r w:rsidRPr="005046B6">
        <w:rPr>
          <w:rFonts w:ascii="Times New Roman" w:hAnsi="Times New Roman" w:cs="Times New Roman"/>
          <w:sz w:val="24"/>
          <w:szCs w:val="24"/>
        </w:rPr>
        <w:t xml:space="preserve">. </w:t>
      </w:r>
      <w:hyperlink r:id="rId142" w:history="1">
        <w:r w:rsidRPr="005046B6">
          <w:rPr>
            <w:rFonts w:ascii="Times New Roman" w:hAnsi="Times New Roman" w:cs="Times New Roman"/>
            <w:sz w:val="24"/>
            <w:szCs w:val="24"/>
          </w:rPr>
          <w:t>341/2011 Sb.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143" w:history="1">
        <w:r w:rsidRPr="005046B6">
          <w:rPr>
            <w:rFonts w:ascii="Times New Roman" w:hAnsi="Times New Roman" w:cs="Times New Roman"/>
            <w:sz w:val="24"/>
            <w:szCs w:val="24"/>
          </w:rPr>
          <w:t>375/2011 Sb.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144" w:history="1">
        <w:r w:rsidRPr="005046B6">
          <w:rPr>
            <w:rFonts w:ascii="Times New Roman" w:hAnsi="Times New Roman" w:cs="Times New Roman"/>
            <w:sz w:val="24"/>
            <w:szCs w:val="24"/>
          </w:rPr>
          <w:t>420/2011 Sb.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145" w:history="1">
        <w:r w:rsidRPr="005046B6">
          <w:rPr>
            <w:rFonts w:ascii="Times New Roman" w:hAnsi="Times New Roman" w:cs="Times New Roman"/>
            <w:sz w:val="24"/>
            <w:szCs w:val="24"/>
          </w:rPr>
          <w:t>457/2011 Sb.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146" w:history="1">
        <w:r w:rsidRPr="005046B6">
          <w:rPr>
            <w:rFonts w:ascii="Times New Roman" w:hAnsi="Times New Roman" w:cs="Times New Roman"/>
            <w:sz w:val="24"/>
            <w:szCs w:val="24"/>
          </w:rPr>
          <w:t>458/2011 Sb.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147" w:history="1">
        <w:r w:rsidRPr="005046B6">
          <w:rPr>
            <w:rFonts w:ascii="Times New Roman" w:hAnsi="Times New Roman" w:cs="Times New Roman"/>
            <w:sz w:val="24"/>
            <w:szCs w:val="24"/>
          </w:rPr>
          <w:t>468/2011 Sb.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148" w:history="1">
        <w:r w:rsidRPr="005046B6">
          <w:rPr>
            <w:rFonts w:ascii="Times New Roman" w:hAnsi="Times New Roman" w:cs="Times New Roman"/>
            <w:sz w:val="24"/>
            <w:szCs w:val="24"/>
          </w:rPr>
          <w:t>18/2012 Sb.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149" w:history="1">
        <w:r w:rsidRPr="005046B6">
          <w:rPr>
            <w:rFonts w:ascii="Times New Roman" w:hAnsi="Times New Roman" w:cs="Times New Roman"/>
            <w:sz w:val="24"/>
            <w:szCs w:val="24"/>
          </w:rPr>
          <w:t>19/2012 Sb.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150" w:history="1">
        <w:r w:rsidRPr="005046B6">
          <w:rPr>
            <w:rFonts w:ascii="Times New Roman" w:hAnsi="Times New Roman" w:cs="Times New Roman"/>
            <w:sz w:val="24"/>
            <w:szCs w:val="24"/>
          </w:rPr>
          <w:t>142/2012 Sb.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151" w:history="1">
        <w:r w:rsidRPr="005046B6">
          <w:rPr>
            <w:rFonts w:ascii="Times New Roman" w:hAnsi="Times New Roman" w:cs="Times New Roman"/>
            <w:sz w:val="24"/>
            <w:szCs w:val="24"/>
          </w:rPr>
          <w:t>167/2012 Sb.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152" w:history="1">
        <w:r w:rsidRPr="005046B6">
          <w:rPr>
            <w:rFonts w:ascii="Times New Roman" w:hAnsi="Times New Roman" w:cs="Times New Roman"/>
            <w:sz w:val="24"/>
            <w:szCs w:val="24"/>
          </w:rPr>
          <w:t>273/2012 Sb.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, zákona č. </w:t>
      </w:r>
      <w:hyperlink r:id="rId153" w:history="1">
        <w:r w:rsidRPr="005046B6">
          <w:rPr>
            <w:rFonts w:ascii="Times New Roman" w:hAnsi="Times New Roman" w:cs="Times New Roman"/>
            <w:sz w:val="24"/>
            <w:szCs w:val="24"/>
          </w:rPr>
          <w:t>214/2013 Sb.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 a zákona č. </w:t>
      </w:r>
      <w:hyperlink r:id="rId154" w:history="1">
        <w:r w:rsidRPr="005046B6">
          <w:rPr>
            <w:rFonts w:ascii="Times New Roman" w:hAnsi="Times New Roman" w:cs="Times New Roman"/>
            <w:sz w:val="24"/>
            <w:szCs w:val="24"/>
          </w:rPr>
          <w:t>303/2013 Sb.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, se mění takto: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 xml:space="preserve">1. V </w:t>
      </w:r>
      <w:hyperlink r:id="rId155" w:history="1">
        <w:r w:rsidRPr="005046B6">
          <w:rPr>
            <w:rFonts w:ascii="Times New Roman" w:hAnsi="Times New Roman" w:cs="Times New Roman"/>
            <w:sz w:val="24"/>
            <w:szCs w:val="24"/>
          </w:rPr>
          <w:t>§ 89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 se doplňuje </w:t>
      </w:r>
      <w:hyperlink r:id="rId156" w:history="1">
        <w:r w:rsidRPr="005046B6">
          <w:rPr>
            <w:rFonts w:ascii="Times New Roman" w:hAnsi="Times New Roman" w:cs="Times New Roman"/>
            <w:sz w:val="24"/>
            <w:szCs w:val="24"/>
          </w:rPr>
          <w:t>odstavec 4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, který včetně poznámky pod čarou č. 62 zní: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>„(4) Podnikatel zajišťující veřejnou kom</w:t>
      </w:r>
      <w:r w:rsidRPr="005046B6">
        <w:rPr>
          <w:rFonts w:ascii="Times New Roman" w:hAnsi="Times New Roman" w:cs="Times New Roman"/>
          <w:sz w:val="24"/>
          <w:szCs w:val="24"/>
        </w:rPr>
        <w:t>unikační síť nebo poskytující veřejně dostupnou službu elektronických komunikací je povinen na žádost účastníka bezplatně a ve formě umožňující další elektronické zpracování dat poskytnout mu provozní a lokalizační údaje, které má k dispozici na základě to</w:t>
      </w:r>
      <w:r w:rsidRPr="005046B6">
        <w:rPr>
          <w:rFonts w:ascii="Times New Roman" w:hAnsi="Times New Roman" w:cs="Times New Roman"/>
          <w:sz w:val="24"/>
          <w:szCs w:val="24"/>
        </w:rPr>
        <w:t>hoto zákona, pokud je nemohl účastník pro poruchu na jeho zařízení v důsledku kybernetického bezpečnostního incidentu</w:t>
      </w:r>
      <w:r w:rsidRPr="005046B6">
        <w:rPr>
          <w:rFonts w:ascii="Times New Roman" w:hAnsi="Times New Roman" w:cs="Times New Roman"/>
          <w:sz w:val="24"/>
          <w:szCs w:val="24"/>
          <w:vertAlign w:val="superscript"/>
        </w:rPr>
        <w:t>62)</w:t>
      </w:r>
      <w:r w:rsidRPr="005046B6">
        <w:rPr>
          <w:rFonts w:ascii="Times New Roman" w:hAnsi="Times New Roman" w:cs="Times New Roman"/>
          <w:sz w:val="24"/>
          <w:szCs w:val="24"/>
        </w:rPr>
        <w:t xml:space="preserve"> zachytit nebo uložit. Údaje podnikatel předá, je-li to technicky možné, bezodkladně, nejpozději však do 3 dnů ode dne doručení žádosti </w:t>
      </w:r>
      <w:r w:rsidRPr="005046B6">
        <w:rPr>
          <w:rFonts w:ascii="Times New Roman" w:hAnsi="Times New Roman" w:cs="Times New Roman"/>
          <w:sz w:val="24"/>
          <w:szCs w:val="24"/>
        </w:rPr>
        <w:t xml:space="preserve">nebo v případě probíhající komunikace ode dne jejího uskutečnění.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 xml:space="preserve">62) </w:t>
      </w:r>
      <w:hyperlink r:id="rId157" w:history="1">
        <w:r w:rsidRPr="005046B6">
          <w:rPr>
            <w:rFonts w:ascii="Times New Roman" w:hAnsi="Times New Roman" w:cs="Times New Roman"/>
            <w:sz w:val="24"/>
            <w:szCs w:val="24"/>
          </w:rPr>
          <w:t>§ 7 odst. 2 zákona č. 181/2014 Sb.</w:t>
        </w:r>
      </w:hyperlink>
      <w:r w:rsidRPr="005046B6">
        <w:rPr>
          <w:rFonts w:ascii="Times New Roman" w:hAnsi="Times New Roman" w:cs="Times New Roman"/>
          <w:sz w:val="24"/>
          <w:szCs w:val="24"/>
        </w:rPr>
        <w:t>, o kybernetické bezpečnosti a o změně souvisejících zákonů (zák</w:t>
      </w:r>
      <w:r w:rsidRPr="005046B6">
        <w:rPr>
          <w:rFonts w:ascii="Times New Roman" w:hAnsi="Times New Roman" w:cs="Times New Roman"/>
          <w:sz w:val="24"/>
          <w:szCs w:val="24"/>
        </w:rPr>
        <w:t xml:space="preserve">on o kybernetické bezpečnosti).“.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 xml:space="preserve">2. V </w:t>
      </w:r>
      <w:hyperlink r:id="rId158" w:history="1">
        <w:r w:rsidRPr="005046B6">
          <w:rPr>
            <w:rFonts w:ascii="Times New Roman" w:hAnsi="Times New Roman" w:cs="Times New Roman"/>
            <w:sz w:val="24"/>
            <w:szCs w:val="24"/>
          </w:rPr>
          <w:t>§ 118 odst. 14 písm. y)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 se slovo „nebo“ zrušuje.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 xml:space="preserve">3. V </w:t>
      </w:r>
      <w:hyperlink r:id="rId159" w:history="1">
        <w:r w:rsidRPr="005046B6">
          <w:rPr>
            <w:rFonts w:ascii="Times New Roman" w:hAnsi="Times New Roman" w:cs="Times New Roman"/>
            <w:sz w:val="24"/>
            <w:szCs w:val="24"/>
          </w:rPr>
          <w:t>§ 118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 se na konci </w:t>
      </w:r>
      <w:hyperlink r:id="rId160" w:history="1">
        <w:r w:rsidRPr="005046B6">
          <w:rPr>
            <w:rFonts w:ascii="Times New Roman" w:hAnsi="Times New Roman" w:cs="Times New Roman"/>
            <w:sz w:val="24"/>
            <w:szCs w:val="24"/>
          </w:rPr>
          <w:t>odstavce 14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 tečka nahrazuje </w:t>
      </w:r>
      <w:proofErr w:type="gramStart"/>
      <w:r w:rsidRPr="005046B6">
        <w:rPr>
          <w:rFonts w:ascii="Times New Roman" w:hAnsi="Times New Roman" w:cs="Times New Roman"/>
          <w:sz w:val="24"/>
          <w:szCs w:val="24"/>
        </w:rPr>
        <w:t>slovem „ , nebo</w:t>
      </w:r>
      <w:proofErr w:type="gramEnd"/>
      <w:r w:rsidRPr="005046B6">
        <w:rPr>
          <w:rFonts w:ascii="Times New Roman" w:hAnsi="Times New Roman" w:cs="Times New Roman"/>
          <w:sz w:val="24"/>
          <w:szCs w:val="24"/>
        </w:rPr>
        <w:t xml:space="preserve">“ a doplňuje se </w:t>
      </w:r>
      <w:hyperlink r:id="rId161" w:history="1">
        <w:r w:rsidRPr="005046B6">
          <w:rPr>
            <w:rFonts w:ascii="Times New Roman" w:hAnsi="Times New Roman" w:cs="Times New Roman"/>
            <w:sz w:val="24"/>
            <w:szCs w:val="24"/>
          </w:rPr>
          <w:t>písmeno ad)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, které zní: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„ad) v rozporu s </w:t>
      </w:r>
      <w:hyperlink r:id="rId162" w:history="1">
        <w:r w:rsidRPr="005046B6">
          <w:rPr>
            <w:rFonts w:ascii="Times New Roman" w:hAnsi="Times New Roman" w:cs="Times New Roman"/>
            <w:sz w:val="24"/>
            <w:szCs w:val="24"/>
          </w:rPr>
          <w:t>§ 89 odst. 4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 neposkytne údaje, nebo je poskytne opožděně.“.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 xml:space="preserve">4. V </w:t>
      </w:r>
      <w:hyperlink r:id="rId163" w:history="1">
        <w:r w:rsidRPr="005046B6">
          <w:rPr>
            <w:rFonts w:ascii="Times New Roman" w:hAnsi="Times New Roman" w:cs="Times New Roman"/>
            <w:sz w:val="24"/>
            <w:szCs w:val="24"/>
          </w:rPr>
          <w:t>§ 118 odst. 22 písm. a)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 se slovo „nebo“ nahrazuje čárkou a na konci textu </w:t>
      </w:r>
      <w:hyperlink r:id="rId164" w:history="1">
        <w:r w:rsidRPr="005046B6">
          <w:rPr>
            <w:rFonts w:ascii="Times New Roman" w:hAnsi="Times New Roman" w:cs="Times New Roman"/>
            <w:sz w:val="24"/>
            <w:szCs w:val="24"/>
          </w:rPr>
          <w:t>pí</w:t>
        </w:r>
        <w:r w:rsidRPr="005046B6">
          <w:rPr>
            <w:rFonts w:ascii="Times New Roman" w:hAnsi="Times New Roman" w:cs="Times New Roman"/>
            <w:sz w:val="24"/>
            <w:szCs w:val="24"/>
          </w:rPr>
          <w:t>smene a)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 se doplňují slova „nebo </w:t>
      </w:r>
      <w:hyperlink r:id="rId165" w:history="1">
        <w:r w:rsidRPr="005046B6">
          <w:rPr>
            <w:rFonts w:ascii="Times New Roman" w:hAnsi="Times New Roman" w:cs="Times New Roman"/>
            <w:sz w:val="24"/>
            <w:szCs w:val="24"/>
          </w:rPr>
          <w:t>odstavce 14 písm. ad)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“.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6B6">
        <w:rPr>
          <w:rFonts w:ascii="Times New Roman" w:hAnsi="Times New Roman" w:cs="Times New Roman"/>
          <w:b/>
          <w:bCs/>
          <w:sz w:val="24"/>
          <w:szCs w:val="24"/>
        </w:rPr>
        <w:t xml:space="preserve">ČÁST ČTVRTÁ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6B6">
        <w:rPr>
          <w:rFonts w:ascii="Times New Roman" w:hAnsi="Times New Roman" w:cs="Times New Roman"/>
          <w:b/>
          <w:bCs/>
          <w:sz w:val="24"/>
          <w:szCs w:val="24"/>
        </w:rPr>
        <w:t xml:space="preserve">Změna </w:t>
      </w:r>
      <w:hyperlink r:id="rId166" w:history="1">
        <w:r w:rsidRPr="005046B6">
          <w:rPr>
            <w:rFonts w:ascii="Times New Roman" w:hAnsi="Times New Roman" w:cs="Times New Roman"/>
            <w:b/>
            <w:bCs/>
            <w:sz w:val="24"/>
            <w:szCs w:val="24"/>
          </w:rPr>
          <w:t>záko</w:t>
        </w:r>
        <w:r w:rsidRPr="005046B6">
          <w:rPr>
            <w:rFonts w:ascii="Times New Roman" w:hAnsi="Times New Roman" w:cs="Times New Roman"/>
            <w:b/>
            <w:bCs/>
            <w:sz w:val="24"/>
            <w:szCs w:val="24"/>
          </w:rPr>
          <w:t>na o svobodném přístupu k informacím</w:t>
        </w:r>
      </w:hyperlink>
      <w:r w:rsidRPr="005046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§ 36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 xml:space="preserve">V </w:t>
      </w:r>
      <w:hyperlink r:id="rId167" w:history="1">
        <w:r w:rsidRPr="005046B6">
          <w:rPr>
            <w:rFonts w:ascii="Times New Roman" w:hAnsi="Times New Roman" w:cs="Times New Roman"/>
            <w:sz w:val="24"/>
            <w:szCs w:val="24"/>
          </w:rPr>
          <w:t>§ 11 odst. 4 zák</w:t>
        </w:r>
        <w:r w:rsidRPr="005046B6">
          <w:rPr>
            <w:rFonts w:ascii="Times New Roman" w:hAnsi="Times New Roman" w:cs="Times New Roman"/>
            <w:sz w:val="24"/>
            <w:szCs w:val="24"/>
          </w:rPr>
          <w:t>ona č. 106/1999 Sb.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, o svobodném přístupu k informacím, ve znění zákona č. </w:t>
      </w:r>
      <w:hyperlink r:id="rId168" w:history="1">
        <w:r w:rsidRPr="005046B6">
          <w:rPr>
            <w:rFonts w:ascii="Times New Roman" w:hAnsi="Times New Roman" w:cs="Times New Roman"/>
            <w:sz w:val="24"/>
            <w:szCs w:val="24"/>
          </w:rPr>
          <w:t>61/2006 Sb.</w:t>
        </w:r>
      </w:hyperlink>
      <w:r w:rsidRPr="005046B6">
        <w:rPr>
          <w:rFonts w:ascii="Times New Roman" w:hAnsi="Times New Roman" w:cs="Times New Roman"/>
          <w:sz w:val="24"/>
          <w:szCs w:val="24"/>
        </w:rPr>
        <w:t>, se na konci písmene e) tečka nahrazuje čárkou a doplňuje se písmeno f), které zní</w:t>
      </w:r>
      <w:r w:rsidRPr="005046B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>„f) údajích vedených v evidenci incidentů podle zákona o kybernetické bezpečnosti, ze kterých bylo možné identifikovat orgán nebo osobu, která kybernetický bezpečnostní incident ohlásila nebo jejichž poskytnutí by ohrozilo účinnost reaktivního nebo och</w:t>
      </w:r>
      <w:r w:rsidRPr="005046B6">
        <w:rPr>
          <w:rFonts w:ascii="Times New Roman" w:hAnsi="Times New Roman" w:cs="Times New Roman"/>
          <w:sz w:val="24"/>
          <w:szCs w:val="24"/>
        </w:rPr>
        <w:t xml:space="preserve">ranného opatření podle zákona o kybernetické bezpečnosti.“.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6B6">
        <w:rPr>
          <w:rFonts w:ascii="Times New Roman" w:hAnsi="Times New Roman" w:cs="Times New Roman"/>
          <w:b/>
          <w:bCs/>
          <w:sz w:val="24"/>
          <w:szCs w:val="24"/>
        </w:rPr>
        <w:t xml:space="preserve">ČÁST PÁTÁ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6B6">
        <w:rPr>
          <w:rFonts w:ascii="Times New Roman" w:hAnsi="Times New Roman" w:cs="Times New Roman"/>
          <w:b/>
          <w:bCs/>
          <w:sz w:val="24"/>
          <w:szCs w:val="24"/>
        </w:rPr>
        <w:t xml:space="preserve">Změna zákona o provozování rozhlasového a televizního vysílání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§ 37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 xml:space="preserve">V </w:t>
      </w:r>
      <w:hyperlink r:id="rId169" w:history="1">
        <w:r w:rsidRPr="005046B6">
          <w:rPr>
            <w:rFonts w:ascii="Times New Roman" w:hAnsi="Times New Roman" w:cs="Times New Roman"/>
            <w:sz w:val="24"/>
            <w:szCs w:val="24"/>
          </w:rPr>
          <w:t>§ 32 odst. 1 písm. k) zákona č. 231/2001 Sb.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, o provozování rozhlasového a televizního vysílání a o změně dalších zákonů, ve znění zákona č. </w:t>
      </w:r>
      <w:hyperlink r:id="rId170" w:history="1">
        <w:r w:rsidRPr="005046B6">
          <w:rPr>
            <w:rFonts w:ascii="Times New Roman" w:hAnsi="Times New Roman" w:cs="Times New Roman"/>
            <w:sz w:val="24"/>
            <w:szCs w:val="24"/>
          </w:rPr>
          <w:t>274/2003 Sb.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, se za slova „válečného stavu,“ vkládají slova „stavu kybernetického nebezpečí,“.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6B6">
        <w:rPr>
          <w:rFonts w:ascii="Times New Roman" w:hAnsi="Times New Roman" w:cs="Times New Roman"/>
          <w:b/>
          <w:bCs/>
          <w:sz w:val="24"/>
          <w:szCs w:val="24"/>
        </w:rPr>
        <w:t xml:space="preserve">ČÁST ŠESTÁ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6B6">
        <w:rPr>
          <w:rFonts w:ascii="Times New Roman" w:hAnsi="Times New Roman" w:cs="Times New Roman"/>
          <w:b/>
          <w:bCs/>
          <w:sz w:val="24"/>
          <w:szCs w:val="24"/>
        </w:rPr>
        <w:t>ÚČINNOST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§ 38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 xml:space="preserve">Tento zákon nabývá účinnosti dnem 1. ledna 2015.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6B6">
        <w:rPr>
          <w:rFonts w:ascii="Times New Roman" w:hAnsi="Times New Roman" w:cs="Times New Roman"/>
          <w:b/>
          <w:bCs/>
          <w:sz w:val="24"/>
          <w:szCs w:val="24"/>
        </w:rPr>
        <w:t xml:space="preserve">Hamáček v. r.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6B6">
        <w:rPr>
          <w:rFonts w:ascii="Times New Roman" w:hAnsi="Times New Roman" w:cs="Times New Roman"/>
          <w:b/>
          <w:bCs/>
          <w:sz w:val="24"/>
          <w:szCs w:val="24"/>
        </w:rPr>
        <w:t xml:space="preserve">Zeman v. r.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6B6">
        <w:rPr>
          <w:rFonts w:ascii="Times New Roman" w:hAnsi="Times New Roman" w:cs="Times New Roman"/>
          <w:b/>
          <w:bCs/>
          <w:sz w:val="24"/>
          <w:szCs w:val="24"/>
        </w:rPr>
        <w:t xml:space="preserve">Sobotka v. r.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6B6">
        <w:rPr>
          <w:rFonts w:ascii="Times New Roman" w:hAnsi="Times New Roman" w:cs="Times New Roman"/>
          <w:b/>
          <w:bCs/>
          <w:sz w:val="24"/>
          <w:szCs w:val="24"/>
        </w:rPr>
        <w:t xml:space="preserve">Vybraná ustanovení novel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  <w:hyperlink r:id="rId171" w:history="1">
        <w:proofErr w:type="spellStart"/>
        <w:proofErr w:type="gramStart"/>
        <w:r w:rsidRPr="005046B6">
          <w:rPr>
            <w:rFonts w:ascii="Times New Roman" w:hAnsi="Times New Roman" w:cs="Times New Roman"/>
            <w:sz w:val="24"/>
            <w:szCs w:val="24"/>
          </w:rPr>
          <w:t>Čl.IV</w:t>
        </w:r>
        <w:proofErr w:type="spellEnd"/>
        <w:proofErr w:type="gramEnd"/>
        <w:r w:rsidRPr="005046B6">
          <w:rPr>
            <w:rFonts w:ascii="Times New Roman" w:hAnsi="Times New Roman" w:cs="Times New Roman"/>
            <w:sz w:val="24"/>
            <w:szCs w:val="24"/>
          </w:rPr>
          <w:t xml:space="preserve"> zákona č. 104/2017 Sb.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46B6">
        <w:rPr>
          <w:rFonts w:ascii="Times New Roman" w:hAnsi="Times New Roman" w:cs="Times New Roman"/>
          <w:b/>
          <w:bCs/>
          <w:sz w:val="24"/>
          <w:szCs w:val="24"/>
        </w:rPr>
        <w:t xml:space="preserve">Přechodné ustanovení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ab/>
        <w:t>Provozovatel informačního systému kritické informační infrastruktury, komunikačního systému kritické informační</w:t>
      </w:r>
      <w:r w:rsidRPr="005046B6">
        <w:rPr>
          <w:rFonts w:ascii="Times New Roman" w:hAnsi="Times New Roman" w:cs="Times New Roman"/>
          <w:sz w:val="24"/>
          <w:szCs w:val="24"/>
        </w:rPr>
        <w:t xml:space="preserve"> infrastruktury nebo významného informačního systému určeného podle zákona č. </w:t>
      </w:r>
      <w:hyperlink r:id="rId172" w:history="1">
        <w:r w:rsidRPr="005046B6">
          <w:rPr>
            <w:rFonts w:ascii="Times New Roman" w:hAnsi="Times New Roman" w:cs="Times New Roman"/>
            <w:sz w:val="24"/>
            <w:szCs w:val="24"/>
          </w:rPr>
          <w:t>181/2014 Sb.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, ve znění účinném přede dnem nabytí účinnosti tohoto zákona,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>a) oznámí kontak</w:t>
      </w:r>
      <w:r w:rsidRPr="005046B6">
        <w:rPr>
          <w:rFonts w:ascii="Times New Roman" w:hAnsi="Times New Roman" w:cs="Times New Roman"/>
          <w:sz w:val="24"/>
          <w:szCs w:val="24"/>
        </w:rPr>
        <w:t xml:space="preserve">tní údaje podle </w:t>
      </w:r>
      <w:hyperlink r:id="rId173" w:history="1">
        <w:r w:rsidRPr="005046B6">
          <w:rPr>
            <w:rFonts w:ascii="Times New Roman" w:hAnsi="Times New Roman" w:cs="Times New Roman"/>
            <w:sz w:val="24"/>
            <w:szCs w:val="24"/>
          </w:rPr>
          <w:t>§ 16 zákona č. 181/2014 Sb.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 nejpozději do 30 dnů ode dne nabytí účinnosti tohoto zákona,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b) začne plnit povinnost stanovenou v </w:t>
      </w:r>
      <w:hyperlink r:id="rId174" w:history="1">
        <w:r w:rsidRPr="005046B6">
          <w:rPr>
            <w:rFonts w:ascii="Times New Roman" w:hAnsi="Times New Roman" w:cs="Times New Roman"/>
            <w:sz w:val="24"/>
            <w:szCs w:val="24"/>
          </w:rPr>
          <w:t>§ 8 odst. 1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 a </w:t>
      </w:r>
      <w:hyperlink r:id="rId175" w:history="1">
        <w:r w:rsidRPr="005046B6">
          <w:rPr>
            <w:rFonts w:ascii="Times New Roman" w:hAnsi="Times New Roman" w:cs="Times New Roman"/>
            <w:sz w:val="24"/>
            <w:szCs w:val="24"/>
          </w:rPr>
          <w:t>3 zákona č. 181/2014 Sb.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 nejpozději do 6 měsíců ode dne nabytí účinnosti tohoto zákona a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>c</w:t>
      </w:r>
      <w:r w:rsidRPr="005046B6">
        <w:rPr>
          <w:rFonts w:ascii="Times New Roman" w:hAnsi="Times New Roman" w:cs="Times New Roman"/>
          <w:sz w:val="24"/>
          <w:szCs w:val="24"/>
        </w:rPr>
        <w:t xml:space="preserve">) zavede bezpečnostní opatření podle </w:t>
      </w:r>
      <w:hyperlink r:id="rId176" w:history="1">
        <w:r w:rsidRPr="005046B6">
          <w:rPr>
            <w:rFonts w:ascii="Times New Roman" w:hAnsi="Times New Roman" w:cs="Times New Roman"/>
            <w:sz w:val="24"/>
            <w:szCs w:val="24"/>
          </w:rPr>
          <w:t>§ 4 odst. 2 zákona č. 181/2014 Sb.</w:t>
        </w:r>
      </w:hyperlink>
      <w:r w:rsidRPr="005046B6">
        <w:rPr>
          <w:rFonts w:ascii="Times New Roman" w:hAnsi="Times New Roman" w:cs="Times New Roman"/>
          <w:sz w:val="24"/>
          <w:szCs w:val="24"/>
        </w:rPr>
        <w:t xml:space="preserve"> nejpozději do 6 měsíců ode dne nabytí účinnosti tohoto zákona. V případě zavedení bezpečnostních o</w:t>
      </w:r>
      <w:r w:rsidRPr="005046B6">
        <w:rPr>
          <w:rFonts w:ascii="Times New Roman" w:hAnsi="Times New Roman" w:cs="Times New Roman"/>
          <w:sz w:val="24"/>
          <w:szCs w:val="24"/>
        </w:rPr>
        <w:t xml:space="preserve">patření má provozovatel nárok na úhradu nákladů spojených s přijetím bezpečnostního opatření; náklady provozovateli uhradí správce daného systému.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>____________________</w:t>
      </w: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Pr="005046B6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046B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0C4AFD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4AFD">
        <w:rPr>
          <w:rFonts w:ascii="Times New Roman" w:hAnsi="Times New Roman" w:cs="Times New Roman"/>
          <w:sz w:val="20"/>
          <w:szCs w:val="20"/>
        </w:rPr>
        <w:t xml:space="preserve">1) Zákon č. </w:t>
      </w:r>
      <w:hyperlink r:id="rId177" w:history="1">
        <w:r w:rsidRPr="000C4AFD">
          <w:rPr>
            <w:rFonts w:ascii="Times New Roman" w:hAnsi="Times New Roman" w:cs="Times New Roman"/>
            <w:sz w:val="20"/>
            <w:szCs w:val="20"/>
          </w:rPr>
          <w:t>127/2005 Sb.</w:t>
        </w:r>
      </w:hyperlink>
      <w:r w:rsidRPr="000C4AFD">
        <w:rPr>
          <w:rFonts w:ascii="Times New Roman" w:hAnsi="Times New Roman" w:cs="Times New Roman"/>
          <w:sz w:val="20"/>
          <w:szCs w:val="20"/>
        </w:rPr>
        <w:t>, o elektronických komunikacích a o změně některých souvisejících zákonů (</w:t>
      </w:r>
      <w:hyperlink r:id="rId178" w:history="1">
        <w:r w:rsidRPr="000C4AFD">
          <w:rPr>
            <w:rFonts w:ascii="Times New Roman" w:hAnsi="Times New Roman" w:cs="Times New Roman"/>
            <w:sz w:val="20"/>
            <w:szCs w:val="20"/>
          </w:rPr>
          <w:t>zák</w:t>
        </w:r>
        <w:r w:rsidRPr="000C4AFD">
          <w:rPr>
            <w:rFonts w:ascii="Times New Roman" w:hAnsi="Times New Roman" w:cs="Times New Roman"/>
            <w:sz w:val="20"/>
            <w:szCs w:val="20"/>
          </w:rPr>
          <w:t>on o elektronických komunikacích</w:t>
        </w:r>
      </w:hyperlink>
      <w:r w:rsidRPr="000C4AFD">
        <w:rPr>
          <w:rFonts w:ascii="Times New Roman" w:hAnsi="Times New Roman" w:cs="Times New Roman"/>
          <w:sz w:val="20"/>
          <w:szCs w:val="20"/>
        </w:rPr>
        <w:t xml:space="preserve">), ve znění pozdějších předpisů. </w:t>
      </w:r>
    </w:p>
    <w:p w:rsidR="00000000" w:rsidRPr="000C4AFD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4AF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0000" w:rsidRPr="000C4AFD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4AFD">
        <w:rPr>
          <w:rFonts w:ascii="Times New Roman" w:hAnsi="Times New Roman" w:cs="Times New Roman"/>
          <w:sz w:val="20"/>
          <w:szCs w:val="20"/>
        </w:rPr>
        <w:t xml:space="preserve">2) </w:t>
      </w:r>
      <w:hyperlink r:id="rId179" w:history="1">
        <w:r w:rsidRPr="000C4AFD">
          <w:rPr>
            <w:rFonts w:ascii="Times New Roman" w:hAnsi="Times New Roman" w:cs="Times New Roman"/>
            <w:sz w:val="20"/>
            <w:szCs w:val="20"/>
          </w:rPr>
          <w:t>§ 2 zákona č. 240/2000 Sb.</w:t>
        </w:r>
      </w:hyperlink>
      <w:r w:rsidRPr="000C4AFD">
        <w:rPr>
          <w:rFonts w:ascii="Times New Roman" w:hAnsi="Times New Roman" w:cs="Times New Roman"/>
          <w:sz w:val="20"/>
          <w:szCs w:val="20"/>
        </w:rPr>
        <w:t>, o krizovém</w:t>
      </w:r>
      <w:bookmarkStart w:id="0" w:name="_GoBack"/>
      <w:bookmarkEnd w:id="0"/>
      <w:r w:rsidRPr="000C4AFD">
        <w:rPr>
          <w:rFonts w:ascii="Times New Roman" w:hAnsi="Times New Roman" w:cs="Times New Roman"/>
          <w:sz w:val="20"/>
          <w:szCs w:val="20"/>
        </w:rPr>
        <w:t xml:space="preserve"> řízení a o změně některých zákonů (</w:t>
      </w:r>
      <w:hyperlink r:id="rId180" w:history="1">
        <w:r w:rsidRPr="000C4AFD">
          <w:rPr>
            <w:rFonts w:ascii="Times New Roman" w:hAnsi="Times New Roman" w:cs="Times New Roman"/>
            <w:sz w:val="20"/>
            <w:szCs w:val="20"/>
          </w:rPr>
          <w:t>krizový zákon</w:t>
        </w:r>
      </w:hyperlink>
      <w:r w:rsidRPr="000C4AFD">
        <w:rPr>
          <w:rFonts w:ascii="Times New Roman" w:hAnsi="Times New Roman" w:cs="Times New Roman"/>
          <w:sz w:val="20"/>
          <w:szCs w:val="20"/>
        </w:rPr>
        <w:t xml:space="preserve">), ve znění pozdějších předpisů. </w:t>
      </w:r>
    </w:p>
    <w:p w:rsidR="00000000" w:rsidRPr="000C4AFD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4AF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0000" w:rsidRPr="000C4AFD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4AFD">
        <w:rPr>
          <w:rFonts w:ascii="Times New Roman" w:hAnsi="Times New Roman" w:cs="Times New Roman"/>
          <w:sz w:val="20"/>
          <w:szCs w:val="20"/>
        </w:rPr>
        <w:t xml:space="preserve">Nařízení vlády č. </w:t>
      </w:r>
      <w:hyperlink r:id="rId181" w:history="1">
        <w:r w:rsidRPr="000C4AFD">
          <w:rPr>
            <w:rFonts w:ascii="Times New Roman" w:hAnsi="Times New Roman" w:cs="Times New Roman"/>
            <w:sz w:val="20"/>
            <w:szCs w:val="20"/>
          </w:rPr>
          <w:t>432/2010 Sb.</w:t>
        </w:r>
      </w:hyperlink>
      <w:r w:rsidRPr="000C4AFD">
        <w:rPr>
          <w:rFonts w:ascii="Times New Roman" w:hAnsi="Times New Roman" w:cs="Times New Roman"/>
          <w:sz w:val="20"/>
          <w:szCs w:val="20"/>
        </w:rPr>
        <w:t>, o kritériích pro určení prv</w:t>
      </w:r>
      <w:r w:rsidRPr="000C4AFD">
        <w:rPr>
          <w:rFonts w:ascii="Times New Roman" w:hAnsi="Times New Roman" w:cs="Times New Roman"/>
          <w:sz w:val="20"/>
          <w:szCs w:val="20"/>
        </w:rPr>
        <w:t xml:space="preserve">ku kritické infrastruktury. </w:t>
      </w:r>
    </w:p>
    <w:p w:rsidR="00000000" w:rsidRPr="000C4AFD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4AF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0000" w:rsidRPr="000C4AFD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4AFD">
        <w:rPr>
          <w:rFonts w:ascii="Times New Roman" w:hAnsi="Times New Roman" w:cs="Times New Roman"/>
          <w:sz w:val="20"/>
          <w:szCs w:val="20"/>
        </w:rPr>
        <w:t xml:space="preserve">3) Například </w:t>
      </w:r>
      <w:hyperlink r:id="rId182" w:history="1">
        <w:r w:rsidRPr="000C4AFD">
          <w:rPr>
            <w:rFonts w:ascii="Times New Roman" w:hAnsi="Times New Roman" w:cs="Times New Roman"/>
            <w:sz w:val="20"/>
            <w:szCs w:val="20"/>
          </w:rPr>
          <w:t>§ 98 odst. 4</w:t>
        </w:r>
      </w:hyperlink>
      <w:r w:rsidRPr="000C4AFD">
        <w:rPr>
          <w:rFonts w:ascii="Times New Roman" w:hAnsi="Times New Roman" w:cs="Times New Roman"/>
          <w:sz w:val="20"/>
          <w:szCs w:val="20"/>
        </w:rPr>
        <w:t xml:space="preserve"> a </w:t>
      </w:r>
      <w:hyperlink r:id="rId183" w:history="1">
        <w:r w:rsidRPr="000C4AFD">
          <w:rPr>
            <w:rFonts w:ascii="Times New Roman" w:hAnsi="Times New Roman" w:cs="Times New Roman"/>
            <w:sz w:val="20"/>
            <w:szCs w:val="20"/>
          </w:rPr>
          <w:t>§ 99 odst. 4 zákona č. 127</w:t>
        </w:r>
        <w:r w:rsidRPr="000C4AFD">
          <w:rPr>
            <w:rFonts w:ascii="Times New Roman" w:hAnsi="Times New Roman" w:cs="Times New Roman"/>
            <w:sz w:val="20"/>
            <w:szCs w:val="20"/>
          </w:rPr>
          <w:t>/2005 Sb.</w:t>
        </w:r>
      </w:hyperlink>
      <w:r w:rsidRPr="000C4AFD">
        <w:rPr>
          <w:rFonts w:ascii="Times New Roman" w:hAnsi="Times New Roman" w:cs="Times New Roman"/>
          <w:sz w:val="20"/>
          <w:szCs w:val="20"/>
        </w:rPr>
        <w:t xml:space="preserve">, ve znění pozdějších předpisů. </w:t>
      </w:r>
    </w:p>
    <w:p w:rsidR="00000000" w:rsidRPr="000C4AFD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4AF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0000" w:rsidRPr="000C4AFD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4AFD">
        <w:rPr>
          <w:rFonts w:ascii="Times New Roman" w:hAnsi="Times New Roman" w:cs="Times New Roman"/>
          <w:sz w:val="20"/>
          <w:szCs w:val="20"/>
        </w:rPr>
        <w:t xml:space="preserve">4) Ústavní zákon č. </w:t>
      </w:r>
      <w:hyperlink r:id="rId184" w:history="1">
        <w:r w:rsidRPr="000C4AFD">
          <w:rPr>
            <w:rFonts w:ascii="Times New Roman" w:hAnsi="Times New Roman" w:cs="Times New Roman"/>
            <w:sz w:val="20"/>
            <w:szCs w:val="20"/>
          </w:rPr>
          <w:t>110/1998 Sb.</w:t>
        </w:r>
      </w:hyperlink>
      <w:r w:rsidRPr="000C4AFD">
        <w:rPr>
          <w:rFonts w:ascii="Times New Roman" w:hAnsi="Times New Roman" w:cs="Times New Roman"/>
          <w:sz w:val="20"/>
          <w:szCs w:val="20"/>
        </w:rPr>
        <w:t xml:space="preserve">, o bezpečnosti České republiky, ve znění ústavního zákona č. </w:t>
      </w:r>
      <w:hyperlink r:id="rId185" w:history="1">
        <w:r w:rsidRPr="000C4AFD">
          <w:rPr>
            <w:rFonts w:ascii="Times New Roman" w:hAnsi="Times New Roman" w:cs="Times New Roman"/>
            <w:sz w:val="20"/>
            <w:szCs w:val="20"/>
          </w:rPr>
          <w:t>300/2000 Sb.</w:t>
        </w:r>
      </w:hyperlink>
      <w:r w:rsidRPr="000C4AF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0000" w:rsidRPr="000C4AFD" w:rsidRDefault="000C4A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C4AFD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00000" w:rsidRPr="000C4AFD" w:rsidRDefault="000C4A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C4AFD">
        <w:rPr>
          <w:rFonts w:ascii="Times New Roman" w:hAnsi="Times New Roman" w:cs="Times New Roman"/>
          <w:sz w:val="20"/>
          <w:szCs w:val="20"/>
        </w:rPr>
        <w:t xml:space="preserve">5) Zákon č. </w:t>
      </w:r>
      <w:hyperlink r:id="rId186" w:history="1">
        <w:r w:rsidRPr="000C4AFD">
          <w:rPr>
            <w:rFonts w:ascii="Times New Roman" w:hAnsi="Times New Roman" w:cs="Times New Roman"/>
            <w:sz w:val="20"/>
            <w:szCs w:val="20"/>
          </w:rPr>
          <w:t>269/1994 Sb.</w:t>
        </w:r>
      </w:hyperlink>
      <w:r w:rsidRPr="000C4AFD">
        <w:rPr>
          <w:rFonts w:ascii="Times New Roman" w:hAnsi="Times New Roman" w:cs="Times New Roman"/>
          <w:sz w:val="20"/>
          <w:szCs w:val="20"/>
        </w:rPr>
        <w:t>, o Rejstříku trestů, ve znění pozdějších předpisů.</w:t>
      </w:r>
    </w:p>
    <w:sectPr w:rsidR="00000000" w:rsidRPr="000C4AFD">
      <w:pgSz w:w="11907" w:h="16840"/>
      <w:pgMar w:top="1418" w:right="1418" w:bottom="1418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6B6"/>
    <w:rsid w:val="000C4AFD"/>
    <w:rsid w:val="0050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aspi://module='ASPI'&amp;link='181/2014%20Sb.%252316'&amp;ucin-k-dni='30.12.9999'" TargetMode="External"/><Relationship Id="rId117" Type="http://schemas.openxmlformats.org/officeDocument/2006/relationships/hyperlink" Target="aspi://module='ASPI'&amp;link='412/2005%20Sb.%2523145'&amp;ucin-k-dni='30.12.9999'" TargetMode="External"/><Relationship Id="rId21" Type="http://schemas.openxmlformats.org/officeDocument/2006/relationships/hyperlink" Target="aspi://module='ASPI'&amp;link='181/2014%20Sb.%25233'&amp;ucin-k-dni='30.12.9999'" TargetMode="External"/><Relationship Id="rId42" Type="http://schemas.openxmlformats.org/officeDocument/2006/relationships/hyperlink" Target="aspi://module='ASPI'&amp;link='181/2014%20Sb.%252317'&amp;ucin-k-dni='30.12.9999'" TargetMode="External"/><Relationship Id="rId47" Type="http://schemas.openxmlformats.org/officeDocument/2006/relationships/hyperlink" Target="aspi://module='ASPI'&amp;link='181/2014%20Sb.%25233'&amp;ucin-k-dni='30.12.9999'" TargetMode="External"/><Relationship Id="rId63" Type="http://schemas.openxmlformats.org/officeDocument/2006/relationships/hyperlink" Target="aspi://module='ASPI'&amp;link='181/2014%20Sb.%252314'&amp;ucin-k-dni='30.12.9999'" TargetMode="External"/><Relationship Id="rId68" Type="http://schemas.openxmlformats.org/officeDocument/2006/relationships/hyperlink" Target="aspi://module='ASPI'&amp;link='181/2014%20Sb.%25234'&amp;ucin-k-dni='30.12.9999'" TargetMode="External"/><Relationship Id="rId84" Type="http://schemas.openxmlformats.org/officeDocument/2006/relationships/hyperlink" Target="aspi://module='ASPI'&amp;link='181/2014%20Sb.%25233'&amp;ucin-k-dni='30.12.9999'" TargetMode="External"/><Relationship Id="rId89" Type="http://schemas.openxmlformats.org/officeDocument/2006/relationships/hyperlink" Target="aspi://module='ASPI'&amp;link='181/2014%20Sb.%252316'&amp;ucin-k-dni='30.12.9999'" TargetMode="External"/><Relationship Id="rId112" Type="http://schemas.openxmlformats.org/officeDocument/2006/relationships/hyperlink" Target="aspi://module='ASPI'&amp;link='420/2011%20Sb.%2523'&amp;ucin-k-dni='30.12.9999'" TargetMode="External"/><Relationship Id="rId133" Type="http://schemas.openxmlformats.org/officeDocument/2006/relationships/hyperlink" Target="aspi://module='ASPI'&amp;link='177/2008%20Sb.%2523'&amp;ucin-k-dni='30.12.9999'" TargetMode="External"/><Relationship Id="rId138" Type="http://schemas.openxmlformats.org/officeDocument/2006/relationships/hyperlink" Target="aspi://module='ASPI'&amp;link='281/2009%20Sb.%2523'&amp;ucin-k-dni='30.12.9999'" TargetMode="External"/><Relationship Id="rId154" Type="http://schemas.openxmlformats.org/officeDocument/2006/relationships/hyperlink" Target="aspi://module='ASPI'&amp;link='303/2013%20Sb.%2523'&amp;ucin-k-dni='30.12.9999'" TargetMode="External"/><Relationship Id="rId159" Type="http://schemas.openxmlformats.org/officeDocument/2006/relationships/hyperlink" Target="aspi://module='ASPI'&amp;link='127/2005%20Sb.%2523118'&amp;ucin-k-dni='30.12.9999'" TargetMode="External"/><Relationship Id="rId175" Type="http://schemas.openxmlformats.org/officeDocument/2006/relationships/hyperlink" Target="aspi://module='ASPI'&amp;link='181/2014%20Sb.%25238'&amp;ucin-k-dni='30.12.9999'" TargetMode="External"/><Relationship Id="rId170" Type="http://schemas.openxmlformats.org/officeDocument/2006/relationships/hyperlink" Target="aspi://module='ASPI'&amp;link='274/2003%20Sb.%2523'&amp;ucin-k-dni='30.12.9999'" TargetMode="External"/><Relationship Id="rId16" Type="http://schemas.openxmlformats.org/officeDocument/2006/relationships/hyperlink" Target="aspi://module='ASPI'&amp;link='181/2014%20Sb.%25233'&amp;ucin-k-dni='30.12.9999'" TargetMode="External"/><Relationship Id="rId107" Type="http://schemas.openxmlformats.org/officeDocument/2006/relationships/hyperlink" Target="aspi://module='ASPI'&amp;link='250/2008%20Sb.%2523'&amp;ucin-k-dni='30.12.9999'" TargetMode="External"/><Relationship Id="rId11" Type="http://schemas.openxmlformats.org/officeDocument/2006/relationships/hyperlink" Target="aspi://module='ASPI'&amp;link='181/2014%20Sb.%25233'&amp;ucin-k-dni='30.12.9999'" TargetMode="External"/><Relationship Id="rId32" Type="http://schemas.openxmlformats.org/officeDocument/2006/relationships/hyperlink" Target="aspi://module='ASPI'&amp;link='181/2014%20Sb.%25233'&amp;ucin-k-dni='30.12.9999'" TargetMode="External"/><Relationship Id="rId37" Type="http://schemas.openxmlformats.org/officeDocument/2006/relationships/hyperlink" Target="aspi://module='ASPI'&amp;link='181/2014%20Sb.%252319'&amp;ucin-k-dni='30.12.9999'" TargetMode="External"/><Relationship Id="rId53" Type="http://schemas.openxmlformats.org/officeDocument/2006/relationships/hyperlink" Target="aspi://module='ASPI'&amp;link='240/2000%20Sb.%2523'&amp;ucin-k-dni='30.12.9999'" TargetMode="External"/><Relationship Id="rId58" Type="http://schemas.openxmlformats.org/officeDocument/2006/relationships/hyperlink" Target="aspi://module='ASPI'&amp;link='181/2014%20Sb.%25233'&amp;ucin-k-dni='30.12.9999'" TargetMode="External"/><Relationship Id="rId74" Type="http://schemas.openxmlformats.org/officeDocument/2006/relationships/hyperlink" Target="aspi://module='ASPI'&amp;link='181/2014%20Sb.%252310'&amp;ucin-k-dni='30.12.9999'" TargetMode="External"/><Relationship Id="rId79" Type="http://schemas.openxmlformats.org/officeDocument/2006/relationships/hyperlink" Target="aspi://module='ASPI'&amp;link='181/2014%20Sb.%252316'&amp;ucin-k-dni='30.12.9999'" TargetMode="External"/><Relationship Id="rId102" Type="http://schemas.openxmlformats.org/officeDocument/2006/relationships/hyperlink" Target="aspi://module='ASPI'&amp;link='177/2007%20Sb.%2523'&amp;ucin-k-dni='30.12.9999'" TargetMode="External"/><Relationship Id="rId123" Type="http://schemas.openxmlformats.org/officeDocument/2006/relationships/hyperlink" Target="aspi://module='ASPI'&amp;link='127/2005%20Sb.%2523'&amp;ucin-k-dni='30.12.9999'" TargetMode="External"/><Relationship Id="rId128" Type="http://schemas.openxmlformats.org/officeDocument/2006/relationships/hyperlink" Target="aspi://module='ASPI'&amp;link='310/2006%20Sb.%2523'&amp;ucin-k-dni='30.12.9999'" TargetMode="External"/><Relationship Id="rId144" Type="http://schemas.openxmlformats.org/officeDocument/2006/relationships/hyperlink" Target="aspi://module='ASPI'&amp;link='420/2011%20Sb.%2523'&amp;ucin-k-dni='30.12.9999'" TargetMode="External"/><Relationship Id="rId149" Type="http://schemas.openxmlformats.org/officeDocument/2006/relationships/hyperlink" Target="aspi://module='ASPI'&amp;link='19/2012%20Sb.%2523'&amp;ucin-k-dni='30.12.9999'" TargetMode="External"/><Relationship Id="rId5" Type="http://schemas.openxmlformats.org/officeDocument/2006/relationships/hyperlink" Target="aspi://module='ASPI'&amp;link='104/2017%20Sb.%2523'&amp;ucin-k-dni='30.12.9999'" TargetMode="External"/><Relationship Id="rId90" Type="http://schemas.openxmlformats.org/officeDocument/2006/relationships/hyperlink" Target="aspi://module='ASPI'&amp;link='181/2014%20Sb.%25238'&amp;ucin-k-dni='30.12.9999'" TargetMode="External"/><Relationship Id="rId95" Type="http://schemas.openxmlformats.org/officeDocument/2006/relationships/hyperlink" Target="aspi://module='ASPI'&amp;link='181/2014%20Sb.%25234'&amp;ucin-k-dni='30.12.9999'" TargetMode="External"/><Relationship Id="rId160" Type="http://schemas.openxmlformats.org/officeDocument/2006/relationships/hyperlink" Target="aspi://module='ASPI'&amp;link='127/2005%20Sb.%2523118'&amp;ucin-k-dni='30.12.9999'" TargetMode="External"/><Relationship Id="rId165" Type="http://schemas.openxmlformats.org/officeDocument/2006/relationships/hyperlink" Target="aspi://module='ASPI'&amp;link='127/2005%20Sb.%2523118'&amp;ucin-k-dni='30.12.9999'" TargetMode="External"/><Relationship Id="rId181" Type="http://schemas.openxmlformats.org/officeDocument/2006/relationships/hyperlink" Target="aspi://module='ASPI'&amp;link='432/2010%20Sb.%2523'&amp;ucin-k-dni='30.12.9999'" TargetMode="External"/><Relationship Id="rId186" Type="http://schemas.openxmlformats.org/officeDocument/2006/relationships/hyperlink" Target="aspi://module='ASPI'&amp;link='269/1994%20Sb.%2523'&amp;ucin-k-dni='30.12.9999'" TargetMode="External"/><Relationship Id="rId22" Type="http://schemas.openxmlformats.org/officeDocument/2006/relationships/hyperlink" Target="aspi://module='ASPI'&amp;link='181/2014%20Sb.%252313'&amp;ucin-k-dni='30.12.9999'" TargetMode="External"/><Relationship Id="rId27" Type="http://schemas.openxmlformats.org/officeDocument/2006/relationships/hyperlink" Target="aspi://module='ASPI'&amp;link='181/2014%20Sb.%252313'&amp;ucin-k-dni='30.12.9999'" TargetMode="External"/><Relationship Id="rId43" Type="http://schemas.openxmlformats.org/officeDocument/2006/relationships/hyperlink" Target="aspi://module='ASPI'&amp;link='181/2014%20Sb.%252317'&amp;ucin-k-dni='30.12.9999'" TargetMode="External"/><Relationship Id="rId48" Type="http://schemas.openxmlformats.org/officeDocument/2006/relationships/hyperlink" Target="aspi://module='ASPI'&amp;link='181/2014%20Sb.%25233'&amp;ucin-k-dni='30.12.9999'" TargetMode="External"/><Relationship Id="rId64" Type="http://schemas.openxmlformats.org/officeDocument/2006/relationships/hyperlink" Target="aspi://module='ASPI'&amp;link='181/2014%20Sb.%25233'&amp;ucin-k-dni='30.12.9999'" TargetMode="External"/><Relationship Id="rId69" Type="http://schemas.openxmlformats.org/officeDocument/2006/relationships/hyperlink" Target="aspi://module='ASPI'&amp;link='181/2014%20Sb.%25238'&amp;ucin-k-dni='30.12.9999'" TargetMode="External"/><Relationship Id="rId113" Type="http://schemas.openxmlformats.org/officeDocument/2006/relationships/hyperlink" Target="aspi://module='ASPI'&amp;link='458/2011%20Sb.%2523'&amp;ucin-k-dni='30.12.9999'" TargetMode="External"/><Relationship Id="rId118" Type="http://schemas.openxmlformats.org/officeDocument/2006/relationships/hyperlink" Target="aspi://module='ASPI'&amp;link='412/2005%20Sb.%2523145'&amp;ucin-k-dni='30.12.9999'" TargetMode="External"/><Relationship Id="rId134" Type="http://schemas.openxmlformats.org/officeDocument/2006/relationships/hyperlink" Target="aspi://module='ASPI'&amp;link='189/2008%20Sb.%2523'&amp;ucin-k-dni='30.12.9999'" TargetMode="External"/><Relationship Id="rId139" Type="http://schemas.openxmlformats.org/officeDocument/2006/relationships/hyperlink" Target="aspi://module='ASPI'&amp;link='153/2010%20Sb.%2523'&amp;ucin-k-dni='30.12.9999'" TargetMode="External"/><Relationship Id="rId80" Type="http://schemas.openxmlformats.org/officeDocument/2006/relationships/hyperlink" Target="aspi://module='ASPI'&amp;link='181/2014%20Sb.%25233'&amp;ucin-k-dni='30.12.9999'" TargetMode="External"/><Relationship Id="rId85" Type="http://schemas.openxmlformats.org/officeDocument/2006/relationships/hyperlink" Target="aspi://module='ASPI'&amp;link='181/2014%20Sb.%252316'&amp;ucin-k-dni='30.12.9999'" TargetMode="External"/><Relationship Id="rId150" Type="http://schemas.openxmlformats.org/officeDocument/2006/relationships/hyperlink" Target="aspi://module='ASPI'&amp;link='142/2012%20Sb.%2523'&amp;ucin-k-dni='30.12.9999'" TargetMode="External"/><Relationship Id="rId155" Type="http://schemas.openxmlformats.org/officeDocument/2006/relationships/hyperlink" Target="aspi://module='ASPI'&amp;link='127/2005%20Sb.%252389'&amp;ucin-k-dni='30.12.9999'" TargetMode="External"/><Relationship Id="rId171" Type="http://schemas.openxmlformats.org/officeDocument/2006/relationships/hyperlink" Target="aspi://module='ASPI'&amp;link='104/2017%20Sb.%2523%25C8l.IV'&amp;ucin-k-dni='30.12.9999'" TargetMode="External"/><Relationship Id="rId176" Type="http://schemas.openxmlformats.org/officeDocument/2006/relationships/hyperlink" Target="aspi://module='ASPI'&amp;link='181/2014%20Sb.%25234'&amp;ucin-k-dni='30.12.9999'" TargetMode="External"/><Relationship Id="rId12" Type="http://schemas.openxmlformats.org/officeDocument/2006/relationships/hyperlink" Target="aspi://module='ASPI'&amp;link='181/2014%20Sb.%25233'&amp;ucin-k-dni='30.12.9999'" TargetMode="External"/><Relationship Id="rId17" Type="http://schemas.openxmlformats.org/officeDocument/2006/relationships/hyperlink" Target="aspi://module='ASPI'&amp;link='181/2014%20Sb.%25233'&amp;ucin-k-dni='30.12.9999'" TargetMode="External"/><Relationship Id="rId33" Type="http://schemas.openxmlformats.org/officeDocument/2006/relationships/hyperlink" Target="aspi://module='ASPI'&amp;link='181/2014%20Sb.%25233'&amp;ucin-k-dni='30.12.9999'" TargetMode="External"/><Relationship Id="rId38" Type="http://schemas.openxmlformats.org/officeDocument/2006/relationships/hyperlink" Target="aspi://module='ASPI'&amp;link='181/2014%20Sb.%252317'&amp;ucin-k-dni='30.12.9999'" TargetMode="External"/><Relationship Id="rId59" Type="http://schemas.openxmlformats.org/officeDocument/2006/relationships/hyperlink" Target="aspi://module='ASPI'&amp;link='181/2014%20Sb.%25234'&amp;ucin-k-dni='30.12.9999'" TargetMode="External"/><Relationship Id="rId103" Type="http://schemas.openxmlformats.org/officeDocument/2006/relationships/hyperlink" Target="aspi://module='ASPI'&amp;link='296/2007%20Sb.%2523'&amp;ucin-k-dni='30.12.9999'" TargetMode="External"/><Relationship Id="rId108" Type="http://schemas.openxmlformats.org/officeDocument/2006/relationships/hyperlink" Target="aspi://module='ASPI'&amp;link='41/2009%20Sb.%2523'&amp;ucin-k-dni='30.12.9999'" TargetMode="External"/><Relationship Id="rId124" Type="http://schemas.openxmlformats.org/officeDocument/2006/relationships/hyperlink" Target="aspi://module='ASPI'&amp;link='290/2005%20Sb.%2523'&amp;ucin-k-dni='30.12.9999'" TargetMode="External"/><Relationship Id="rId129" Type="http://schemas.openxmlformats.org/officeDocument/2006/relationships/hyperlink" Target="aspi://module='ASPI'&amp;link='110/2007%20Sb.%2523'&amp;ucin-k-dni='30.12.9999'" TargetMode="External"/><Relationship Id="rId54" Type="http://schemas.openxmlformats.org/officeDocument/2006/relationships/hyperlink" Target="aspi://module='ASPI'&amp;link='240/2000%20Sb.%2523'&amp;ucin-k-dni='30.12.9999'" TargetMode="External"/><Relationship Id="rId70" Type="http://schemas.openxmlformats.org/officeDocument/2006/relationships/hyperlink" Target="aspi://module='ASPI'&amp;link='181/2014%20Sb.%252313'&amp;ucin-k-dni='30.12.9999'" TargetMode="External"/><Relationship Id="rId75" Type="http://schemas.openxmlformats.org/officeDocument/2006/relationships/hyperlink" Target="aspi://module='ASPI'&amp;link='181/2014%20Sb.%25236'&amp;ucin-k-dni='30.12.9999'" TargetMode="External"/><Relationship Id="rId91" Type="http://schemas.openxmlformats.org/officeDocument/2006/relationships/hyperlink" Target="aspi://module='ASPI'&amp;link='181/2014%20Sb.%25234'&amp;ucin-k-dni='30.12.9999'" TargetMode="External"/><Relationship Id="rId96" Type="http://schemas.openxmlformats.org/officeDocument/2006/relationships/hyperlink" Target="aspi://module='ASPI'&amp;link='181/2014%20Sb.%252322'&amp;ucin-k-dni='30.12.9999'" TargetMode="External"/><Relationship Id="rId140" Type="http://schemas.openxmlformats.org/officeDocument/2006/relationships/hyperlink" Target="aspi://module='ASPI'&amp;link='94/2011%20Sb.%2523'&amp;ucin-k-dni='30.12.9999'" TargetMode="External"/><Relationship Id="rId145" Type="http://schemas.openxmlformats.org/officeDocument/2006/relationships/hyperlink" Target="aspi://module='ASPI'&amp;link='457/2011%20Sb.%2523'&amp;ucin-k-dni='30.12.9999'" TargetMode="External"/><Relationship Id="rId161" Type="http://schemas.openxmlformats.org/officeDocument/2006/relationships/hyperlink" Target="aspi://module='ASPI'&amp;link='127/2005%20Sb.%2523118'&amp;ucin-k-dni='30.12.9999'" TargetMode="External"/><Relationship Id="rId166" Type="http://schemas.openxmlformats.org/officeDocument/2006/relationships/hyperlink" Target="aspi://module='ASPI'&amp;link='106/1999%20Sb.%2523'&amp;ucin-k-dni='30.12.9999'" TargetMode="External"/><Relationship Id="rId182" Type="http://schemas.openxmlformats.org/officeDocument/2006/relationships/hyperlink" Target="aspi://module='ASPI'&amp;link='127/2005%20Sb.%252398'&amp;ucin-k-dni='30.12.9999'" TargetMode="External"/><Relationship Id="rId187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aspi://module='ASPI'&amp;link='181/2014%20Sb.%25233'&amp;ucin-k-dni='30.12.9999'" TargetMode="External"/><Relationship Id="rId23" Type="http://schemas.openxmlformats.org/officeDocument/2006/relationships/hyperlink" Target="aspi://module='ASPI'&amp;link='181/2014%20Sb.%252314'&amp;ucin-k-dni='30.12.9999'" TargetMode="External"/><Relationship Id="rId28" Type="http://schemas.openxmlformats.org/officeDocument/2006/relationships/hyperlink" Target="aspi://module='ASPI'&amp;link='181/2014%20Sb.%252314'&amp;ucin-k-dni='30.12.9999'" TargetMode="External"/><Relationship Id="rId49" Type="http://schemas.openxmlformats.org/officeDocument/2006/relationships/hyperlink" Target="aspi://module='ASPI'&amp;link='181/2014%20Sb.%25239'&amp;ucin-k-dni='30.12.9999'" TargetMode="External"/><Relationship Id="rId114" Type="http://schemas.openxmlformats.org/officeDocument/2006/relationships/hyperlink" Target="aspi://module='ASPI'&amp;link='167/2012%20Sb.%2523'&amp;ucin-k-dni='30.12.9999'" TargetMode="External"/><Relationship Id="rId119" Type="http://schemas.openxmlformats.org/officeDocument/2006/relationships/hyperlink" Target="aspi://module='ASPI'&amp;link='412/2005%20Sb.%2523146'&amp;ucin-k-dni='30.12.9999'" TargetMode="External"/><Relationship Id="rId44" Type="http://schemas.openxmlformats.org/officeDocument/2006/relationships/hyperlink" Target="aspi://module='ASPI'&amp;link='181/2014%20Sb.%25233'&amp;ucin-k-dni='30.12.9999'" TargetMode="External"/><Relationship Id="rId60" Type="http://schemas.openxmlformats.org/officeDocument/2006/relationships/hyperlink" Target="aspi://module='ASPI'&amp;link='181/2014%20Sb.%25238'&amp;ucin-k-dni='30.12.9999'" TargetMode="External"/><Relationship Id="rId65" Type="http://schemas.openxmlformats.org/officeDocument/2006/relationships/hyperlink" Target="aspi://module='ASPI'&amp;link='181/2014%20Sb.%252313'&amp;ucin-k-dni='30.12.9999'" TargetMode="External"/><Relationship Id="rId81" Type="http://schemas.openxmlformats.org/officeDocument/2006/relationships/hyperlink" Target="aspi://module='ASPI'&amp;link='181/2014%20Sb.%252316'&amp;ucin-k-dni='30.12.9999'" TargetMode="External"/><Relationship Id="rId86" Type="http://schemas.openxmlformats.org/officeDocument/2006/relationships/hyperlink" Target="aspi://module='ASPI'&amp;link='181/2014%20Sb.%25238'&amp;ucin-k-dni='30.12.9999'" TargetMode="External"/><Relationship Id="rId130" Type="http://schemas.openxmlformats.org/officeDocument/2006/relationships/hyperlink" Target="aspi://module='ASPI'&amp;link='261/2007%20Sb.%2523'&amp;ucin-k-dni='30.12.9999'" TargetMode="External"/><Relationship Id="rId135" Type="http://schemas.openxmlformats.org/officeDocument/2006/relationships/hyperlink" Target="aspi://module='ASPI'&amp;link='247/2008%20Sb.%2523'&amp;ucin-k-dni='30.12.9999'" TargetMode="External"/><Relationship Id="rId151" Type="http://schemas.openxmlformats.org/officeDocument/2006/relationships/hyperlink" Target="aspi://module='ASPI'&amp;link='167/2012%20Sb.%2523'&amp;ucin-k-dni='30.12.9999'" TargetMode="External"/><Relationship Id="rId156" Type="http://schemas.openxmlformats.org/officeDocument/2006/relationships/hyperlink" Target="aspi://module='ASPI'&amp;link='127/2005%20Sb.%252389'&amp;ucin-k-dni='30.12.9999'" TargetMode="External"/><Relationship Id="rId177" Type="http://schemas.openxmlformats.org/officeDocument/2006/relationships/hyperlink" Target="aspi://module='ASPI'&amp;link='127/2005%20Sb.%2523'&amp;ucin-k-dni='30.12.9999'" TargetMode="External"/><Relationship Id="rId172" Type="http://schemas.openxmlformats.org/officeDocument/2006/relationships/hyperlink" Target="aspi://module='ASPI'&amp;link='181/2014%20Sb.%2523'&amp;ucin-k-dni='30.12.9999'" TargetMode="External"/><Relationship Id="rId13" Type="http://schemas.openxmlformats.org/officeDocument/2006/relationships/hyperlink" Target="aspi://module='ASPI'&amp;link='181/2014%20Sb.%252320'&amp;ucin-k-dni='30.12.9999'" TargetMode="External"/><Relationship Id="rId18" Type="http://schemas.openxmlformats.org/officeDocument/2006/relationships/hyperlink" Target="aspi://module='ASPI'&amp;link='181/2014%20Sb.%25233'&amp;ucin-k-dni='30.12.9999'" TargetMode="External"/><Relationship Id="rId39" Type="http://schemas.openxmlformats.org/officeDocument/2006/relationships/hyperlink" Target="aspi://module='ASPI'&amp;link='181/2014%20Sb.%252317'&amp;ucin-k-dni='30.12.9999'" TargetMode="External"/><Relationship Id="rId109" Type="http://schemas.openxmlformats.org/officeDocument/2006/relationships/hyperlink" Target="aspi://module='ASPI'&amp;link='227/2009%20Sb.%2523'&amp;ucin-k-dni='30.12.9999'" TargetMode="External"/><Relationship Id="rId34" Type="http://schemas.openxmlformats.org/officeDocument/2006/relationships/hyperlink" Target="aspi://module='ASPI'&amp;link='181/2014%20Sb.%25233'&amp;ucin-k-dni='30.12.9999'" TargetMode="External"/><Relationship Id="rId50" Type="http://schemas.openxmlformats.org/officeDocument/2006/relationships/hyperlink" Target="aspi://module='ASPI'&amp;link='181/2014%20Sb.%252313'&amp;ucin-k-dni='30.12.9999'" TargetMode="External"/><Relationship Id="rId55" Type="http://schemas.openxmlformats.org/officeDocument/2006/relationships/hyperlink" Target="aspi://module='ASPI'&amp;link='181/2014%20Sb.%25233'&amp;ucin-k-dni='30.12.9999'" TargetMode="External"/><Relationship Id="rId76" Type="http://schemas.openxmlformats.org/officeDocument/2006/relationships/hyperlink" Target="aspi://module='ASPI'&amp;link='181/2014%20Sb.%25236'&amp;ucin-k-dni='30.12.9999'" TargetMode="External"/><Relationship Id="rId97" Type="http://schemas.openxmlformats.org/officeDocument/2006/relationships/hyperlink" Target="aspi://module='ASPI'&amp;link='181/2014%20Sb.%252312'&amp;ucin-k-dni='30.12.9999'" TargetMode="External"/><Relationship Id="rId104" Type="http://schemas.openxmlformats.org/officeDocument/2006/relationships/hyperlink" Target="aspi://module='ASPI'&amp;link='32/2008%20Sb.%2523'&amp;ucin-k-dni='30.12.9999'" TargetMode="External"/><Relationship Id="rId120" Type="http://schemas.openxmlformats.org/officeDocument/2006/relationships/hyperlink" Target="aspi://module='ASPI'&amp;link='412/2005%20Sb.%2523146'&amp;ucin-k-dni='30.12.9999'" TargetMode="External"/><Relationship Id="rId125" Type="http://schemas.openxmlformats.org/officeDocument/2006/relationships/hyperlink" Target="aspi://module='ASPI'&amp;link='361/2005%20Sb.%2523'&amp;ucin-k-dni='30.12.9999'" TargetMode="External"/><Relationship Id="rId141" Type="http://schemas.openxmlformats.org/officeDocument/2006/relationships/hyperlink" Target="aspi://module='ASPI'&amp;link='137/2011%20Sb.%2523'&amp;ucin-k-dni='30.12.9999'" TargetMode="External"/><Relationship Id="rId146" Type="http://schemas.openxmlformats.org/officeDocument/2006/relationships/hyperlink" Target="aspi://module='ASPI'&amp;link='458/2011%20Sb.%2523'&amp;ucin-k-dni='30.12.9999'" TargetMode="External"/><Relationship Id="rId167" Type="http://schemas.openxmlformats.org/officeDocument/2006/relationships/hyperlink" Target="aspi://module='ASPI'&amp;link='106/1999%20Sb.%252311'&amp;ucin-k-dni='30.12.9999'" TargetMode="External"/><Relationship Id="rId188" Type="http://schemas.openxmlformats.org/officeDocument/2006/relationships/theme" Target="theme/theme1.xml"/><Relationship Id="rId7" Type="http://schemas.openxmlformats.org/officeDocument/2006/relationships/hyperlink" Target="aspi://module='ASPI'&amp;link='181/2014%20Sb.%25233'&amp;ucin-k-dni='30.12.9999'" TargetMode="External"/><Relationship Id="rId71" Type="http://schemas.openxmlformats.org/officeDocument/2006/relationships/hyperlink" Target="aspi://module='ASPI'&amp;link='181/2014%20Sb.%252314'&amp;ucin-k-dni='30.12.9999'" TargetMode="External"/><Relationship Id="rId92" Type="http://schemas.openxmlformats.org/officeDocument/2006/relationships/hyperlink" Target="aspi://module='ASPI'&amp;link='181/2014%20Sb.%252319'&amp;ucin-k-dni='30.12.9999'" TargetMode="External"/><Relationship Id="rId162" Type="http://schemas.openxmlformats.org/officeDocument/2006/relationships/hyperlink" Target="aspi://module='ASPI'&amp;link='127/2005%20Sb.%252389'&amp;ucin-k-dni='30.12.9999'" TargetMode="External"/><Relationship Id="rId183" Type="http://schemas.openxmlformats.org/officeDocument/2006/relationships/hyperlink" Target="aspi://module='ASPI'&amp;link='127/2005%20Sb.%252399'&amp;ucin-k-dni='30.12.9999'" TargetMode="External"/><Relationship Id="rId2" Type="http://schemas.microsoft.com/office/2007/relationships/stylesWithEffects" Target="stylesWithEffects.xml"/><Relationship Id="rId29" Type="http://schemas.openxmlformats.org/officeDocument/2006/relationships/hyperlink" Target="aspi://module='ASPI'&amp;link='181/2014%20Sb.%25233'&amp;ucin-k-dni='30.12.9999'" TargetMode="External"/><Relationship Id="rId24" Type="http://schemas.openxmlformats.org/officeDocument/2006/relationships/hyperlink" Target="aspi://module='ASPI'&amp;link='500/2004%20Sb.%2523172'&amp;ucin-k-dni='30.12.9999'" TargetMode="External"/><Relationship Id="rId40" Type="http://schemas.openxmlformats.org/officeDocument/2006/relationships/hyperlink" Target="aspi://module='ASPI'&amp;link='500/2004%20Sb.%2523163'&amp;ucin-k-dni='30.12.9999'" TargetMode="External"/><Relationship Id="rId45" Type="http://schemas.openxmlformats.org/officeDocument/2006/relationships/hyperlink" Target="aspi://module='ASPI'&amp;link='181/2014%20Sb.%25233'&amp;ucin-k-dni='30.12.9999'" TargetMode="External"/><Relationship Id="rId66" Type="http://schemas.openxmlformats.org/officeDocument/2006/relationships/hyperlink" Target="aspi://module='ASPI'&amp;link='181/2014%20Sb.%252324'&amp;ucin-k-dni='30.12.9999'" TargetMode="External"/><Relationship Id="rId87" Type="http://schemas.openxmlformats.org/officeDocument/2006/relationships/hyperlink" Target="aspi://module='ASPI'&amp;link='181/2014%20Sb.%25234'&amp;ucin-k-dni='30.12.9999'" TargetMode="External"/><Relationship Id="rId110" Type="http://schemas.openxmlformats.org/officeDocument/2006/relationships/hyperlink" Target="aspi://module='ASPI'&amp;link='281/2009%20Sb.%2523'&amp;ucin-k-dni='30.12.9999'" TargetMode="External"/><Relationship Id="rId115" Type="http://schemas.openxmlformats.org/officeDocument/2006/relationships/hyperlink" Target="aspi://module='ASPI'&amp;link='303/2013%20Sb.%2523'&amp;ucin-k-dni='30.12.9999'" TargetMode="External"/><Relationship Id="rId131" Type="http://schemas.openxmlformats.org/officeDocument/2006/relationships/hyperlink" Target="aspi://module='ASPI'&amp;link='304/2007%20Sb.%2523'&amp;ucin-k-dni='30.12.9999'" TargetMode="External"/><Relationship Id="rId136" Type="http://schemas.openxmlformats.org/officeDocument/2006/relationships/hyperlink" Target="aspi://module='ASPI'&amp;link='384/2008%20Sb.%2523'&amp;ucin-k-dni='30.12.9999'" TargetMode="External"/><Relationship Id="rId157" Type="http://schemas.openxmlformats.org/officeDocument/2006/relationships/hyperlink" Target="aspi://module='ASPI'&amp;link='181/2014%20Sb.%25237'&amp;ucin-k-dni='30.12.9999'" TargetMode="External"/><Relationship Id="rId178" Type="http://schemas.openxmlformats.org/officeDocument/2006/relationships/hyperlink" Target="aspi://module='ASPI'&amp;link='127/2005%20Sb.%2523'&amp;ucin-k-dni='30.12.9999'" TargetMode="External"/><Relationship Id="rId61" Type="http://schemas.openxmlformats.org/officeDocument/2006/relationships/hyperlink" Target="aspi://module='ASPI'&amp;link='181/2014%20Sb.%252316'&amp;ucin-k-dni='30.12.9999'" TargetMode="External"/><Relationship Id="rId82" Type="http://schemas.openxmlformats.org/officeDocument/2006/relationships/hyperlink" Target="aspi://module='ASPI'&amp;link='181/2014%20Sb.%25233'&amp;ucin-k-dni='30.12.9999'" TargetMode="External"/><Relationship Id="rId152" Type="http://schemas.openxmlformats.org/officeDocument/2006/relationships/hyperlink" Target="aspi://module='ASPI'&amp;link='273/2012%20Sb.%2523'&amp;ucin-k-dni='30.12.9999'" TargetMode="External"/><Relationship Id="rId173" Type="http://schemas.openxmlformats.org/officeDocument/2006/relationships/hyperlink" Target="aspi://module='ASPI'&amp;link='181/2014%20Sb.%252316'&amp;ucin-k-dni='30.12.9999'" TargetMode="External"/><Relationship Id="rId19" Type="http://schemas.openxmlformats.org/officeDocument/2006/relationships/hyperlink" Target="aspi://module='ASPI'&amp;link='181/2014%20Sb.%252316'&amp;ucin-k-dni='30.12.9999'" TargetMode="External"/><Relationship Id="rId14" Type="http://schemas.openxmlformats.org/officeDocument/2006/relationships/hyperlink" Target="aspi://module='ASPI'&amp;link='181/2014%20Sb.%25233'&amp;ucin-k-dni='30.12.9999'" TargetMode="External"/><Relationship Id="rId30" Type="http://schemas.openxmlformats.org/officeDocument/2006/relationships/hyperlink" Target="aspi://module='ASPI'&amp;link='181/2014%20Sb.%25233'&amp;ucin-k-dni='30.12.9999'" TargetMode="External"/><Relationship Id="rId35" Type="http://schemas.openxmlformats.org/officeDocument/2006/relationships/hyperlink" Target="aspi://module='ASPI'&amp;link='181/2014%20Sb.%25233'&amp;ucin-k-dni='30.12.9999'" TargetMode="External"/><Relationship Id="rId56" Type="http://schemas.openxmlformats.org/officeDocument/2006/relationships/hyperlink" Target="aspi://module='ASPI'&amp;link='181/2014%20Sb.%25233'&amp;ucin-k-dni='30.12.9999'" TargetMode="External"/><Relationship Id="rId77" Type="http://schemas.openxmlformats.org/officeDocument/2006/relationships/hyperlink" Target="aspi://module='ASPI'&amp;link='181/2014%20Sb.%25238'&amp;ucin-k-dni='30.12.9999'" TargetMode="External"/><Relationship Id="rId100" Type="http://schemas.openxmlformats.org/officeDocument/2006/relationships/hyperlink" Target="aspi://module='ASPI'&amp;link='412/2005%20Sb.%2523'&amp;ucin-k-dni='30.12.9999'" TargetMode="External"/><Relationship Id="rId105" Type="http://schemas.openxmlformats.org/officeDocument/2006/relationships/hyperlink" Target="aspi://module='ASPI'&amp;link='124/2008%20Sb.%2523'&amp;ucin-k-dni='30.12.9999'" TargetMode="External"/><Relationship Id="rId126" Type="http://schemas.openxmlformats.org/officeDocument/2006/relationships/hyperlink" Target="aspi://module='ASPI'&amp;link='186/2006%20Sb.%2523'&amp;ucin-k-dni='30.12.9999'" TargetMode="External"/><Relationship Id="rId147" Type="http://schemas.openxmlformats.org/officeDocument/2006/relationships/hyperlink" Target="aspi://module='ASPI'&amp;link='468/2011%20Sb.%2523'&amp;ucin-k-dni='30.12.9999'" TargetMode="External"/><Relationship Id="rId168" Type="http://schemas.openxmlformats.org/officeDocument/2006/relationships/hyperlink" Target="aspi://module='ASPI'&amp;link='61/2006%20Sb.%2523'&amp;ucin-k-dni='30.12.9999'" TargetMode="External"/><Relationship Id="rId8" Type="http://schemas.openxmlformats.org/officeDocument/2006/relationships/hyperlink" Target="aspi://module='ASPI'&amp;link='181/2014%20Sb.%25233'&amp;ucin-k-dni='30.12.9999'" TargetMode="External"/><Relationship Id="rId51" Type="http://schemas.openxmlformats.org/officeDocument/2006/relationships/hyperlink" Target="aspi://module='ASPI'&amp;link='181/2014%20Sb.%25233'&amp;ucin-k-dni='30.12.9999'" TargetMode="External"/><Relationship Id="rId72" Type="http://schemas.openxmlformats.org/officeDocument/2006/relationships/hyperlink" Target="aspi://module='ASPI'&amp;link='181/2014%20Sb.%252316'&amp;ucin-k-dni='30.12.9999'" TargetMode="External"/><Relationship Id="rId93" Type="http://schemas.openxmlformats.org/officeDocument/2006/relationships/hyperlink" Target="aspi://module='ASPI'&amp;link='181/2014%20Sb.%252312'&amp;ucin-k-dni='30.12.9999'" TargetMode="External"/><Relationship Id="rId98" Type="http://schemas.openxmlformats.org/officeDocument/2006/relationships/hyperlink" Target="aspi://module='ASPI'&amp;link='181/2014%20Sb.%252316'&amp;ucin-k-dni='30.12.9999'" TargetMode="External"/><Relationship Id="rId121" Type="http://schemas.openxmlformats.org/officeDocument/2006/relationships/hyperlink" Target="aspi://module='ASPI'&amp;link='127/2005%20Sb.%2523'&amp;ucin-k-dni='30.12.9999'" TargetMode="External"/><Relationship Id="rId142" Type="http://schemas.openxmlformats.org/officeDocument/2006/relationships/hyperlink" Target="aspi://module='ASPI'&amp;link='341/2011%20Sb.%2523'&amp;ucin-k-dni='30.12.9999'" TargetMode="External"/><Relationship Id="rId163" Type="http://schemas.openxmlformats.org/officeDocument/2006/relationships/hyperlink" Target="aspi://module='ASPI'&amp;link='127/2005%20Sb.%2523118'&amp;ucin-k-dni='30.12.9999'" TargetMode="External"/><Relationship Id="rId184" Type="http://schemas.openxmlformats.org/officeDocument/2006/relationships/hyperlink" Target="aspi://module='ASPI'&amp;link='110/1998%20Sb.%2523'&amp;ucin-k-dni='30.12.9999'" TargetMode="External"/><Relationship Id="rId3" Type="http://schemas.openxmlformats.org/officeDocument/2006/relationships/settings" Target="settings.xml"/><Relationship Id="rId25" Type="http://schemas.openxmlformats.org/officeDocument/2006/relationships/hyperlink" Target="aspi://module='ASPI'&amp;link='181/2014%20Sb.%25233'&amp;ucin-k-dni='30.12.9999'" TargetMode="External"/><Relationship Id="rId46" Type="http://schemas.openxmlformats.org/officeDocument/2006/relationships/hyperlink" Target="aspi://module='ASPI'&amp;link='181/2014%20Sb.%25233'&amp;ucin-k-dni='30.12.9999'" TargetMode="External"/><Relationship Id="rId67" Type="http://schemas.openxmlformats.org/officeDocument/2006/relationships/hyperlink" Target="aspi://module='ASPI'&amp;link='181/2014%20Sb.%25233'&amp;ucin-k-dni='30.12.9999'" TargetMode="External"/><Relationship Id="rId116" Type="http://schemas.openxmlformats.org/officeDocument/2006/relationships/hyperlink" Target="aspi://module='ASPI'&amp;link='412/2005%20Sb.%2523145'&amp;ucin-k-dni='30.12.9999'" TargetMode="External"/><Relationship Id="rId137" Type="http://schemas.openxmlformats.org/officeDocument/2006/relationships/hyperlink" Target="aspi://module='ASPI'&amp;link='227/2009%20Sb.%2523'&amp;ucin-k-dni='30.12.9999'" TargetMode="External"/><Relationship Id="rId158" Type="http://schemas.openxmlformats.org/officeDocument/2006/relationships/hyperlink" Target="aspi://module='ASPI'&amp;link='127/2005%20Sb.%2523118'&amp;ucin-k-dni='30.12.9999'" TargetMode="External"/><Relationship Id="rId20" Type="http://schemas.openxmlformats.org/officeDocument/2006/relationships/hyperlink" Target="aspi://module='ASPI'&amp;link='181/2014%20Sb.%25233'&amp;ucin-k-dni='30.12.9999'" TargetMode="External"/><Relationship Id="rId41" Type="http://schemas.openxmlformats.org/officeDocument/2006/relationships/hyperlink" Target="aspi://module='ASPI'&amp;link='181/2014%20Sb.%252317'&amp;ucin-k-dni='30.12.9999'" TargetMode="External"/><Relationship Id="rId62" Type="http://schemas.openxmlformats.org/officeDocument/2006/relationships/hyperlink" Target="aspi://module='ASPI'&amp;link='181/2014%20Sb.%252313'&amp;ucin-k-dni='30.12.9999'" TargetMode="External"/><Relationship Id="rId83" Type="http://schemas.openxmlformats.org/officeDocument/2006/relationships/hyperlink" Target="aspi://module='ASPI'&amp;link='181/2014%20Sb.%25238'&amp;ucin-k-dni='30.12.9999'" TargetMode="External"/><Relationship Id="rId88" Type="http://schemas.openxmlformats.org/officeDocument/2006/relationships/hyperlink" Target="aspi://module='ASPI'&amp;link='181/2014%20Sb.%25233'&amp;ucin-k-dni='30.12.9999'" TargetMode="External"/><Relationship Id="rId111" Type="http://schemas.openxmlformats.org/officeDocument/2006/relationships/hyperlink" Target="aspi://module='ASPI'&amp;link='255/2011%20Sb.%2523'&amp;ucin-k-dni='30.12.9999'" TargetMode="External"/><Relationship Id="rId132" Type="http://schemas.openxmlformats.org/officeDocument/2006/relationships/hyperlink" Target="aspi://module='ASPI'&amp;link='124/2008%20Sb.%2523'&amp;ucin-k-dni='30.12.9999'" TargetMode="External"/><Relationship Id="rId153" Type="http://schemas.openxmlformats.org/officeDocument/2006/relationships/hyperlink" Target="aspi://module='ASPI'&amp;link='214/2013%20Sb.%2523'&amp;ucin-k-dni='30.12.9999'" TargetMode="External"/><Relationship Id="rId174" Type="http://schemas.openxmlformats.org/officeDocument/2006/relationships/hyperlink" Target="aspi://module='ASPI'&amp;link='181/2014%20Sb.%25238'&amp;ucin-k-dni='30.12.9999'" TargetMode="External"/><Relationship Id="rId179" Type="http://schemas.openxmlformats.org/officeDocument/2006/relationships/hyperlink" Target="aspi://module='ASPI'&amp;link='240/2000%20Sb.%25232'&amp;ucin-k-dni='30.12.9999'" TargetMode="External"/><Relationship Id="rId15" Type="http://schemas.openxmlformats.org/officeDocument/2006/relationships/hyperlink" Target="aspi://module='ASPI'&amp;link='181/2014%20Sb.%252321'&amp;ucin-k-dni='30.12.9999'" TargetMode="External"/><Relationship Id="rId36" Type="http://schemas.openxmlformats.org/officeDocument/2006/relationships/hyperlink" Target="aspi://module='ASPI'&amp;link='181/2014%20Sb.%25233'&amp;ucin-k-dni='30.12.9999'" TargetMode="External"/><Relationship Id="rId57" Type="http://schemas.openxmlformats.org/officeDocument/2006/relationships/hyperlink" Target="aspi://module='ASPI'&amp;link='181/2014%20Sb.%252313'&amp;ucin-k-dni='30.12.9999'" TargetMode="External"/><Relationship Id="rId106" Type="http://schemas.openxmlformats.org/officeDocument/2006/relationships/hyperlink" Target="aspi://module='ASPI'&amp;link='126/2008%20Sb.%2523'&amp;ucin-k-dni='30.12.9999'" TargetMode="External"/><Relationship Id="rId127" Type="http://schemas.openxmlformats.org/officeDocument/2006/relationships/hyperlink" Target="aspi://module='ASPI'&amp;link='235/2006%20Sb.%2523'&amp;ucin-k-dni='30.12.9999'" TargetMode="External"/><Relationship Id="rId10" Type="http://schemas.openxmlformats.org/officeDocument/2006/relationships/hyperlink" Target="aspi://module='ASPI'&amp;link='181/2014%20Sb.%25233'&amp;ucin-k-dni='30.12.9999'" TargetMode="External"/><Relationship Id="rId31" Type="http://schemas.openxmlformats.org/officeDocument/2006/relationships/hyperlink" Target="aspi://module='ASPI'&amp;link='181/2014%20Sb.%25233'&amp;ucin-k-dni='30.12.9999'" TargetMode="External"/><Relationship Id="rId52" Type="http://schemas.openxmlformats.org/officeDocument/2006/relationships/hyperlink" Target="aspi://module='ASPI'&amp;link='181/2014%20Sb.%252313'&amp;ucin-k-dni='30.12.9999'" TargetMode="External"/><Relationship Id="rId73" Type="http://schemas.openxmlformats.org/officeDocument/2006/relationships/hyperlink" Target="aspi://module='ASPI'&amp;link='181/2014%20Sb.%252324'&amp;ucin-k-dni='30.12.9999'" TargetMode="External"/><Relationship Id="rId78" Type="http://schemas.openxmlformats.org/officeDocument/2006/relationships/hyperlink" Target="aspi://module='ASPI'&amp;link='181/2014%20Sb.%252313'&amp;ucin-k-dni='30.12.9999'" TargetMode="External"/><Relationship Id="rId94" Type="http://schemas.openxmlformats.org/officeDocument/2006/relationships/hyperlink" Target="aspi://module='ASPI'&amp;link='181/2014%20Sb.%252316'&amp;ucin-k-dni='30.12.9999'" TargetMode="External"/><Relationship Id="rId99" Type="http://schemas.openxmlformats.org/officeDocument/2006/relationships/hyperlink" Target="aspi://module='ASPI'&amp;link='181/2014%20Sb.%25234'&amp;ucin-k-dni='30.12.9999'" TargetMode="External"/><Relationship Id="rId101" Type="http://schemas.openxmlformats.org/officeDocument/2006/relationships/hyperlink" Target="aspi://module='ASPI'&amp;link='119/2007%20Sb.%2523'&amp;ucin-k-dni='30.12.9999'" TargetMode="External"/><Relationship Id="rId122" Type="http://schemas.openxmlformats.org/officeDocument/2006/relationships/hyperlink" Target="aspi://module='ASPI'&amp;link='127/2005%20Sb.%2523'&amp;ucin-k-dni='30.12.9999'" TargetMode="External"/><Relationship Id="rId143" Type="http://schemas.openxmlformats.org/officeDocument/2006/relationships/hyperlink" Target="aspi://module='ASPI'&amp;link='375/2011%20Sb.%2523'&amp;ucin-k-dni='30.12.9999'" TargetMode="External"/><Relationship Id="rId148" Type="http://schemas.openxmlformats.org/officeDocument/2006/relationships/hyperlink" Target="aspi://module='ASPI'&amp;link='18/2012%20Sb.%2523'&amp;ucin-k-dni='30.12.9999'" TargetMode="External"/><Relationship Id="rId164" Type="http://schemas.openxmlformats.org/officeDocument/2006/relationships/hyperlink" Target="aspi://module='ASPI'&amp;link='127/2005%20Sb.%2523118'&amp;ucin-k-dni='30.12.9999'" TargetMode="External"/><Relationship Id="rId169" Type="http://schemas.openxmlformats.org/officeDocument/2006/relationships/hyperlink" Target="aspi://module='ASPI'&amp;link='231/2001%20Sb.%252332'&amp;ucin-k-dni='30.12.9999'" TargetMode="External"/><Relationship Id="rId185" Type="http://schemas.openxmlformats.org/officeDocument/2006/relationships/hyperlink" Target="aspi://module='ASPI'&amp;link='300/2000%20Sb.%2523'&amp;ucin-k-dni='30.12.9999'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spi://module='ASPI'&amp;link='181/2014%20Sb.%25233'&amp;ucin-k-dni='30.12.9999'" TargetMode="External"/><Relationship Id="rId180" Type="http://schemas.openxmlformats.org/officeDocument/2006/relationships/hyperlink" Target="aspi://module='ASPI'&amp;link='240/2000%20Sb.%2523'&amp;ucin-k-dni='30.12.9999'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21</Pages>
  <Words>8283</Words>
  <Characters>48873</Characters>
  <Application>Microsoft Office Word</Application>
  <DocSecurity>0</DocSecurity>
  <Lines>407</Lines>
  <Paragraphs>114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Holečková Martina</dc:creator>
  <cp:keywords/>
  <dc:description/>
  <cp:lastModifiedBy>Holečková Martina</cp:lastModifiedBy>
  <cp:revision>3</cp:revision>
  <dcterms:created xsi:type="dcterms:W3CDTF">2017-05-31T12:56:00Z</dcterms:created>
  <dcterms:modified xsi:type="dcterms:W3CDTF">2017-05-31T12:58:00Z</dcterms:modified>
</cp:coreProperties>
</file>